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0569">
      <w:pPr>
        <w:snapToGrid w:val="0"/>
        <w:rPr>
          <w:rFonts w:ascii="Arial" w:eastAsia="Arial" w:hAnsi="Arial" w:cs="Arial"/>
          <w:sz w:val="16"/>
          <w:szCs w:val="16"/>
          <w:lang w:val="sr-Latn-CS"/>
        </w:rPr>
      </w:pPr>
      <w:r>
        <w:rPr>
          <w:noProof/>
          <w:lang w:eastAsia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-17780</wp:posOffset>
            </wp:positionV>
            <wp:extent cx="3114675" cy="60896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 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        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>K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/>
        </w:rPr>
        <w:t xml:space="preserve">ragujevac, 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● 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/>
        </w:rPr>
        <w:t>N.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Pašića 4. 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>●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  Tel. 034 / 335-220,  335 -344 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● </w:t>
      </w:r>
      <w:r w:rsidR="00726829"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 fax  304-976 </w:t>
      </w:r>
      <w:r w:rsidR="00726829">
        <w:rPr>
          <w:rFonts w:ascii="Arial" w:eastAsia="Arial" w:hAnsi="Arial" w:cs="Arial"/>
          <w:sz w:val="16"/>
          <w:szCs w:val="16"/>
          <w:lang w:val="sr-Latn-CS"/>
        </w:rPr>
        <w:t xml:space="preserve">   </w:t>
      </w:r>
    </w:p>
    <w:p w:rsidR="00000000" w:rsidRDefault="00726829">
      <w:pPr>
        <w:snapToGrid w:val="0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</w:pPr>
      <w:r>
        <w:rPr>
          <w:rFonts w:ascii="Arial" w:eastAsia="Arial" w:hAnsi="Arial" w:cs="Arial"/>
          <w:sz w:val="16"/>
          <w:szCs w:val="16"/>
          <w:lang w:val="sr-Latn-CS"/>
        </w:rPr>
        <w:t xml:space="preserve">         </w:t>
      </w:r>
      <w:r>
        <w:rPr>
          <w:rFonts w:ascii="Arial" w:hAnsi="Arial" w:cs="Arial"/>
          <w:sz w:val="16"/>
          <w:szCs w:val="16"/>
          <w:lang w:val="sr-Latn-CS"/>
        </w:rPr>
        <w:t>Novi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sz w:val="16"/>
          <w:szCs w:val="16"/>
          <w:lang w:val="sr-Latn-CS"/>
        </w:rPr>
        <w:t>Sad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● </w:t>
      </w:r>
      <w:r>
        <w:rPr>
          <w:rFonts w:ascii="Arial" w:hAnsi="Arial" w:cs="Arial"/>
          <w:sz w:val="16"/>
          <w:szCs w:val="16"/>
          <w:lang w:val="sr-Latn-CS"/>
        </w:rPr>
        <w:t>Žitni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sz w:val="16"/>
          <w:szCs w:val="16"/>
          <w:lang w:val="sr-Latn-CS"/>
        </w:rPr>
        <w:t>trg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sz w:val="16"/>
          <w:szCs w:val="16"/>
          <w:lang w:val="sr-Latn-CS"/>
        </w:rPr>
        <w:t>9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  ●   </w:t>
      </w:r>
      <w:r>
        <w:rPr>
          <w:rFonts w:ascii="Arial" w:hAnsi="Arial" w:cs="Arial"/>
          <w:sz w:val="16"/>
          <w:szCs w:val="16"/>
          <w:lang w:val="sr-Latn-CS"/>
        </w:rPr>
        <w:t>Tel: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 </w:t>
      </w:r>
      <w:r>
        <w:rPr>
          <w:rFonts w:ascii="Arial" w:hAnsi="Arial" w:cs="Arial"/>
          <w:sz w:val="16"/>
          <w:szCs w:val="16"/>
          <w:lang w:val="sr-Latn-CS"/>
        </w:rPr>
        <w:t>021/47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sz w:val="16"/>
          <w:szCs w:val="16"/>
          <w:lang w:val="sr-Latn-CS"/>
        </w:rPr>
        <w:t>37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</w:t>
      </w:r>
      <w:r>
        <w:rPr>
          <w:rFonts w:ascii="Arial" w:hAnsi="Arial" w:cs="Arial"/>
          <w:sz w:val="16"/>
          <w:szCs w:val="16"/>
          <w:lang w:val="sr-Latn-CS"/>
        </w:rPr>
        <w:t>137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  ● </w:t>
      </w:r>
      <w:r>
        <w:rPr>
          <w:rFonts w:ascii="Arial" w:eastAsia="Arial" w:hAnsi="Arial" w:cs="Arial"/>
          <w:sz w:val="16"/>
          <w:szCs w:val="16"/>
          <w:lang/>
        </w:rPr>
        <w:t xml:space="preserve">  4</w:t>
      </w:r>
      <w:r>
        <w:rPr>
          <w:rFonts w:ascii="Arial" w:eastAsia="Arial" w:hAnsi="Arial" w:cs="Arial"/>
          <w:sz w:val="16"/>
          <w:szCs w:val="16"/>
          <w:lang w:val="sr-Latn-CS"/>
        </w:rPr>
        <w:t xml:space="preserve">7 37 136   </w:t>
      </w:r>
    </w:p>
    <w:p w:rsidR="00000000" w:rsidRDefault="00726829">
      <w:pPr>
        <w:snapToGrid w:val="0"/>
        <w:rPr>
          <w:rFonts w:ascii="Arial" w:eastAsia="Arial" w:hAnsi="Arial" w:cs="Arial"/>
          <w:color w:val="000000"/>
          <w:sz w:val="16"/>
          <w:szCs w:val="16"/>
          <w:lang/>
        </w:rPr>
      </w:pP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                         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/>
        </w:rPr>
        <w:t>booking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val="sr-Latn-CS"/>
        </w:rPr>
        <w:t xml:space="preserve">@holiday.co.rs   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/>
        </w:rPr>
        <w:t>●  www.holiday.rs</w:t>
      </w:r>
      <w:r>
        <w:rPr>
          <w:rFonts w:ascii="Arial" w:eastAsia="Arial" w:hAnsi="Arial" w:cs="Arial"/>
          <w:i/>
          <w:iCs/>
          <w:color w:val="000000"/>
          <w:sz w:val="16"/>
          <w:szCs w:val="16"/>
          <w:shd w:val="clear" w:color="auto" w:fill="FFFFFF"/>
          <w:lang/>
        </w:rPr>
        <w:t xml:space="preserve"> </w:t>
      </w:r>
      <w:r>
        <w:rPr>
          <w:rFonts w:ascii="Arial" w:eastAsia="Arial" w:hAnsi="Arial" w:cs="Arial"/>
          <w:sz w:val="16"/>
          <w:szCs w:val="16"/>
          <w:lang/>
        </w:rPr>
        <w:t xml:space="preserve">                        </w:t>
      </w:r>
      <w:r>
        <w:rPr>
          <w:rFonts w:ascii="Arial" w:eastAsia="Arial" w:hAnsi="Arial" w:cs="Arial"/>
          <w:sz w:val="16"/>
          <w:szCs w:val="16"/>
          <w:lang/>
        </w:rPr>
        <w:t xml:space="preserve">  </w:t>
      </w:r>
    </w:p>
    <w:p w:rsidR="00000000" w:rsidRDefault="00726829">
      <w:pPr>
        <w:snapToGrid w:val="0"/>
        <w:spacing w:before="57"/>
        <w:jc w:val="center"/>
        <w:rPr>
          <w:rFonts w:ascii="Arial" w:hAnsi="Arial" w:cs="Arial"/>
          <w:sz w:val="8"/>
          <w:szCs w:val="8"/>
        </w:rPr>
      </w:pP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  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PIB:101578530</w:t>
      </w: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● 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M.b:</w:t>
      </w: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07361491</w:t>
      </w:r>
      <w:r>
        <w:rPr>
          <w:rFonts w:ascii="Arial" w:eastAsia="Arial" w:hAnsi="Arial" w:cs="Arial"/>
          <w:color w:val="000000"/>
          <w:sz w:val="16"/>
          <w:szCs w:val="16"/>
          <w:lang/>
        </w:rPr>
        <w:t>●</w:t>
      </w: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val="sr-Latn-CS"/>
        </w:rPr>
        <w:t>L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icenca</w:t>
      </w: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OTP:</w:t>
      </w: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463</w:t>
      </w: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od</w:t>
      </w: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27.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02.2010.</w:t>
      </w:r>
    </w:p>
    <w:p w:rsidR="00000000" w:rsidRDefault="00726829">
      <w:pPr>
        <w:snapToGrid w:val="0"/>
        <w:spacing w:before="57"/>
        <w:rPr>
          <w:rFonts w:ascii="Arial" w:hAnsi="Arial" w:cs="Arial"/>
          <w:sz w:val="8"/>
          <w:szCs w:val="8"/>
        </w:rPr>
      </w:pPr>
    </w:p>
    <w:p w:rsidR="00000000" w:rsidRDefault="00726829">
      <w:pPr>
        <w:snapToGrid w:val="0"/>
        <w:spacing w:before="57"/>
        <w:rPr>
          <w:rStyle w:val="Strong"/>
          <w:rFonts w:ascii="Tahoma" w:eastAsia="Tahoma" w:hAnsi="Tahoma" w:cs="Tahoma"/>
          <w:color w:val="FF3333"/>
          <w:sz w:val="28"/>
          <w:szCs w:val="28"/>
        </w:rPr>
      </w:pPr>
      <w:r>
        <w:rPr>
          <w:rFonts w:ascii="Tahoma" w:eastAsia="Tahoma" w:hAnsi="Tahoma" w:cs="Tahoma"/>
          <w:b/>
          <w:bCs/>
          <w:i/>
          <w:iCs/>
          <w:color w:val="004586"/>
          <w:sz w:val="40"/>
          <w:szCs w:val="40"/>
          <w:lang/>
        </w:rPr>
        <w:t xml:space="preserve">    </w:t>
      </w:r>
      <w:r>
        <w:rPr>
          <w:rFonts w:ascii="Tahoma" w:eastAsia="Arial" w:hAnsi="Tahoma" w:cs="Tahoma"/>
          <w:b/>
          <w:bCs/>
          <w:i/>
          <w:iCs/>
          <w:color w:val="004586"/>
          <w:sz w:val="40"/>
          <w:szCs w:val="40"/>
          <w:lang w:val="sr-Latn-CS"/>
        </w:rPr>
        <w:t>Valencia</w:t>
      </w:r>
      <w:r>
        <w:rPr>
          <w:rFonts w:ascii="Tahoma" w:eastAsia="Arial" w:hAnsi="Tahoma" w:cs="Tahoma"/>
          <w:b/>
          <w:bCs/>
          <w:iCs/>
          <w:color w:val="004586"/>
          <w:sz w:val="40"/>
          <w:szCs w:val="40"/>
          <w:lang w:val="sr-Latn-CS"/>
        </w:rPr>
        <w:t xml:space="preserve"> </w:t>
      </w:r>
      <w:r>
        <w:rPr>
          <w:rFonts w:ascii="Tahoma" w:eastAsia="Arial" w:hAnsi="Tahoma" w:cs="Tahoma"/>
          <w:b/>
          <w:bCs/>
          <w:iCs/>
          <w:color w:val="000000"/>
          <w:sz w:val="40"/>
          <w:szCs w:val="40"/>
          <w:lang w:val="sr-Latn-CS"/>
        </w:rPr>
        <w:t xml:space="preserve">   </w:t>
      </w:r>
      <w:r>
        <w:rPr>
          <w:rFonts w:ascii="Tahoma" w:eastAsia="Arial" w:hAnsi="Tahoma" w:cs="Tahoma"/>
          <w:b/>
          <w:bCs/>
          <w:iCs/>
          <w:color w:val="000000"/>
          <w:sz w:val="28"/>
          <w:szCs w:val="28"/>
          <w:lang w:val="sr-Latn-CS"/>
        </w:rPr>
        <w:t xml:space="preserve"> </w:t>
      </w:r>
      <w:r>
        <w:rPr>
          <w:rFonts w:ascii="Tahoma" w:eastAsia="Arial" w:hAnsi="Tahoma" w:cs="Tahoma"/>
          <w:b/>
          <w:bCs/>
          <w:iCs/>
          <w:color w:val="000000"/>
          <w:sz w:val="28"/>
          <w:szCs w:val="28"/>
          <w:lang/>
        </w:rPr>
        <w:t xml:space="preserve">                </w:t>
      </w:r>
      <w:r>
        <w:rPr>
          <w:rFonts w:ascii="Tahoma" w:eastAsia="Tahoma" w:hAnsi="Tahoma" w:cs="Tahoma"/>
          <w:b/>
          <w:bCs/>
          <w:iCs/>
          <w:color w:val="FF3333"/>
          <w:sz w:val="28"/>
          <w:szCs w:val="28"/>
          <w:lang w:val="sr-Latn-CS"/>
        </w:rPr>
        <w:t>59th Congres</w:t>
      </w:r>
      <w:r>
        <w:rPr>
          <w:rFonts w:ascii="Tahoma" w:eastAsia="Tahoma" w:hAnsi="Tahoma" w:cs="Tahoma"/>
          <w:b/>
          <w:bCs/>
          <w:i/>
          <w:iCs/>
          <w:color w:val="FF3333"/>
          <w:sz w:val="28"/>
          <w:szCs w:val="28"/>
          <w:lang w:val="sr-Latn-CS"/>
        </w:rPr>
        <w:t xml:space="preserve"> </w:t>
      </w:r>
      <w:r>
        <w:rPr>
          <w:rStyle w:val="Strong"/>
          <w:rFonts w:ascii="Tahoma" w:eastAsia="Tahoma" w:hAnsi="Tahoma" w:cs="Tahoma"/>
          <w:iCs/>
          <w:color w:val="FF3333"/>
          <w:sz w:val="28"/>
          <w:szCs w:val="28"/>
          <w:lang w:val="sr-Latn-CS"/>
        </w:rPr>
        <w:t xml:space="preserve">Union      </w:t>
      </w:r>
      <w:r>
        <w:rPr>
          <w:rStyle w:val="Strong"/>
          <w:rFonts w:ascii="Tahoma" w:eastAsia="Tahoma" w:hAnsi="Tahoma" w:cs="Tahoma"/>
          <w:iCs/>
          <w:color w:val="FF3333"/>
          <w:sz w:val="32"/>
          <w:szCs w:val="32"/>
          <w:lang w:val="sr-Latn-CS"/>
        </w:rPr>
        <w:t xml:space="preserve">     </w:t>
      </w:r>
      <w:r w:rsidR="00ED0569"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71755</wp:posOffset>
            </wp:positionV>
            <wp:extent cx="1127125" cy="4838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82" b="3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6829">
      <w:pPr>
        <w:snapToGrid w:val="0"/>
        <w:spacing w:before="57"/>
        <w:rPr>
          <w:rFonts w:ascii="Tahoma" w:eastAsia="Tahoma" w:hAnsi="Tahoma" w:cs="Tahoma"/>
          <w:b/>
          <w:bCs/>
          <w:color w:val="000000"/>
          <w:sz w:val="26"/>
          <w:szCs w:val="26"/>
          <w:lang w:val="sr-Latn-CS"/>
        </w:rPr>
      </w:pPr>
      <w:r>
        <w:rPr>
          <w:rStyle w:val="Strong"/>
          <w:rFonts w:ascii="Tahoma" w:eastAsia="Tahoma" w:hAnsi="Tahoma" w:cs="Tahoma"/>
          <w:color w:val="FF3333"/>
          <w:sz w:val="28"/>
          <w:szCs w:val="28"/>
        </w:rPr>
        <w:t xml:space="preserve">      </w:t>
      </w:r>
      <w:r>
        <w:rPr>
          <w:rStyle w:val="Strong"/>
          <w:rFonts w:ascii="Tahoma" w:eastAsia="Tahoma" w:hAnsi="Tahoma" w:cs="Tahoma"/>
          <w:i/>
          <w:iCs/>
          <w:color w:val="004586"/>
          <w:sz w:val="28"/>
          <w:szCs w:val="28"/>
        </w:rPr>
        <w:t xml:space="preserve"> </w:t>
      </w:r>
      <w:r>
        <w:rPr>
          <w:rStyle w:val="Strong"/>
          <w:rFonts w:ascii="Tahoma" w:eastAsia="Tahoma" w:hAnsi="Tahoma" w:cs="Tahoma"/>
          <w:i/>
          <w:iCs/>
          <w:color w:val="004586"/>
          <w:sz w:val="28"/>
          <w:szCs w:val="28"/>
          <w:lang/>
        </w:rPr>
        <w:t>via Barsa</w:t>
      </w:r>
      <w:r>
        <w:rPr>
          <w:rStyle w:val="Strong"/>
          <w:rFonts w:ascii="Tahoma" w:eastAsia="Tahoma" w:hAnsi="Tahoma" w:cs="Tahoma"/>
          <w:i/>
          <w:iCs/>
          <w:color w:val="004586"/>
          <w:sz w:val="28"/>
          <w:szCs w:val="28"/>
        </w:rPr>
        <w:t xml:space="preserve">  </w:t>
      </w:r>
      <w:r>
        <w:rPr>
          <w:rStyle w:val="Strong"/>
          <w:rFonts w:ascii="Tahoma" w:eastAsia="Tahoma" w:hAnsi="Tahoma" w:cs="Tahoma"/>
          <w:color w:val="FF3333"/>
          <w:sz w:val="28"/>
          <w:szCs w:val="28"/>
        </w:rPr>
        <w:t xml:space="preserve">                       </w:t>
      </w:r>
      <w:r>
        <w:rPr>
          <w:rStyle w:val="Strong"/>
          <w:rFonts w:ascii="Tahoma" w:hAnsi="Tahoma" w:cs="Tahoma"/>
          <w:color w:val="FF3333"/>
          <w:sz w:val="28"/>
          <w:szCs w:val="28"/>
        </w:rPr>
        <w:t>Internationale des Avocats</w:t>
      </w:r>
      <w:r>
        <w:rPr>
          <w:rFonts w:ascii="Tahoma" w:hAnsi="Tahoma" w:cs="Tahoma"/>
          <w:color w:val="FF3333"/>
          <w:sz w:val="28"/>
          <w:szCs w:val="28"/>
        </w:rPr>
        <w:t xml:space="preserve"> </w:t>
      </w:r>
      <w:r>
        <w:rPr>
          <w:rFonts w:ascii="Tahoma" w:eastAsia="Arial" w:hAnsi="Tahoma" w:cs="Tahoma"/>
          <w:color w:val="000000"/>
          <w:sz w:val="28"/>
          <w:szCs w:val="28"/>
        </w:rPr>
        <w:t xml:space="preserve">       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lang w:val="sr-Latn-CS"/>
        </w:rPr>
        <w:t xml:space="preserve"> </w:t>
      </w:r>
    </w:p>
    <w:p w:rsidR="00000000" w:rsidRDefault="00726829">
      <w:pPr>
        <w:snapToGrid w:val="0"/>
        <w:spacing w:before="57"/>
        <w:rPr>
          <w:rFonts w:ascii="Tahoma" w:eastAsia="Tahoma" w:hAnsi="Tahoma" w:cs="Tahoma"/>
          <w:b/>
          <w:bCs/>
          <w:color w:val="000081"/>
          <w:sz w:val="22"/>
          <w:szCs w:val="22"/>
          <w:lang/>
        </w:rPr>
      </w:pPr>
      <w:r>
        <w:rPr>
          <w:rFonts w:ascii="Tahoma" w:eastAsia="Tahoma" w:hAnsi="Tahoma" w:cs="Tahoma"/>
          <w:b/>
          <w:bCs/>
          <w:color w:val="000000"/>
          <w:sz w:val="26"/>
          <w:szCs w:val="26"/>
          <w:lang w:val="sr-Latn-CS"/>
        </w:rPr>
        <w:t xml:space="preserve">  </w:t>
      </w:r>
      <w:r>
        <w:rPr>
          <w:rFonts w:ascii="Tahoma" w:hAnsi="Tahoma" w:cs="Tahoma"/>
          <w:b/>
          <w:bCs/>
          <w:color w:val="000000"/>
          <w:lang w:val="sr-Latn-CS"/>
        </w:rPr>
        <w:t xml:space="preserve">Valencia – </w:t>
      </w:r>
      <w:r>
        <w:rPr>
          <w:rFonts w:ascii="Tahoma" w:hAnsi="Tahoma" w:cs="Tahoma"/>
          <w:b/>
          <w:bCs/>
          <w:color w:val="000000"/>
          <w:lang/>
        </w:rPr>
        <w:t>Barcelona - Saragosa</w:t>
      </w:r>
      <w:r>
        <w:rPr>
          <w:rFonts w:ascii="Tahoma" w:hAnsi="Tahoma" w:cs="Tahoma"/>
          <w:b/>
          <w:bCs/>
          <w:color w:val="000000"/>
          <w:lang w:val="sr-Latn-CS"/>
        </w:rPr>
        <w:t xml:space="preserve"> </w:t>
      </w:r>
      <w:r>
        <w:rPr>
          <w:rFonts w:ascii="Tahoma" w:hAnsi="Tahoma" w:cs="Tahoma"/>
          <w:b/>
          <w:bCs/>
          <w:color w:val="000000"/>
          <w:lang w:val="sr-Latn-CS"/>
        </w:rPr>
        <w:t>- Madrid</w:t>
      </w:r>
      <w:r>
        <w:rPr>
          <w:rFonts w:ascii="Tahoma" w:eastAsia="Arial" w:hAnsi="Tahoma" w:cs="Tahoma"/>
          <w:b/>
          <w:bCs/>
          <w:color w:val="000000"/>
          <w:lang/>
        </w:rPr>
        <w:t xml:space="preserve"> – </w:t>
      </w:r>
      <w:r>
        <w:rPr>
          <w:rFonts w:ascii="Tahoma" w:hAnsi="Tahoma" w:cs="Tahoma"/>
          <w:b/>
          <w:bCs/>
          <w:color w:val="000000"/>
          <w:lang w:val="sr-Latn-CS"/>
        </w:rPr>
        <w:t>El</w:t>
      </w:r>
      <w:r>
        <w:rPr>
          <w:rFonts w:ascii="Tahoma" w:eastAsia="Arial" w:hAnsi="Tahoma" w:cs="Tahoma"/>
          <w:b/>
          <w:bCs/>
          <w:color w:val="000000"/>
          <w:lang w:val="sr-Latn-CS"/>
        </w:rPr>
        <w:t xml:space="preserve"> </w:t>
      </w:r>
      <w:r>
        <w:rPr>
          <w:rFonts w:ascii="Tahoma" w:hAnsi="Tahoma" w:cs="Tahoma"/>
          <w:b/>
          <w:bCs/>
          <w:color w:val="000000"/>
          <w:lang w:val="sr-Latn-CS"/>
        </w:rPr>
        <w:t>Escorial</w:t>
      </w:r>
      <w:r>
        <w:rPr>
          <w:rFonts w:ascii="Tahoma" w:eastAsia="Arial" w:hAnsi="Tahoma" w:cs="Tahoma"/>
          <w:b/>
          <w:bCs/>
          <w:color w:val="000000"/>
          <w:lang w:val="sr-Latn-CS"/>
        </w:rPr>
        <w:t xml:space="preserve"> </w:t>
      </w:r>
      <w:r>
        <w:rPr>
          <w:rFonts w:ascii="Tahoma" w:hAnsi="Tahoma" w:cs="Tahoma"/>
          <w:b/>
          <w:bCs/>
          <w:color w:val="000000"/>
          <w:lang w:val="sr-Latn-CS"/>
        </w:rPr>
        <w:t>-</w:t>
      </w:r>
      <w:r>
        <w:rPr>
          <w:rFonts w:ascii="Tahoma" w:eastAsia="Arial" w:hAnsi="Tahoma" w:cs="Tahoma"/>
          <w:b/>
          <w:bCs/>
          <w:color w:val="000000"/>
          <w:lang w:val="sr-Latn-CS"/>
        </w:rPr>
        <w:t xml:space="preserve"> Dolina palih - Avila</w:t>
      </w:r>
      <w:r>
        <w:rPr>
          <w:rFonts w:ascii="Tahoma" w:eastAsia="Tahoma" w:hAnsi="Tahoma" w:cs="Tahoma"/>
          <w:b/>
          <w:bCs/>
          <w:color w:val="000081"/>
          <w:lang/>
        </w:rPr>
        <w:t xml:space="preserve"> </w:t>
      </w:r>
      <w:r>
        <w:rPr>
          <w:rFonts w:ascii="Tahoma" w:hAnsi="Tahoma" w:cs="Tahoma"/>
          <w:b/>
          <w:bCs/>
          <w:color w:val="000000"/>
          <w:lang/>
        </w:rPr>
        <w:t>-</w:t>
      </w:r>
      <w:r>
        <w:rPr>
          <w:rFonts w:ascii="Tahoma" w:hAnsi="Tahoma" w:cs="Tahoma"/>
          <w:b/>
          <w:bCs/>
          <w:color w:val="000000"/>
          <w:lang w:val="sr-Latn-CS"/>
        </w:rPr>
        <w:t>Toledo</w:t>
      </w:r>
      <w:r>
        <w:rPr>
          <w:rFonts w:ascii="Tahoma" w:eastAsia="Tahoma" w:hAnsi="Tahoma" w:cs="Tahoma"/>
          <w:b/>
          <w:bCs/>
          <w:color w:val="000081"/>
          <w:lang/>
        </w:rPr>
        <w:t xml:space="preserve"> </w:t>
      </w:r>
      <w:r>
        <w:rPr>
          <w:rFonts w:ascii="Tahoma" w:eastAsia="Tahoma" w:hAnsi="Tahoma" w:cs="Tahoma"/>
          <w:b/>
          <w:bCs/>
          <w:color w:val="000081"/>
          <w:sz w:val="12"/>
          <w:szCs w:val="12"/>
          <w:lang/>
        </w:rPr>
        <w:t xml:space="preserve">      </w:t>
      </w:r>
    </w:p>
    <w:p w:rsidR="00000000" w:rsidRDefault="00726829">
      <w:pPr>
        <w:snapToGrid w:val="0"/>
        <w:spacing w:before="57"/>
        <w:rPr>
          <w:rFonts w:ascii="Arial" w:eastAsia="Tahoma-Bold" w:hAnsi="Arial" w:cs="Arial"/>
          <w:b/>
          <w:bCs/>
          <w:color w:val="000000"/>
          <w:sz w:val="18"/>
          <w:szCs w:val="18"/>
          <w:lang/>
        </w:rPr>
      </w:pPr>
      <w:r>
        <w:rPr>
          <w:rFonts w:ascii="Tahoma" w:eastAsia="Tahoma" w:hAnsi="Tahoma" w:cs="Tahoma"/>
          <w:b/>
          <w:bCs/>
          <w:color w:val="000081"/>
          <w:sz w:val="22"/>
          <w:szCs w:val="22"/>
          <w:lang/>
        </w:rPr>
        <w:t xml:space="preserve">  </w:t>
      </w:r>
      <w:r>
        <w:rPr>
          <w:rFonts w:ascii="Tahoma" w:hAnsi="Tahoma" w:cs="Tahoma"/>
          <w:b/>
          <w:bCs/>
          <w:color w:val="000081"/>
          <w:sz w:val="22"/>
          <w:szCs w:val="22"/>
          <w:lang/>
        </w:rPr>
        <w:t>Termini</w:t>
      </w:r>
      <w:r>
        <w:rPr>
          <w:rFonts w:ascii="Tahoma" w:eastAsia="Tahoma" w:hAnsi="Tahoma" w:cs="Tahoma"/>
          <w:b/>
          <w:bCs/>
          <w:color w:val="000081"/>
          <w:sz w:val="22"/>
          <w:szCs w:val="22"/>
          <w:lang/>
        </w:rPr>
        <w:t xml:space="preserve"> </w:t>
      </w:r>
      <w:r>
        <w:rPr>
          <w:rFonts w:ascii="Tahoma" w:eastAsia="Tahoma" w:hAnsi="Tahoma" w:cs="Tahoma"/>
          <w:b/>
          <w:bCs/>
          <w:color w:val="000081"/>
          <w:sz w:val="22"/>
          <w:szCs w:val="22"/>
          <w:lang/>
        </w:rPr>
        <w:t>:</w:t>
      </w:r>
      <w:r>
        <w:rPr>
          <w:rFonts w:ascii="Tahoma" w:eastAsia="Tahoma" w:hAnsi="Tahoma" w:cs="Tahoma"/>
          <w:b/>
          <w:bCs/>
          <w:color w:val="000081"/>
          <w:sz w:val="22"/>
          <w:szCs w:val="22"/>
          <w:lang/>
        </w:rPr>
        <w:t xml:space="preserve"> </w:t>
      </w:r>
      <w:r>
        <w:rPr>
          <w:rFonts w:ascii="Tahoma" w:eastAsia="Tahoma" w:hAnsi="Tahoma" w:cs="Tahoma"/>
          <w:b/>
          <w:bCs/>
          <w:color w:val="000081"/>
          <w:lang w:val="sr-Latn-CS"/>
        </w:rPr>
        <w:t xml:space="preserve"> 26</w:t>
      </w:r>
      <w:r>
        <w:rPr>
          <w:rFonts w:ascii="Tahoma" w:hAnsi="Tahoma" w:cs="Tahoma"/>
          <w:b/>
          <w:bCs/>
          <w:color w:val="000081"/>
          <w:lang w:val="sr-Latn-CS"/>
        </w:rPr>
        <w:t>.10</w:t>
      </w:r>
      <w:r>
        <w:rPr>
          <w:rFonts w:ascii="Tahoma" w:hAnsi="Tahoma" w:cs="Tahoma"/>
          <w:b/>
          <w:bCs/>
          <w:color w:val="000081"/>
          <w:lang/>
        </w:rPr>
        <w:t xml:space="preserve">. </w:t>
      </w:r>
      <w:r>
        <w:rPr>
          <w:rFonts w:ascii="Tahoma" w:eastAsia="Tahoma" w:hAnsi="Tahoma" w:cs="Tahoma"/>
          <w:b/>
          <w:bCs/>
          <w:color w:val="000081"/>
          <w:lang/>
        </w:rPr>
        <w:t>- 0</w:t>
      </w:r>
      <w:r>
        <w:rPr>
          <w:rFonts w:ascii="Tahoma" w:eastAsia="Tahoma" w:hAnsi="Tahoma" w:cs="Tahoma"/>
          <w:b/>
          <w:bCs/>
          <w:color w:val="000081"/>
          <w:lang/>
        </w:rPr>
        <w:t>5.11</w:t>
      </w:r>
      <w:r>
        <w:rPr>
          <w:rFonts w:ascii="Tahoma" w:eastAsia="Tahoma" w:hAnsi="Tahoma" w:cs="Tahoma"/>
          <w:b/>
          <w:bCs/>
          <w:color w:val="000081"/>
          <w:lang w:val="sr-Latn-CS"/>
        </w:rPr>
        <w:t xml:space="preserve">.  2015.        </w:t>
      </w:r>
      <w:r>
        <w:rPr>
          <w:rFonts w:ascii="Tahoma" w:eastAsia="Tahoma" w:hAnsi="Tahoma" w:cs="Tahoma"/>
          <w:b/>
          <w:bCs/>
          <w:i/>
          <w:iCs/>
          <w:color w:val="000080"/>
          <w:sz w:val="48"/>
          <w:szCs w:val="48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48"/>
          <w:szCs w:val="48"/>
          <w:lang/>
        </w:rPr>
        <w:t xml:space="preserve"> </w:t>
      </w:r>
      <w:r>
        <w:rPr>
          <w:rFonts w:ascii="Arial" w:eastAsia="Arial" w:hAnsi="Arial" w:cs="Arial"/>
          <w:b/>
          <w:bCs/>
          <w:color w:val="000081"/>
          <w:sz w:val="20"/>
          <w:szCs w:val="20"/>
          <w:lang w:val="sr-Latn-CS"/>
        </w:rPr>
        <w:t xml:space="preserve">          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225"/>
        <w:gridCol w:w="3516"/>
        <w:gridCol w:w="14"/>
      </w:tblGrid>
      <w:tr w:rsidR="00000000">
        <w:trPr>
          <w:gridAfter w:val="1"/>
          <w:wAfter w:w="14" w:type="dxa"/>
          <w:trHeight w:val="8788"/>
        </w:trPr>
        <w:tc>
          <w:tcPr>
            <w:tcW w:w="6825" w:type="dxa"/>
            <w:gridSpan w:val="2"/>
            <w:shd w:val="clear" w:color="auto" w:fill="auto"/>
          </w:tcPr>
          <w:p w:rsidR="00000000" w:rsidRDefault="00726829">
            <w:pPr>
              <w:shd w:val="clear" w:color="auto" w:fill="E6E6E6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ahoma-Bold" w:hAnsi="Arial" w:cs="Arial"/>
                <w:b/>
                <w:bCs/>
                <w:color w:val="000000"/>
                <w:sz w:val="18"/>
                <w:szCs w:val="18"/>
                <w:lang/>
              </w:rPr>
              <w:t>1.dan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 KRAGUJEVAC / BEOGRAD / NOVI SAD -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TEMIŠVAR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- VALENCIA            </w:t>
            </w:r>
          </w:p>
          <w:p w:rsidR="00000000" w:rsidRDefault="00726829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Transfer do aerodroma u Temišvaru: Iz Kragujevca u 07,30, Beograda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 10,00, (N.Sada 10,00). Poletanje u 17,40 (lokalno vreme). Dolazak u Valensiu u 19,45.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val="sr-Latn-CS"/>
              </w:rPr>
              <w:t>Transfer do hotela.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Slobodno veče. Noćenje.</w:t>
            </w:r>
          </w:p>
          <w:p w:rsidR="00000000" w:rsidRDefault="00726829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726829">
            <w:pPr>
              <w:shd w:val="clear" w:color="auto" w:fill="E6E6E6"/>
              <w:autoSpaceDE w:val="0"/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 xml:space="preserve">.dan  VALENCIA </w:t>
            </w:r>
          </w:p>
          <w:p w:rsidR="00000000" w:rsidRDefault="00726829">
            <w:pPr>
              <w:autoSpaceDE w:val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>Posle doručka panoramsko razgledanje grada: Stari deo grada,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 xml:space="preserve"> Plaza de la Reina,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 xml:space="preserve"> Katedrala,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 xml:space="preserve">Oceanografski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>park, najveći u Evropi,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>Bio park...Slobodno vreme. Noćenje.</w:t>
            </w:r>
          </w:p>
          <w:p w:rsidR="00000000" w:rsidRDefault="00726829">
            <w:pPr>
              <w:autoSpaceDE w:val="0"/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726829">
            <w:pPr>
              <w:pStyle w:val="BodyText"/>
              <w:shd w:val="clear" w:color="auto" w:fill="DDDDD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3.dan   VALENCIA</w:t>
            </w:r>
          </w:p>
          <w:p w:rsidR="00000000" w:rsidRDefault="00726829">
            <w:pPr>
              <w:pStyle w:val="BodyText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Doručak. Kongresni program. Ceremonija otvaranja u 18,00. Noćenje.</w:t>
            </w:r>
          </w:p>
          <w:p w:rsidR="00000000" w:rsidRDefault="00726829">
            <w:pPr>
              <w:pStyle w:val="BodyText"/>
              <w:shd w:val="clear" w:color="auto" w:fill="DDDDD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4.dan   VALENCIA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- BARCELONA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</w:t>
            </w:r>
          </w:p>
          <w:p w:rsidR="00000000" w:rsidRDefault="00726829">
            <w:pPr>
              <w:pStyle w:val="BodyText"/>
              <w:shd w:val="clear" w:color="auto" w:fill="FFFFFF"/>
              <w:spacing w:after="0"/>
              <w:rPr>
                <w:rFonts w:ascii="Arial" w:eastAsia="Tahoma-Bold" w:hAnsi="Arial" w:cs="Arial"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Doru</w:t>
            </w:r>
            <w:r>
              <w:rPr>
                <w:rFonts w:ascii="Arial" w:hAnsi="Arial" w:cs="Arial"/>
                <w:sz w:val="18"/>
                <w:szCs w:val="18"/>
                <w:lang/>
              </w:rPr>
              <w:t>čak. Pre podn</w:t>
            </w:r>
            <w:r>
              <w:rPr>
                <w:rFonts w:ascii="Arial" w:hAnsi="Arial" w:cs="Arial"/>
                <w:sz w:val="18"/>
                <w:szCs w:val="18"/>
                <w:lang/>
              </w:rPr>
              <w:t>e boravak na Kongresu. U 15,00 odlazak za  Barcelonu.</w:t>
            </w:r>
          </w:p>
          <w:p w:rsidR="00000000" w:rsidRDefault="00726829">
            <w:pPr>
              <w:pStyle w:val="BodyText"/>
              <w:shd w:val="clear" w:color="auto" w:fill="FFFFFF"/>
              <w:autoSpaceDE w:val="0"/>
              <w:snapToGri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eastAsia="Tahoma-Bold" w:hAnsi="Arial" w:cs="Arial"/>
                <w:color w:val="000000"/>
                <w:sz w:val="18"/>
                <w:szCs w:val="18"/>
                <w:lang/>
              </w:rPr>
              <w:t xml:space="preserve">Uveče dolazak. Smeštaj </w:t>
            </w:r>
            <w:r>
              <w:rPr>
                <w:rFonts w:ascii="Arial" w:eastAsia="Tahoma-Bold" w:hAnsi="Arial" w:cs="Arial"/>
                <w:color w:val="000000"/>
                <w:sz w:val="18"/>
                <w:szCs w:val="18"/>
                <w:lang/>
              </w:rPr>
              <w:t>u hotel</w:t>
            </w:r>
            <w:r>
              <w:rPr>
                <w:rFonts w:ascii="Arial" w:eastAsia="Tahoma-Bold" w:hAnsi="Arial" w:cs="Arial"/>
                <w:color w:val="000000"/>
                <w:sz w:val="18"/>
                <w:szCs w:val="18"/>
                <w:lang/>
              </w:rPr>
              <w:t xml:space="preserve"> i noćenje.</w:t>
            </w:r>
          </w:p>
          <w:p w:rsidR="00000000" w:rsidRDefault="00726829">
            <w:pPr>
              <w:pStyle w:val="BodyText"/>
              <w:shd w:val="clear" w:color="auto" w:fill="DDDDDD"/>
              <w:spacing w:after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5.dan   BARCELONA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350 km</w:t>
            </w:r>
          </w:p>
          <w:p w:rsidR="00000000" w:rsidRDefault="00726829">
            <w:pPr>
              <w:pStyle w:val="BodyText"/>
              <w:shd w:val="clear" w:color="auto" w:fill="FFFFFF"/>
              <w:spacing w:after="0"/>
              <w:rPr>
                <w:rFonts w:ascii="Arial" w:eastAsia="Tahoma-Bold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Doručak. U 9,00. Turistički obilazak Barcelone. Slobodno veče.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Noćenje.</w:t>
            </w:r>
          </w:p>
          <w:p w:rsidR="00000000" w:rsidRDefault="00726829">
            <w:pPr>
              <w:shd w:val="clear" w:color="auto" w:fill="E6E6E6"/>
              <w:autoSpaceDE w:val="0"/>
              <w:ind w:right="45"/>
              <w:rPr>
                <w:rFonts w:ascii="Arial" w:eastAsia="Tahoma-Bold" w:hAnsi="Arial" w:cs="Arial"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Tahoma-Bold" w:hAnsi="Arial" w:cs="Arial"/>
                <w:b/>
                <w:bCs/>
                <w:color w:val="000000"/>
                <w:sz w:val="18"/>
                <w:szCs w:val="18"/>
                <w:lang/>
              </w:rPr>
              <w:t>6</w:t>
            </w:r>
            <w:r>
              <w:rPr>
                <w:rFonts w:ascii="Arial" w:eastAsia="Tahoma-Bold" w:hAnsi="Arial" w:cs="Arial"/>
                <w:b/>
                <w:bCs/>
                <w:color w:val="000000"/>
                <w:sz w:val="18"/>
                <w:szCs w:val="18"/>
              </w:rPr>
              <w:t>.dan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ahoma-Bold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BARCELONA </w:t>
            </w:r>
            <w:r>
              <w:rPr>
                <w:rFonts w:ascii="Arial" w:eastAsia="Tahoma-Bold" w:hAnsi="Arial" w:cs="Arial"/>
                <w:color w:val="000000"/>
                <w:sz w:val="18"/>
                <w:szCs w:val="18"/>
                <w:lang/>
              </w:rPr>
              <w:t xml:space="preserve"> </w:t>
            </w:r>
          </w:p>
          <w:p w:rsidR="00000000" w:rsidRDefault="00726829">
            <w:pPr>
              <w:shd w:val="clear" w:color="auto" w:fill="FFFFFF"/>
              <w:autoSpaceDE w:val="0"/>
              <w:snapToGrid w:val="0"/>
              <w:ind w:right="45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eastAsia="Tahoma-Bold" w:hAnsi="Arial" w:cs="Arial"/>
                <w:color w:val="000000"/>
                <w:sz w:val="18"/>
                <w:szCs w:val="18"/>
                <w:lang/>
              </w:rPr>
              <w:t>Doručak.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Slobodan dan za individualni obilazak grada. </w:t>
            </w:r>
            <w:r>
              <w:rPr>
                <w:rFonts w:ascii="Arial" w:hAnsi="Arial" w:cs="Arial"/>
                <w:sz w:val="18"/>
                <w:szCs w:val="18"/>
              </w:rPr>
              <w:t>Noćenje.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00000" w:rsidRDefault="00726829">
            <w:pPr>
              <w:pStyle w:val="BodyText"/>
              <w:shd w:val="clear" w:color="auto" w:fill="EEEEEE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.dan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BARCELONA - SARAGOSA (320) - MADRID (320)</w:t>
            </w:r>
          </w:p>
          <w:p w:rsidR="00000000" w:rsidRDefault="00726829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Doručak.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Nastavak putovanja. Boravak u Saragosi 13,00 - 16,00h. Posle obilaska grada odlazak za Madrid.Smeštaj u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hotel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. Noćenje. </w:t>
            </w:r>
          </w:p>
          <w:p w:rsidR="00000000" w:rsidRDefault="00726829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726829">
            <w:pPr>
              <w:pStyle w:val="BodyText"/>
              <w:shd w:val="clear" w:color="auto" w:fill="DDDDDD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.dan   MADRID </w:t>
            </w:r>
          </w:p>
          <w:p w:rsidR="00000000" w:rsidRDefault="00726829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Doručak. Odlazak na panoramsko i pešačko razgledanje grada: Katedrala Almudena,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Senat,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/>
              </w:rPr>
              <w:t>Trgovi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Sibelius,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Kolon,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trg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Španije...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Park</w:t>
            </w:r>
            <w:r>
              <w:rPr>
                <w:rFonts w:ascii="Arial" w:eastAsia="Arial" w:hAnsi="Arial" w:cs="Arial"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Retiro,</w:t>
            </w:r>
            <w:r>
              <w:rPr>
                <w:rFonts w:ascii="Arial" w:hAnsi="Arial" w:cs="Arial"/>
                <w:sz w:val="18"/>
                <w:szCs w:val="18"/>
              </w:rPr>
              <w:t xml:space="preserve"> Kraljevska palata, Trg Major, ulica Gran Via, Trg Puerta del Sol. Slobodno posle </w:t>
            </w:r>
            <w:r>
              <w:rPr>
                <w:rFonts w:ascii="Arial" w:hAnsi="Arial" w:cs="Arial"/>
                <w:sz w:val="18"/>
                <w:szCs w:val="18"/>
              </w:rPr>
              <w:t xml:space="preserve">podne. Predlažemo  posetu muzejima „Prado“ i </w:t>
            </w:r>
            <w:r>
              <w:rPr>
                <w:rFonts w:ascii="Arial" w:eastAsia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Reina Sofia“ (gde je prikazana Pikasova slika „</w:t>
            </w:r>
            <w:r>
              <w:rPr>
                <w:rFonts w:ascii="Arial" w:hAnsi="Arial" w:cs="Arial"/>
                <w:sz w:val="18"/>
                <w:szCs w:val="18"/>
                <w:lang/>
              </w:rPr>
              <w:t>Gernika</w:t>
            </w:r>
            <w:r>
              <w:rPr>
                <w:rFonts w:ascii="Arial" w:hAnsi="Arial" w:cs="Arial"/>
                <w:sz w:val="18"/>
                <w:szCs w:val="18"/>
              </w:rPr>
              <w:t>“ (fakultativnu). Noćenje.</w:t>
            </w:r>
          </w:p>
          <w:p w:rsidR="00000000" w:rsidRDefault="00726829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726829">
            <w:pPr>
              <w:pStyle w:val="BodyText"/>
              <w:shd w:val="clear" w:color="auto" w:fill="DDDDD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.dan   MADRID - EL ESKORIAL - DOLINA PALIH - AVILA - MADRID</w:t>
            </w:r>
          </w:p>
          <w:p w:rsidR="00000000" w:rsidRDefault="00726829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Raniji doručak. Celodnevni izlet autobusom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El Eskoriala</w:t>
            </w:r>
            <w:r>
              <w:rPr>
                <w:rFonts w:ascii="Arial" w:hAnsi="Arial" w:cs="Arial"/>
                <w:sz w:val="18"/>
                <w:szCs w:val="18"/>
              </w:rPr>
              <w:t xml:space="preserve"> (Valle d</w:t>
            </w:r>
            <w:r>
              <w:rPr>
                <w:rFonts w:ascii="Arial" w:hAnsi="Arial" w:cs="Arial"/>
                <w:sz w:val="18"/>
                <w:szCs w:val="18"/>
              </w:rPr>
              <w:t>e los Caidos)–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Poseta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manastira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San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Lorenco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mauzoleja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španskih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kraljeva.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Zatim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''Dolina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palih''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monumentalnog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spomenik</w:t>
            </w:r>
            <w:r>
              <w:rPr>
                <w:rFonts w:ascii="Arial" w:eastAsia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pomirenja i Bazilike, posvećene poginulim u građanskom ratu pod Frankovom vladavinom.</w:t>
            </w:r>
            <w:r>
              <w:rPr>
                <w:rFonts w:ascii="Arial" w:hAnsi="Arial" w:cs="Arial"/>
                <w:sz w:val="18"/>
                <w:szCs w:val="18"/>
              </w:rPr>
              <w:t xml:space="preserve"> Nastavak vožnje do </w:t>
            </w:r>
            <w:r>
              <w:rPr>
                <w:rFonts w:ascii="Arial" w:hAnsi="Arial" w:cs="Arial"/>
                <w:sz w:val="18"/>
                <w:szCs w:val="18"/>
              </w:rPr>
              <w:t>Avile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srednjovekovnog grad</w:t>
            </w:r>
            <w:r>
              <w:rPr>
                <w:rFonts w:ascii="Arial" w:hAnsi="Arial" w:cs="Arial"/>
                <w:sz w:val="18"/>
                <w:szCs w:val="18"/>
              </w:rPr>
              <w:t>a pod zaštitom UNESCO-a, poznatog po gradskim zidinama, romanskim i gotskim crkvama. Uveče povratak u Madrid. Noćenje.</w:t>
            </w:r>
          </w:p>
          <w:p w:rsidR="00000000" w:rsidRDefault="00726829">
            <w:pPr>
              <w:pStyle w:val="BodyText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726829">
            <w:pPr>
              <w:pStyle w:val="BodyText"/>
              <w:shd w:val="clear" w:color="auto" w:fill="DDDDDD"/>
              <w:tabs>
                <w:tab w:val="left" w:pos="73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.dan    MADRID 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(TOLEDO) 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TEMIŠVAR</w:t>
            </w:r>
          </w:p>
          <w:p w:rsidR="00000000" w:rsidRDefault="00726829">
            <w:pPr>
              <w:pStyle w:val="BodyText"/>
              <w:spacing w:after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Doručak. Slobodno vreme za individualni obilazak do 17,15.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Odlazak na izlet u Toledo - fakultativ</w:t>
            </w:r>
            <w:r>
              <w:rPr>
                <w:rFonts w:ascii="Arial" w:hAnsi="Arial" w:cs="Arial"/>
                <w:sz w:val="18"/>
                <w:szCs w:val="18"/>
                <w:lang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Transfer na aerodrom. Let za Temišvar u 20,00. Sletanje u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0,20 po lokalnom vremenu.</w:t>
            </w:r>
          </w:p>
          <w:p w:rsidR="00000000" w:rsidRDefault="00726829">
            <w:pPr>
              <w:pStyle w:val="BodyText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726829">
            <w:pPr>
              <w:pStyle w:val="BodyText"/>
              <w:shd w:val="clear" w:color="auto" w:fill="DDDDDD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.dan    BEOGRAD(N.Sad) – Kragujevac</w:t>
            </w:r>
          </w:p>
          <w:p w:rsidR="00000000" w:rsidRDefault="00726829">
            <w:pPr>
              <w:pStyle w:val="BodyText"/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ransfer za Srbiju. Dolazak u Beograd (N.Sad) oko 03,00 i Kragujevac oko 05,00.</w:t>
            </w:r>
          </w:p>
          <w:p w:rsidR="00000000" w:rsidRDefault="00726829">
            <w:pPr>
              <w:pStyle w:val="BodyText"/>
              <w:spacing w:after="0"/>
            </w:pPr>
          </w:p>
          <w:p w:rsidR="00000000" w:rsidRDefault="00726829">
            <w:pPr>
              <w:pStyle w:val="BodyText"/>
              <w:spacing w:after="0"/>
            </w:pPr>
          </w:p>
          <w:p w:rsidR="00000000" w:rsidRDefault="00726829">
            <w:pPr>
              <w:pStyle w:val="BodyText"/>
              <w:shd w:val="clear" w:color="auto" w:fill="FFFFFF"/>
              <w:snapToGrid w:val="0"/>
              <w:spacing w:after="0"/>
              <w:rPr>
                <w:rFonts w:ascii="Arial" w:eastAsia="Tahoma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ARANŽMANA: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/>
              </w:rPr>
              <w:t>85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€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val="sr-Latn-CS"/>
              </w:rPr>
              <w:t>plaćanje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val="sr-Latn-CS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val="sr-Latn-CS"/>
              </w:rPr>
              <w:t xml:space="preserve">din.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sr-Latn-CS"/>
              </w:rPr>
              <w:t xml:space="preserve">   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            </w:t>
            </w:r>
          </w:p>
          <w:p w:rsidR="00000000" w:rsidRDefault="00726829">
            <w:pPr>
              <w:pStyle w:val="BodyText"/>
              <w:shd w:val="clear" w:color="auto" w:fill="FFFFFF"/>
              <w:snapToGrid w:val="0"/>
              <w:spacing w:after="0"/>
              <w:rPr>
                <w:sz w:val="12"/>
                <w:szCs w:val="12"/>
              </w:rPr>
            </w:pPr>
            <w:r>
              <w:rPr>
                <w:rFonts w:ascii="Arial" w:eastAsia="Tahoma" w:hAnsi="Arial" w:cs="Arial"/>
                <w:color w:val="000000"/>
                <w:sz w:val="18"/>
                <w:szCs w:val="18"/>
                <w:lang w:eastAsia="ar-SA"/>
              </w:rPr>
              <w:t>Doplata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eastAsia="ar-SA"/>
              </w:rPr>
              <w:t>za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eastAsia="ar-SA"/>
              </w:rPr>
              <w:t>1/1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eastAsia="ar-SA"/>
              </w:rPr>
              <w:t>sobu: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270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€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eastAsia="ar-SA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  <w:szCs w:val="18"/>
                <w:lang w:eastAsia="ar-SA"/>
              </w:rPr>
              <w:t>din.</w:t>
            </w:r>
          </w:p>
          <w:p w:rsidR="00000000" w:rsidRDefault="00726829">
            <w:pPr>
              <w:pStyle w:val="BodyText"/>
              <w:shd w:val="clear" w:color="auto" w:fill="FFFFFF"/>
              <w:snapToGrid w:val="0"/>
              <w:spacing w:after="0"/>
              <w:rPr>
                <w:sz w:val="12"/>
                <w:szCs w:val="12"/>
              </w:rPr>
            </w:pPr>
          </w:p>
          <w:p w:rsidR="00000000" w:rsidRDefault="00726829">
            <w:pPr>
              <w:pStyle w:val="BodyText"/>
              <w:shd w:val="clear" w:color="auto" w:fill="FFFFFF"/>
              <w:snapToGrid w:val="0"/>
              <w:spacing w:after="0"/>
              <w:rPr>
                <w:sz w:val="12"/>
                <w:szCs w:val="12"/>
              </w:rPr>
            </w:pPr>
          </w:p>
        </w:tc>
        <w:tc>
          <w:tcPr>
            <w:tcW w:w="3516" w:type="dxa"/>
            <w:shd w:val="clear" w:color="auto" w:fill="auto"/>
          </w:tcPr>
          <w:p w:rsidR="00000000" w:rsidRDefault="00726829">
            <w:pPr>
              <w:pStyle w:val="TableContents"/>
              <w:snapToGrid w:val="0"/>
              <w:ind w:left="68"/>
              <w:rPr>
                <w:rFonts w:ascii="Arial" w:eastAsia="Tahoma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Valencia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je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treći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veličini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tpično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mediteranskim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temperamentom.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Tokom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1957.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godine,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reka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Turija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je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poplavila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Valenciju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nanijela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ogromne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št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ete.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Vlasti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su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odlučile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odobre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projekat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kojim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će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skrenuti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tok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ove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nepredvidive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reke.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Kao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posledica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toga,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Valencia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je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dobila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350.000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M2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zemlje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kojoj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su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izgrađeni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parkovi,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muzeji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drugi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kulturni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sadržaji.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Većnica,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palata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Markes,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žel.stanica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su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rem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ek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dela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prohujalih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vremena.</w:t>
            </w:r>
          </w:p>
          <w:p w:rsidR="00000000" w:rsidRDefault="00726829">
            <w:pPr>
              <w:shd w:val="clear" w:color="auto" w:fill="FFFFFF"/>
              <w:autoSpaceDE w:val="0"/>
              <w:snapToGrid w:val="0"/>
              <w:ind w:left="68"/>
              <w:rPr>
                <w:rFonts w:ascii="Arial" w:eastAsia="Tahoma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eastAsia="Tahoma" w:hAnsi="Arial" w:cs="Arial"/>
                <w:sz w:val="16"/>
                <w:szCs w:val="16"/>
                <w:lang/>
              </w:rPr>
              <w:t>U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  <w:lang/>
              </w:rPr>
              <w:t xml:space="preserve"> Barceloni</w:t>
            </w:r>
            <w:r>
              <w:rPr>
                <w:rFonts w:ascii="Arial" w:eastAsia="Tahoma" w:hAnsi="Arial" w:cs="Arial"/>
                <w:sz w:val="16"/>
                <w:szCs w:val="16"/>
                <w:lang/>
              </w:rPr>
              <w:t xml:space="preserve"> sjajni spomenici graditeljsvta i kulture:</w:t>
            </w:r>
            <w:r>
              <w:rPr>
                <w:rFonts w:ascii="Arial" w:eastAsia="Tahoma" w:hAnsi="Arial" w:cs="Arial"/>
                <w:sz w:val="16"/>
                <w:szCs w:val="16"/>
                <w:lang w:val="sr-Latn-CS"/>
              </w:rPr>
              <w:t>Sagrada Familija, Pasio de Gracia, Kasa Mila, Dijagonal, "Kampo nou", trg Espanja, Montžuik, Rambla, Kolumbov spomenik, kvart Gotiko, Sv. Eulalia.... Slobodno popodne. Predlog</w:t>
            </w:r>
            <w:r>
              <w:rPr>
                <w:rFonts w:ascii="Arial" w:eastAsia="Tahoma" w:hAnsi="Arial" w:cs="Arial"/>
                <w:sz w:val="16"/>
                <w:szCs w:val="16"/>
                <w:lang w:val="sr-Latn-CS"/>
              </w:rPr>
              <w:t xml:space="preserve"> obilazak parka Gueljo, muzeja Pikasa, akvarijuma, fondacija Miro..</w:t>
            </w:r>
          </w:p>
          <w:p w:rsidR="00000000" w:rsidRDefault="00726829">
            <w:pPr>
              <w:shd w:val="clear" w:color="auto" w:fill="FFFFFF"/>
              <w:autoSpaceDE w:val="0"/>
              <w:snapToGrid w:val="0"/>
              <w:ind w:left="6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sz w:val="16"/>
                <w:szCs w:val="16"/>
                <w:lang/>
              </w:rPr>
              <w:t xml:space="preserve">Saragosa </w:t>
            </w:r>
            <w:r>
              <w:rPr>
                <w:rFonts w:ascii="Arial" w:eastAsia="Tahoma" w:hAnsi="Arial" w:cs="Arial"/>
                <w:color w:val="000000"/>
                <w:sz w:val="16"/>
                <w:szCs w:val="16"/>
                <w:lang/>
              </w:rPr>
              <w:t>glavni grad pokrajine na obalama reke Erbo.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njenim pritokama u velikoj dolini sa raznovrsnim krajolicima, od pustinjskog do guste šume, livada i planina.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Blizu bazilike na obali Eb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 nalazi se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gradska većnica Lonha,</w:t>
            </w:r>
          </w:p>
          <w:p w:rsidR="00000000" w:rsidRDefault="00726829">
            <w:pPr>
              <w:pStyle w:val="BodyText"/>
              <w:widowControl/>
              <w:spacing w:after="0"/>
              <w:rPr>
                <w:rFonts w:ascii="Arial" w:eastAsia="Tahoma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Katedrala Seo iz 14 veka sa muzejem tapiserija ruševine rimskog zidin, </w:t>
            </w:r>
            <w:r>
              <w:rPr>
                <w:rFonts w:ascii="Arial" w:eastAsia="Tahoma" w:hAnsi="Arial" w:cs="Arial"/>
                <w:color w:val="000000"/>
                <w:sz w:val="16"/>
                <w:szCs w:val="16"/>
                <w:lang/>
              </w:rPr>
              <w:t>mavarsku Aldžaferiju</w:t>
            </w:r>
            <w:r>
              <w:rPr>
                <w:rFonts w:ascii="Arial" w:eastAsia="Tahoma" w:hAnsi="Arial" w:cs="Arial"/>
                <w:color w:val="000000"/>
                <w:sz w:val="16"/>
                <w:szCs w:val="16"/>
                <w:lang/>
              </w:rPr>
              <w:t xml:space="preserve"> </w:t>
            </w:r>
          </w:p>
          <w:p w:rsidR="00000000" w:rsidRDefault="00726829">
            <w:pPr>
              <w:snapToGrid w:val="0"/>
              <w:ind w:left="68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Madrid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G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lavni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Španije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više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miliona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stanovnika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širem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području,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dok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centralnom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delu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grada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živi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preko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miliona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stanovnika.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lepe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arhitekture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vrelih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letnjih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dana.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/>
              </w:rPr>
              <w:t>storijski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centar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plaza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Mayor</w:t>
            </w:r>
            <w:r>
              <w:rPr>
                <w:rFonts w:ascii="Arial" w:eastAsia="Times New Roman" w:hAnsi="Arial" w:cs="Arial"/>
                <w:sz w:val="16"/>
                <w:szCs w:val="16"/>
                <w:lang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Sunčana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kapija-trg,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/>
              </w:rPr>
              <w:t>Kraljevska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palata,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Senat......</w:t>
            </w:r>
          </w:p>
          <w:p w:rsidR="00000000" w:rsidRDefault="00726829">
            <w:pPr>
              <w:ind w:left="68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Eskorial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Obilazak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samostana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remek</w:t>
            </w:r>
            <w:r>
              <w:rPr>
                <w:rFonts w:ascii="Arial" w:eastAsia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dela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arhitekture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16.veka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(doba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vladavine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Filipa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II.)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najveće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građevine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Iberskom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poluostrvu,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vrta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grobnice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kraljeva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Španije.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Zatim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odlazak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'Dolinu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palih'.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Katedrala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grob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diktatora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F.</w:t>
            </w:r>
            <w:r>
              <w:rPr>
                <w:rFonts w:ascii="Arial" w:hAnsi="Arial" w:cs="Arial"/>
                <w:sz w:val="16"/>
                <w:szCs w:val="16"/>
                <w:lang/>
              </w:rPr>
              <w:t>Franka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..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..</w:t>
            </w:r>
          </w:p>
          <w:p w:rsidR="00000000" w:rsidRDefault="00726829">
            <w:pPr>
              <w:pStyle w:val="TableContents"/>
              <w:snapToGrid w:val="0"/>
              <w:ind w:left="57"/>
              <w:rPr>
                <w:rFonts w:ascii="Arial" w:eastAsia="Arial" w:hAnsi="Arial" w:cs="Arial"/>
                <w:sz w:val="15"/>
                <w:szCs w:val="15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Toledo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Toledo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je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bio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glavni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Španije.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Katedrala,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kuća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pretvorena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muzej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kojoj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je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živeo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El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Greko,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Alkazar,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muzej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Vizigotsk</w:t>
            </w:r>
            <w:r>
              <w:rPr>
                <w:rFonts w:ascii="Arial" w:hAnsi="Arial" w:cs="Arial"/>
                <w:sz w:val="16"/>
                <w:szCs w:val="16"/>
                <w:lang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umetnosti,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trg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Zokodover,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muzej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Svetog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Vinsenta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grad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crkvi,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katedrale,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džamije,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sinagoge,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dvorca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Alkasara,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palate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Galiani,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kapije</w:t>
            </w:r>
            <w:r>
              <w:rPr>
                <w:rFonts w:ascii="Arial" w:eastAsia="Arial" w:hAnsi="Arial" w:cs="Arial"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sunca....</w:t>
            </w:r>
          </w:p>
          <w:p w:rsidR="00000000" w:rsidRDefault="00726829">
            <w:pPr>
              <w:pStyle w:val="TableContents"/>
              <w:snapToGrid w:val="0"/>
            </w:pP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               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 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26829">
            <w:pPr>
              <w:snapToGrid w:val="0"/>
              <w:rPr>
                <w:rFonts w:ascii="Arial" w:eastAsia="Arial" w:hAnsi="Arial" w:cs="Arial"/>
                <w:b/>
                <w:bCs/>
                <w:sz w:val="15"/>
                <w:szCs w:val="15"/>
                <w:lang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sr-Latn-CS" w:eastAsia="ar-SA"/>
              </w:rPr>
              <w:t>A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ar-SA"/>
              </w:rPr>
              <w:t>RANŽMAN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ar-SA"/>
              </w:rPr>
              <w:t>OBUHVATA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/>
              </w:rPr>
              <w:t xml:space="preserve">  </w:t>
            </w:r>
          </w:p>
          <w:p w:rsidR="00000000" w:rsidRDefault="00726829">
            <w:pPr>
              <w:snapToGrid w:val="0"/>
              <w:rPr>
                <w:rFonts w:ascii="Arial" w:eastAsia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/>
              </w:rPr>
              <w:t xml:space="preserve">- 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>transfer do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i od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aerodroma kod Temi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>švara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</w:p>
          <w:p w:rsidR="00000000" w:rsidRDefault="00726829">
            <w:pPr>
              <w:snapToGrid w:val="0"/>
              <w:ind w:left="-5" w:right="-5"/>
              <w:rPr>
                <w:rFonts w:ascii="Arial" w:eastAsia="Arial" w:hAnsi="Arial" w:cs="Arial"/>
                <w:b/>
                <w:bCs/>
                <w:sz w:val="15"/>
                <w:szCs w:val="15"/>
                <w:lang w:val="sr-Latn-CS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- let Temišvar – Madrid i 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>Valencia - Temišvar</w:t>
            </w:r>
          </w:p>
          <w:p w:rsidR="00000000" w:rsidRDefault="00726829">
            <w:pPr>
              <w:snapToGrid w:val="0"/>
              <w:ind w:left="-30" w:right="-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sr-Latn-CS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>prevoz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turističkim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autobusom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prema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programu</w:t>
            </w:r>
          </w:p>
          <w:p w:rsidR="00000000" w:rsidRDefault="00726829">
            <w:pPr>
              <w:snapToGrid w:val="0"/>
              <w:ind w:left="-30" w:right="-5"/>
              <w:rPr>
                <w:rFonts w:ascii="Arial" w:eastAsia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noćenja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doručkom: hoteli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3*:</w:t>
            </w:r>
          </w:p>
          <w:p w:rsidR="00000000" w:rsidRDefault="00726829">
            <w:pPr>
              <w:rPr>
                <w:rFonts w:ascii="Arial" w:eastAsia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>Valencia (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>, Barcelona (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), 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>Madrid (3).</w:t>
            </w:r>
          </w:p>
          <w:p w:rsidR="00000000" w:rsidRDefault="00726829">
            <w:pPr>
              <w:rPr>
                <w:rFonts w:ascii="Arial" w:eastAsia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-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pratioca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agencije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troškove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organizacije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br/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- vodičke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usluge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lokalnih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vodiča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kustosa</w:t>
            </w:r>
          </w:p>
          <w:p w:rsidR="00000000" w:rsidRDefault="00726829">
            <w:pPr>
              <w:rPr>
                <w:rFonts w:ascii="Arial" w:eastAsia="Arial" w:hAnsi="Arial" w:cs="Arial"/>
                <w:sz w:val="15"/>
                <w:szCs w:val="15"/>
                <w:lang w:eastAsia="ar-SA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prilikom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obilaska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€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putovanju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br/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t>ARANŽMAN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t>OBUHVATA: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</w:p>
          <w:p w:rsidR="00000000" w:rsidRDefault="00726829">
            <w:pPr>
              <w:rPr>
                <w:rFonts w:ascii="Arial" w:eastAsia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troškove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taksa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avio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 xml:space="preserve">kompanije i transfera </w:t>
            </w:r>
          </w:p>
          <w:p w:rsidR="00000000" w:rsidRDefault="00726829">
            <w:pPr>
              <w:rPr>
                <w:rFonts w:ascii="Arial" w:eastAsia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koje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iznose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cca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90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eura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uključuju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cenu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</w:p>
          <w:p w:rsidR="00000000" w:rsidRDefault="0072682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aranžmana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10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dana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pre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polaska</w:t>
            </w:r>
          </w:p>
          <w:p w:rsidR="00000000" w:rsidRDefault="00726829">
            <w:pP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medjunarodnog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>z</w:t>
            </w:r>
            <w:r>
              <w:rPr>
                <w:rFonts w:ascii="Arial" w:hAnsi="Arial" w:cs="Arial"/>
                <w:sz w:val="15"/>
                <w:szCs w:val="15"/>
              </w:rPr>
              <w:t>drav. osiguranja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</w:p>
          <w:p w:rsidR="00000000" w:rsidRDefault="00726829">
            <w:pPr>
              <w:rPr>
                <w:rFonts w:ascii="Arial" w:eastAsia="Arial" w:hAnsi="Arial" w:cs="Arial"/>
                <w:sz w:val="15"/>
                <w:szCs w:val="15"/>
                <w:lang w:eastAsia="ar-SA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>- fakultativne programe i ulaznice</w:t>
            </w:r>
          </w:p>
          <w:p w:rsidR="00000000" w:rsidRDefault="00726829">
            <w:pPr>
              <w:rPr>
                <w:rFonts w:ascii="Arial" w:eastAsia="Verdana-Bold" w:hAnsi="Arial" w:cs="Arial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- ostale 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>ne pomenute uslug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>e.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26829">
            <w:pPr>
              <w:snapToGrid w:val="0"/>
              <w:rPr>
                <w:rFonts w:ascii="Arial" w:eastAsia="Verdana-Bold" w:hAnsi="Arial" w:cs="Arial"/>
                <w:sz w:val="15"/>
                <w:szCs w:val="15"/>
              </w:rPr>
            </w:pPr>
            <w:r>
              <w:rPr>
                <w:rFonts w:ascii="Arial" w:eastAsia="Verdana-Bold" w:hAnsi="Arial" w:cs="Arial"/>
                <w:b/>
                <w:bCs/>
                <w:sz w:val="15"/>
                <w:szCs w:val="15"/>
                <w:lang w:eastAsia="ar-SA"/>
              </w:rPr>
              <w:t>USLOVI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ar-SA"/>
              </w:rPr>
              <w:t>PLAĆANJA:</w:t>
            </w:r>
          </w:p>
          <w:p w:rsidR="00000000" w:rsidRDefault="00726829">
            <w:pPr>
              <w:autoSpaceDE w:val="0"/>
              <w:rPr>
                <w:rFonts w:ascii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eastAsia="Verdana-Bold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30%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Verdana" w:hAnsi="Arial" w:cs="Arial"/>
                <w:sz w:val="15"/>
                <w:szCs w:val="15"/>
              </w:rPr>
              <w:t>pri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rezervaciji,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ostatak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najkasnije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dana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eastAsia="Verdana" w:hAnsi="Arial" w:cs="Arial"/>
                <w:sz w:val="15"/>
                <w:szCs w:val="15"/>
                <w:lang w:val="sr-Latn-CS"/>
              </w:rPr>
              <w:t>pre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polaska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putovanje.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Devizni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deo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inostran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stvu</w:t>
            </w:r>
          </w:p>
          <w:p w:rsidR="00000000" w:rsidRDefault="00726829">
            <w:pPr>
              <w:shd w:val="clear" w:color="auto" w:fill="FFFFFF"/>
              <w:snapToGrid w:val="0"/>
              <w:rPr>
                <w:rFonts w:ascii="Arial" w:eastAsia="Arial" w:hAnsi="Arial" w:cs="Arial"/>
                <w:sz w:val="15"/>
                <w:szCs w:val="15"/>
                <w:lang w:val="sr-Latn-C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kreditnim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karticama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poslovnih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banaka.</w:t>
            </w:r>
          </w:p>
          <w:p w:rsidR="00000000" w:rsidRDefault="00726829">
            <w:pPr>
              <w:shd w:val="clear" w:color="auto" w:fill="FFFFFF"/>
              <w:tabs>
                <w:tab w:val="left" w:pos="720"/>
              </w:tabs>
              <w:snapToGrid w:val="0"/>
              <w:rPr>
                <w:rFonts w:ascii="Arial" w:eastAsia="Arial" w:hAnsi="Arial" w:cs="Arial"/>
                <w:b/>
                <w:bCs/>
                <w:sz w:val="15"/>
                <w:szCs w:val="15"/>
                <w:shd w:val="clear" w:color="auto" w:fill="FFFFFF"/>
                <w:lang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Cena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je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garantovana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samo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za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uplatu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kompletnog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 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iznosa. 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suprotnom,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gara</w:t>
            </w:r>
            <w:r>
              <w:rPr>
                <w:rFonts w:ascii="Arial" w:hAnsi="Arial" w:cs="Arial"/>
                <w:sz w:val="15"/>
                <w:szCs w:val="15"/>
                <w:lang/>
              </w:rPr>
              <w:t>ntovan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je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samo</w:t>
            </w:r>
            <w:r>
              <w:rPr>
                <w:rFonts w:ascii="Arial" w:eastAsia="Arial" w:hAnsi="Arial" w:cs="Arial"/>
                <w:sz w:val="15"/>
                <w:szCs w:val="15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iznos</w:t>
            </w:r>
            <w:r>
              <w:rPr>
                <w:rFonts w:ascii="Arial" w:eastAsia="Arial" w:hAnsi="Arial" w:cs="Arial"/>
                <w:sz w:val="15"/>
                <w:szCs w:val="15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/>
              </w:rPr>
              <w:t>akontacije.</w:t>
            </w:r>
          </w:p>
          <w:p w:rsidR="00000000" w:rsidRDefault="00726829">
            <w:pPr>
              <w:shd w:val="clear" w:color="auto" w:fill="FFFFFF"/>
              <w:tabs>
                <w:tab w:val="left" w:pos="720"/>
              </w:tabs>
              <w:autoSpaceDE w:val="0"/>
              <w:snapToGrid w:val="0"/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shd w:val="clear" w:color="auto" w:fill="FFFFFF"/>
                <w:lang/>
              </w:rPr>
              <w:t xml:space="preserve">  </w:t>
            </w:r>
            <w:r>
              <w:rPr>
                <w:rFonts w:ascii="Arial" w:eastAsia="Tahoma-Bold" w:hAnsi="Arial" w:cs="Arial"/>
                <w:b/>
                <w:bCs/>
                <w:sz w:val="15"/>
                <w:szCs w:val="15"/>
                <w:shd w:val="clear" w:color="auto" w:fill="FFFFFF"/>
                <w:lang/>
              </w:rPr>
              <w:t>CENA: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eurima</w:t>
            </w:r>
            <w:r>
              <w:rPr>
                <w:rFonts w:ascii="Arial" w:eastAsia="Tahoma" w:hAnsi="Arial" w:cs="Arial"/>
                <w:sz w:val="15"/>
                <w:szCs w:val="15"/>
                <w:shd w:val="clear" w:color="auto" w:fill="FFFFFF"/>
                <w:lang w:val="sr-Latn-CS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" w:eastAsia="Tahoma" w:hAnsi="Arial" w:cs="Arial"/>
                <w:sz w:val="15"/>
                <w:szCs w:val="15"/>
                <w:shd w:val="clear" w:color="auto" w:fill="FFFFFF"/>
                <w:lang/>
              </w:rPr>
              <w:t>plaća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se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po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prodajnom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eastAsia="Tahoma" w:hAnsi="Arial" w:cs="Arial"/>
                <w:sz w:val="15"/>
                <w:szCs w:val="15"/>
                <w:shd w:val="clear" w:color="auto" w:fill="FFFFFF"/>
                <w:lang w:val="sr-Latn-CS"/>
              </w:rPr>
              <w:t>kursu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  </w:t>
            </w:r>
            <w:r>
              <w:rPr>
                <w:rFonts w:ascii="Arial" w:eastAsia="Tahoma" w:hAnsi="Arial" w:cs="Arial"/>
                <w:sz w:val="15"/>
                <w:szCs w:val="15"/>
                <w:shd w:val="clear" w:color="auto" w:fill="FFFFFF"/>
                <w:lang w:val="sr-Latn-CS"/>
              </w:rPr>
              <w:t>Raifaisen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" w:eastAsia="Tahoma" w:hAnsi="Arial" w:cs="Arial"/>
                <w:sz w:val="15"/>
                <w:szCs w:val="15"/>
                <w:shd w:val="clear" w:color="auto" w:fill="FFFFFF"/>
                <w:lang w:eastAsia="ar-SA"/>
              </w:rPr>
              <w:t>banke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dan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uplate.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Devizni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deo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>putovanju.</w:t>
            </w:r>
          </w:p>
          <w:p w:rsidR="00000000" w:rsidRDefault="00726829">
            <w:pPr>
              <w:shd w:val="clear" w:color="auto" w:fill="FFFFFF"/>
              <w:tabs>
                <w:tab w:val="left" w:pos="720"/>
              </w:tabs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ar-SA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Organizator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zadržava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pravo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promene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cena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>slučaju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ar-SA"/>
              </w:rPr>
              <w:t>promene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tarife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prevoza,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kao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promene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ar-SA"/>
              </w:rPr>
              <w:t>kursa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valuta.</w:t>
            </w:r>
          </w:p>
          <w:p w:rsidR="00000000" w:rsidRDefault="00726829">
            <w:pPr>
              <w:shd w:val="clear" w:color="auto" w:fill="FFFFFF"/>
              <w:tabs>
                <w:tab w:val="left" w:pos="720"/>
              </w:tabs>
              <w:autoSpaceDE w:val="0"/>
              <w:snapToGrid w:val="0"/>
              <w:rPr>
                <w:rFonts w:ascii="Arial" w:hAnsi="Arial" w:cs="Arial"/>
                <w:b/>
                <w:bCs/>
                <w:sz w:val="15"/>
                <w:szCs w:val="15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ar-SA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realiz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aciju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putovanja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minimum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>3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putnika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 </w:t>
            </w:r>
            <w:r>
              <w:rPr>
                <w:rFonts w:ascii="Arial" w:eastAsia="Verdana" w:hAnsi="Arial" w:cs="Arial"/>
                <w:sz w:val="16"/>
                <w:szCs w:val="16"/>
                <w:shd w:val="clear" w:color="auto" w:fill="FFFFFF"/>
                <w:lang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slučaju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nedovoljno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prijavljenih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/>
              </w:rPr>
              <w:t>putnika,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  <w:shd w:val="clear" w:color="auto" w:fill="FFFFFF"/>
                <w:lang/>
              </w:rPr>
              <w:t>otkazni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rok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val="sr-Latn-CS" w:eastAsia="ar-SA"/>
              </w:rPr>
              <w:t xml:space="preserve"> </w:t>
            </w:r>
            <w:r>
              <w:rPr>
                <w:rFonts w:ascii="Arial" w:eastAsia="Verdana" w:hAnsi="Arial" w:cs="Arial"/>
                <w:sz w:val="16"/>
                <w:szCs w:val="16"/>
                <w:shd w:val="clear" w:color="auto" w:fill="FFFFFF"/>
                <w:lang w:eastAsia="ar-SA"/>
              </w:rPr>
              <w:t>je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dana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pre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planiranog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polaska.</w:t>
            </w:r>
          </w:p>
        </w:tc>
        <w:tc>
          <w:tcPr>
            <w:tcW w:w="3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26829">
            <w:pPr>
              <w:tabs>
                <w:tab w:val="left" w:pos="720"/>
              </w:tabs>
              <w:snapToGrid w:val="0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/>
              </w:rPr>
              <w:t>NAPOMENA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</w:p>
          <w:p w:rsidR="00000000" w:rsidRDefault="00726829">
            <w:pPr>
              <w:tabs>
                <w:tab w:val="left" w:pos="720"/>
              </w:tabs>
              <w:snapToGrid w:val="0"/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Informacije o kongresu na: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color w:val="auto"/>
                  <w:sz w:val="15"/>
                  <w:szCs w:val="15"/>
                  <w:lang w:eastAsia="ar-SA"/>
                </w:rPr>
                <w:t>www.uianet.org</w:t>
              </w:r>
            </w:hyperlink>
            <w:r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 </w:t>
            </w:r>
          </w:p>
          <w:p w:rsidR="00000000" w:rsidRDefault="00726829">
            <w:pPr>
              <w:shd w:val="clear" w:color="auto" w:fill="FFFFFF"/>
              <w:autoSpaceDE w:val="0"/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ar-SA"/>
              </w:rPr>
              <w:t>Uz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ovaj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program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važe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opšti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uslovi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put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ovanja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koje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ar-SA"/>
              </w:rPr>
              <w:t>propisuje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organizator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putovanja,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Agencija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</w:p>
          <w:p w:rsidR="00000000" w:rsidRDefault="00726829">
            <w:pPr>
              <w:shd w:val="clear" w:color="auto" w:fill="FFFFFF"/>
              <w:autoSpaceDE w:val="0"/>
              <w:rPr>
                <w:rFonts w:ascii="Arial" w:eastAsia="Times New Roman" w:hAnsi="Arial" w:cs="Arial"/>
                <w:sz w:val="15"/>
                <w:szCs w:val="15"/>
                <w:lang w:val="sr-Latn-CS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eastAsia="ar-SA"/>
              </w:rPr>
              <w:t>HOLIDAY,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/>
              </w:rPr>
              <w:t>uskladjen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sa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standardima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koje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propisuje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YUTA.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</w:p>
          <w:p w:rsidR="00000000" w:rsidRDefault="00726829">
            <w:pPr>
              <w:shd w:val="clear" w:color="auto" w:fill="FFFFFF"/>
              <w:autoSpaceDE w:val="0"/>
              <w:rPr>
                <w:rFonts w:ascii="Arial" w:hAnsi="Arial" w:cs="Arial"/>
                <w:b/>
                <w:bCs/>
                <w:sz w:val="15"/>
                <w:szCs w:val="15"/>
                <w:shd w:val="clear" w:color="auto" w:fill="FFFFFF"/>
                <w:lang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sr-Latn-CS"/>
              </w:rPr>
              <w:t>P</w:t>
            </w:r>
            <w:r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utnik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val="sr-Latn-CS" w:eastAsia="ar-SA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svoje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ime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svojih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saputnika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sr-Latn-CS" w:eastAsia="ar-SA"/>
              </w:rPr>
              <w:t>potpisom</w:t>
            </w:r>
            <w:r>
              <w:rPr>
                <w:rFonts w:ascii="Arial" w:eastAsia="Arial" w:hAnsi="Arial" w:cs="Arial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Prijave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Ugovora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>potvrdjuje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je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upoznat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t>sa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 </w:t>
            </w:r>
            <w:r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opštim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eastAsia="ar-SA"/>
              </w:rPr>
              <w:t>uslovima</w:t>
            </w:r>
            <w:r>
              <w:rPr>
                <w:rFonts w:ascii="Arial" w:eastAsia="Arial" w:hAnsi="Arial" w:cs="Arial"/>
                <w:sz w:val="15"/>
                <w:szCs w:val="15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putovanja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agencije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Holiday.</w:t>
            </w:r>
          </w:p>
          <w:p w:rsidR="00000000" w:rsidRDefault="00726829">
            <w:pPr>
              <w:tabs>
                <w:tab w:val="left" w:pos="720"/>
              </w:tabs>
              <w:ind w:right="-1"/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shd w:val="clear" w:color="auto" w:fill="FFFFFF"/>
                <w:lang/>
              </w:rPr>
              <w:t>Fakul</w:t>
            </w:r>
            <w:r>
              <w:rPr>
                <w:rFonts w:ascii="Arial" w:hAnsi="Arial" w:cs="Arial"/>
                <w:b/>
                <w:bCs/>
                <w:sz w:val="15"/>
                <w:szCs w:val="15"/>
                <w:shd w:val="clear" w:color="auto" w:fill="FFFFFF"/>
                <w:lang/>
              </w:rPr>
              <w:t>tativa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shd w:val="clear" w:color="auto" w:fill="FFFFFF"/>
                <w:lang/>
              </w:rPr>
              <w:t>paket: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El Eskorijal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>S.Lorenco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 xml:space="preserve"> Dolini palih h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Bazilika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  <w:lang/>
              </w:rPr>
              <w:t xml:space="preserve">  i Avila -  Katedrala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       </w:t>
            </w:r>
          </w:p>
          <w:p w:rsidR="00000000" w:rsidRDefault="00726829">
            <w:pPr>
              <w:tabs>
                <w:tab w:val="left" w:pos="720"/>
              </w:tabs>
              <w:ind w:right="-1"/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>-   prevoz, ulaznice i vodi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č                            40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>€</w:t>
            </w:r>
          </w:p>
          <w:p w:rsidR="00000000" w:rsidRDefault="00726829">
            <w:pPr>
              <w:tabs>
                <w:tab w:val="left" w:pos="720"/>
              </w:tabs>
              <w:ind w:right="-1"/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 w:val="sr-Latn-CS"/>
              </w:rPr>
              <w:t>-  Toledo - Katedrala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 prevoz,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>i ulaznica za</w:t>
            </w:r>
          </w:p>
          <w:p w:rsidR="00000000" w:rsidRDefault="00726829">
            <w:pPr>
              <w:tabs>
                <w:tab w:val="left" w:pos="720"/>
              </w:tabs>
              <w:ind w:right="-1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>Katedralu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sz w:val="15"/>
                <w:szCs w:val="15"/>
                <w:shd w:val="clear" w:color="auto" w:fill="FFFFFF"/>
                <w:lang/>
              </w:rPr>
              <w:t xml:space="preserve">          15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>€</w:t>
            </w:r>
          </w:p>
          <w:p w:rsidR="00000000" w:rsidRDefault="00726829">
            <w:pPr>
              <w:tabs>
                <w:tab w:val="left" w:pos="720"/>
              </w:tabs>
              <w:ind w:right="-1"/>
              <w:rPr>
                <w:sz w:val="15"/>
                <w:szCs w:val="15"/>
              </w:rPr>
            </w:pPr>
          </w:p>
          <w:p w:rsidR="00000000" w:rsidRDefault="00726829">
            <w:pPr>
              <w:tabs>
                <w:tab w:val="left" w:pos="720"/>
              </w:tabs>
              <w:ind w:right="-1"/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Za realizaciju fakultativnih programa min. 25  </w:t>
            </w:r>
          </w:p>
          <w:p w:rsidR="00000000" w:rsidRDefault="00726829">
            <w:pPr>
              <w:tabs>
                <w:tab w:val="left" w:pos="720"/>
              </w:tabs>
              <w:ind w:right="-1"/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ar-SA"/>
              </w:rPr>
              <w:t>osoba</w:t>
            </w:r>
          </w:p>
        </w:tc>
      </w:tr>
    </w:tbl>
    <w:p w:rsidR="00726829" w:rsidRDefault="00726829">
      <w:pPr>
        <w:shd w:val="clear" w:color="auto" w:fill="FFFFFF"/>
        <w:snapToGrid w:val="0"/>
      </w:pPr>
    </w:p>
    <w:sectPr w:rsidR="00726829">
      <w:pgSz w:w="11906" w:h="16838"/>
      <w:pgMar w:top="563" w:right="637" w:bottom="58" w:left="74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DutchR">
    <w:charset w:val="EE"/>
    <w:family w:val="auto"/>
    <w:pitch w:val="variable"/>
    <w:sig w:usb0="00000000" w:usb1="00000000" w:usb2="00000000" w:usb3="00000000" w:csb0="00000000" w:csb1="00000000"/>
  </w:font>
  <w:font w:name="Tahoma-Bold">
    <w:charset w:val="00"/>
    <w:family w:val="auto"/>
    <w:pitch w:val="default"/>
    <w:sig w:usb0="00000000" w:usb1="00000000" w:usb2="00000000" w:usb3="00000000" w:csb0="00000000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D0569"/>
    <w:rsid w:val="00726829"/>
    <w:rsid w:val="00E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Heading1">
    <w:name w:val="heading 1"/>
    <w:basedOn w:val="Header"/>
    <w:next w:val="BodyText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er"/>
    <w:next w:val="BodyText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er"/>
    <w:next w:val="BodyText"/>
    <w:qFormat/>
    <w:pPr>
      <w:numPr>
        <w:ilvl w:val="3"/>
        <w:numId w:val="2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er"/>
    <w:next w:val="BodyText"/>
    <w:qFormat/>
    <w:pPr>
      <w:numPr>
        <w:ilvl w:val="4"/>
        <w:numId w:val="2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b/>
      <w:i/>
    </w:rPr>
  </w:style>
  <w:style w:type="character" w:customStyle="1" w:styleId="WW8Num6z0">
    <w:name w:val="WW8Num6z0"/>
    <w:rPr>
      <w:b/>
      <w:i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styleId="DefaultParagraphFont0">
    <w:name w:val="Default Paragraph Font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Oznakezanabrajanje">
    <w:name w:val="Oznake za nabrajanje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WW8Num7z0">
    <w:name w:val="WW8Num7z0"/>
    <w:rPr>
      <w:b/>
      <w:i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Simbolizanumerisanje">
    <w:name w:val="Simboli za numerisanje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pPr>
      <w:suppressLineNumbers/>
      <w:tabs>
        <w:tab w:val="center" w:pos="5295"/>
        <w:tab w:val="right" w:pos="10590"/>
      </w:tabs>
    </w:p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styleId="BodyText3">
    <w:name w:val="Body Text 3"/>
    <w:basedOn w:val="Normal"/>
    <w:pPr>
      <w:tabs>
        <w:tab w:val="left" w:pos="630"/>
      </w:tabs>
    </w:pPr>
    <w:rPr>
      <w:rFonts w:ascii="YUDutchR" w:hAnsi="YUDutchR" w:cs="YUDutchR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a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svetlanav</dc:creator>
  <cp:lastModifiedBy>svetlanav</cp:lastModifiedBy>
  <cp:revision>2</cp:revision>
  <cp:lastPrinted>2015-04-07T07:58:00Z</cp:lastPrinted>
  <dcterms:created xsi:type="dcterms:W3CDTF">2015-05-05T15:53:00Z</dcterms:created>
  <dcterms:modified xsi:type="dcterms:W3CDTF">2015-05-05T15:53:00Z</dcterms:modified>
</cp:coreProperties>
</file>