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7" w:rsidRPr="001C1A79" w:rsidRDefault="00AC5509" w:rsidP="00637CF7">
      <w:r>
        <w:rPr>
          <w:noProof/>
        </w:rPr>
        <w:drawing>
          <wp:inline distT="0" distB="0" distL="0" distR="0">
            <wp:extent cx="5105400" cy="8763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:rsidR="007E477F" w:rsidRDefault="005B12DD" w:rsidP="007E477F">
      <w:pPr>
        <w:jc w:val="left"/>
        <w:rPr>
          <w:color w:val="2F5496"/>
        </w:rPr>
      </w:pPr>
      <w:r w:rsidRPr="001C1A79">
        <w:rPr>
          <w:color w:val="2F5496"/>
        </w:rPr>
        <w:t xml:space="preserve"> </w:t>
      </w:r>
      <w:r w:rsidR="00523A52" w:rsidRPr="001C1A79">
        <w:rPr>
          <w:color w:val="2F5496"/>
        </w:rPr>
        <w:t xml:space="preserve">  </w:t>
      </w:r>
      <w:r w:rsidR="00D15E7C">
        <w:rPr>
          <w:color w:val="2F5496"/>
        </w:rPr>
        <w:t xml:space="preserve">     </w:t>
      </w:r>
      <w:r w:rsidR="00523A52" w:rsidRPr="001C1A79">
        <w:rPr>
          <w:color w:val="2F5496"/>
        </w:rPr>
        <w:t xml:space="preserve">   </w:t>
      </w:r>
      <w:r w:rsidR="0053441A" w:rsidRPr="001C1A79">
        <w:rPr>
          <w:color w:val="2F5496"/>
        </w:rPr>
        <w:t>L</w:t>
      </w:r>
      <w:r w:rsidR="00F64178">
        <w:rPr>
          <w:color w:val="2F5496"/>
        </w:rPr>
        <w:t>i</w:t>
      </w:r>
      <w:r w:rsidR="0053441A" w:rsidRPr="001C1A79">
        <w:rPr>
          <w:color w:val="2F5496"/>
        </w:rPr>
        <w:t>cenca  OTP 290/2010 od 17.02.2010</w:t>
      </w:r>
      <w:r w:rsidR="00637CF7" w:rsidRPr="001C1A79">
        <w:rPr>
          <w:color w:val="2F5496"/>
        </w:rPr>
        <w:t xml:space="preserve">              </w:t>
      </w:r>
      <w:r w:rsidR="002E77B5" w:rsidRPr="001C1A79">
        <w:rPr>
          <w:color w:val="2F5496"/>
        </w:rPr>
        <w:t xml:space="preserve">                          Ponuda putovanja</w:t>
      </w:r>
    </w:p>
    <w:p w:rsidR="003B378C" w:rsidRDefault="004A3711" w:rsidP="007E477F">
      <w:pPr>
        <w:jc w:val="left"/>
        <w:rPr>
          <w:color w:val="2F5496"/>
        </w:rPr>
      </w:pPr>
      <w:r>
        <w:rPr>
          <w:color w:val="2F5496"/>
        </w:rPr>
        <w:t xml:space="preserve">  </w:t>
      </w:r>
    </w:p>
    <w:p w:rsidR="005C6718" w:rsidRPr="009B7B5A" w:rsidRDefault="005C6718" w:rsidP="003B378C">
      <w:pPr>
        <w:rPr>
          <w:rFonts w:ascii="Cambria" w:hAnsi="Cambria"/>
          <w:b/>
          <w:color w:val="E36C0A"/>
          <w:sz w:val="44"/>
          <w:szCs w:val="44"/>
        </w:rPr>
      </w:pPr>
    </w:p>
    <w:p w:rsidR="00BB0A66" w:rsidRPr="009B7B5A" w:rsidRDefault="003B378C" w:rsidP="003B378C">
      <w:pPr>
        <w:rPr>
          <w:rFonts w:ascii="Cambria" w:hAnsi="Cambria"/>
          <w:b/>
          <w:color w:val="E36C0A"/>
          <w:sz w:val="44"/>
          <w:szCs w:val="44"/>
          <w:lang w:val="sr-Latn-CS"/>
        </w:rPr>
      </w:pPr>
      <w:r w:rsidRPr="009B7B5A">
        <w:rPr>
          <w:rFonts w:ascii="Cambria" w:hAnsi="Cambria"/>
          <w:b/>
          <w:color w:val="E36C0A"/>
          <w:sz w:val="44"/>
          <w:szCs w:val="44"/>
        </w:rPr>
        <w:t xml:space="preserve">VELIKA </w:t>
      </w:r>
      <w:r w:rsidR="004C5E48" w:rsidRPr="009B7B5A">
        <w:rPr>
          <w:rFonts w:ascii="Cambria" w:hAnsi="Cambria"/>
          <w:b/>
          <w:color w:val="E36C0A"/>
          <w:sz w:val="44"/>
          <w:szCs w:val="44"/>
          <w:lang w:val="sr-Latn-CS"/>
        </w:rPr>
        <w:t xml:space="preserve">IBERIJSKA </w:t>
      </w:r>
      <w:r w:rsidRPr="009B7B5A">
        <w:rPr>
          <w:rFonts w:ascii="Cambria" w:hAnsi="Cambria"/>
          <w:b/>
          <w:color w:val="E36C0A"/>
          <w:sz w:val="44"/>
          <w:szCs w:val="44"/>
          <w:lang w:val="sr-Latn-CS"/>
        </w:rPr>
        <w:t xml:space="preserve"> TURA</w:t>
      </w:r>
    </w:p>
    <w:p w:rsidR="004C5E48" w:rsidRPr="009B7B5A" w:rsidRDefault="004C5E48" w:rsidP="003B378C">
      <w:pPr>
        <w:rPr>
          <w:rFonts w:ascii="Cambria" w:hAnsi="Cambria"/>
          <w:b/>
          <w:color w:val="E36C0A"/>
          <w:sz w:val="32"/>
          <w:szCs w:val="32"/>
          <w:lang w:val="sr-Latn-CS"/>
        </w:rPr>
      </w:pPr>
    </w:p>
    <w:p w:rsidR="00D97233" w:rsidRPr="009B7B5A" w:rsidRDefault="00D97233" w:rsidP="007E477F">
      <w:pPr>
        <w:rPr>
          <w:rFonts w:ascii="Cambria" w:hAnsi="Cambria"/>
          <w:b/>
          <w:noProof/>
          <w:sz w:val="28"/>
          <w:szCs w:val="28"/>
          <w:lang/>
        </w:rPr>
      </w:pPr>
      <w:r w:rsidRPr="009B7B5A">
        <w:rPr>
          <w:rFonts w:ascii="Cambria" w:hAnsi="Cambria"/>
          <w:b/>
          <w:noProof/>
          <w:sz w:val="28"/>
          <w:szCs w:val="28"/>
          <w:lang/>
        </w:rPr>
        <w:t>ŠPAN</w:t>
      </w:r>
      <w:r w:rsidR="00F64178" w:rsidRPr="009B7B5A">
        <w:rPr>
          <w:rFonts w:ascii="Cambria" w:hAnsi="Cambria"/>
          <w:b/>
          <w:noProof/>
          <w:sz w:val="28"/>
          <w:szCs w:val="28"/>
          <w:lang/>
        </w:rPr>
        <w:t>I</w:t>
      </w:r>
      <w:r w:rsidRPr="009B7B5A">
        <w:rPr>
          <w:rFonts w:ascii="Cambria" w:hAnsi="Cambria"/>
          <w:b/>
          <w:noProof/>
          <w:sz w:val="28"/>
          <w:szCs w:val="28"/>
          <w:lang/>
        </w:rPr>
        <w:t>JA-UN</w:t>
      </w:r>
      <w:r w:rsidR="00F64178" w:rsidRPr="009B7B5A">
        <w:rPr>
          <w:rFonts w:ascii="Cambria" w:hAnsi="Cambria"/>
          <w:b/>
          <w:noProof/>
          <w:sz w:val="28"/>
          <w:szCs w:val="28"/>
          <w:lang/>
        </w:rPr>
        <w:t>I</w:t>
      </w:r>
      <w:r w:rsidRPr="009B7B5A">
        <w:rPr>
          <w:rFonts w:ascii="Cambria" w:hAnsi="Cambria"/>
          <w:b/>
          <w:noProof/>
          <w:sz w:val="28"/>
          <w:szCs w:val="28"/>
          <w:lang/>
        </w:rPr>
        <w:t xml:space="preserve">ON </w:t>
      </w:r>
      <w:r w:rsidR="00F64178" w:rsidRPr="009B7B5A">
        <w:rPr>
          <w:rFonts w:ascii="Cambria" w:hAnsi="Cambria"/>
          <w:b/>
          <w:noProof/>
          <w:sz w:val="28"/>
          <w:szCs w:val="28"/>
          <w:lang/>
        </w:rPr>
        <w:t>I</w:t>
      </w:r>
      <w:r w:rsidRPr="009B7B5A">
        <w:rPr>
          <w:rFonts w:ascii="Cambria" w:hAnsi="Cambria"/>
          <w:b/>
          <w:noProof/>
          <w:sz w:val="28"/>
          <w:szCs w:val="28"/>
          <w:lang/>
        </w:rPr>
        <w:t>NTERNAT</w:t>
      </w:r>
      <w:r w:rsidR="00F64178" w:rsidRPr="009B7B5A">
        <w:rPr>
          <w:rFonts w:ascii="Cambria" w:hAnsi="Cambria"/>
          <w:b/>
          <w:noProof/>
          <w:sz w:val="28"/>
          <w:szCs w:val="28"/>
          <w:lang/>
        </w:rPr>
        <w:t>I</w:t>
      </w:r>
      <w:r w:rsidRPr="009B7B5A">
        <w:rPr>
          <w:rFonts w:ascii="Cambria" w:hAnsi="Cambria"/>
          <w:b/>
          <w:noProof/>
          <w:sz w:val="28"/>
          <w:szCs w:val="28"/>
          <w:lang/>
        </w:rPr>
        <w:t xml:space="preserve">ONALE DES AVOCATS – </w:t>
      </w:r>
    </w:p>
    <w:p w:rsidR="00087CF9" w:rsidRPr="009B7B5A" w:rsidRDefault="00D97233" w:rsidP="007E477F">
      <w:pPr>
        <w:rPr>
          <w:rFonts w:ascii="Cambria" w:hAnsi="Cambria"/>
          <w:b/>
          <w:color w:val="E36C0A"/>
          <w:sz w:val="40"/>
          <w:szCs w:val="40"/>
          <w:lang/>
        </w:rPr>
      </w:pPr>
      <w:r w:rsidRPr="009B7B5A">
        <w:rPr>
          <w:rFonts w:ascii="Cambria" w:hAnsi="Cambria"/>
          <w:b/>
          <w:noProof/>
          <w:color w:val="E36C0A"/>
          <w:sz w:val="40"/>
          <w:szCs w:val="40"/>
          <w:lang/>
        </w:rPr>
        <w:t>59. U</w:t>
      </w:r>
      <w:r w:rsidR="00F64178" w:rsidRPr="009B7B5A">
        <w:rPr>
          <w:rFonts w:ascii="Cambria" w:hAnsi="Cambria"/>
          <w:b/>
          <w:noProof/>
          <w:color w:val="E36C0A"/>
          <w:sz w:val="40"/>
          <w:szCs w:val="40"/>
          <w:lang/>
        </w:rPr>
        <w:t>I</w:t>
      </w:r>
      <w:r w:rsidRPr="009B7B5A">
        <w:rPr>
          <w:rFonts w:ascii="Cambria" w:hAnsi="Cambria"/>
          <w:b/>
          <w:noProof/>
          <w:color w:val="E36C0A"/>
          <w:sz w:val="40"/>
          <w:szCs w:val="40"/>
          <w:lang/>
        </w:rPr>
        <w:t>A KONGRES</w:t>
      </w:r>
    </w:p>
    <w:p w:rsidR="007E477F" w:rsidRPr="009B7B5A" w:rsidRDefault="00206BC8" w:rsidP="00755ADB">
      <w:pPr>
        <w:jc w:val="both"/>
        <w:rPr>
          <w:rFonts w:ascii="Cambria" w:hAnsi="Cambria"/>
          <w:b/>
          <w:bCs/>
          <w:color w:val="E36C0A"/>
          <w:sz w:val="28"/>
          <w:szCs w:val="28"/>
          <w:u w:val="single"/>
          <w:lang/>
        </w:rPr>
      </w:pPr>
      <w:r w:rsidRPr="009B7B5A">
        <w:rPr>
          <w:rFonts w:ascii="Cambria" w:hAnsi="Cambria"/>
          <w:b/>
          <w:bCs/>
          <w:color w:val="E36C0A"/>
          <w:sz w:val="28"/>
          <w:szCs w:val="28"/>
          <w:lang/>
        </w:rPr>
        <w:t xml:space="preserve">  </w:t>
      </w:r>
    </w:p>
    <w:p w:rsidR="005C6718" w:rsidRPr="009B7B5A" w:rsidRDefault="005C671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PROGRAM PUTOVANJA :</w:t>
      </w:r>
      <w:r w:rsidR="008A43F2">
        <w:rPr>
          <w:rFonts w:ascii="Cambria" w:hAnsi="Cambria"/>
          <w:b/>
          <w:bCs/>
          <w:sz w:val="22"/>
          <w:szCs w:val="22"/>
          <w:lang/>
        </w:rPr>
        <w:t xml:space="preserve"> avion/autobus, 15 dana, 14 noćenja</w:t>
      </w:r>
    </w:p>
    <w:p w:rsidR="005C6718" w:rsidRPr="009B7B5A" w:rsidRDefault="005C671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7E477F" w:rsidRPr="009B7B5A" w:rsidRDefault="000432C0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1.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>DAN</w:t>
      </w:r>
      <w:r w:rsidR="00A7098F" w:rsidRPr="009B7B5A">
        <w:rPr>
          <w:rFonts w:ascii="Cambria" w:hAnsi="Cambria"/>
          <w:b/>
          <w:bCs/>
          <w:sz w:val="22"/>
          <w:szCs w:val="22"/>
          <w:lang/>
        </w:rPr>
        <w:t xml:space="preserve"> (</w:t>
      </w:r>
      <w:r w:rsidR="009D3713" w:rsidRPr="009B7B5A">
        <w:rPr>
          <w:rFonts w:ascii="Cambria" w:hAnsi="Cambria"/>
          <w:b/>
          <w:bCs/>
          <w:sz w:val="22"/>
          <w:szCs w:val="22"/>
          <w:lang/>
        </w:rPr>
        <w:t>18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>.10</w:t>
      </w:r>
      <w:r w:rsidR="002E77B5" w:rsidRPr="009B7B5A">
        <w:rPr>
          <w:rFonts w:ascii="Cambria" w:hAnsi="Cambria"/>
          <w:b/>
          <w:bCs/>
          <w:sz w:val="22"/>
          <w:szCs w:val="22"/>
          <w:lang/>
        </w:rPr>
        <w:t>.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>) BEOGRAD–</w:t>
      </w:r>
      <w:r w:rsidR="008E1A1A" w:rsidRPr="009B7B5A">
        <w:rPr>
          <w:rFonts w:ascii="Cambria" w:hAnsi="Cambria"/>
          <w:b/>
          <w:bCs/>
          <w:sz w:val="22"/>
          <w:szCs w:val="22"/>
          <w:lang/>
        </w:rPr>
        <w:t>MADR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CD4216" w:rsidRPr="009B7B5A">
        <w:rPr>
          <w:rFonts w:ascii="Cambria" w:hAnsi="Cambria"/>
          <w:b/>
          <w:bCs/>
          <w:sz w:val="22"/>
          <w:szCs w:val="22"/>
          <w:lang/>
        </w:rPr>
        <w:t>D</w:t>
      </w:r>
    </w:p>
    <w:p w:rsidR="004C5E48" w:rsidRPr="009B7B5A" w:rsidRDefault="004C5E4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9D3713" w:rsidRPr="009B7B5A" w:rsidRDefault="002E77B5" w:rsidP="009D3713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  <w:r w:rsidRPr="009B7B5A">
        <w:rPr>
          <w:rFonts w:ascii="Cambria" w:hAnsi="Cambria"/>
          <w:sz w:val="22"/>
          <w:szCs w:val="22"/>
          <w:lang/>
        </w:rPr>
        <w:t xml:space="preserve">Okupljanje </w:t>
      </w:r>
      <w:r w:rsidR="007E477F" w:rsidRPr="009B7B5A">
        <w:rPr>
          <w:rFonts w:ascii="Cambria" w:hAnsi="Cambria"/>
          <w:sz w:val="22"/>
          <w:szCs w:val="22"/>
          <w:lang/>
        </w:rPr>
        <w:t>putn</w:t>
      </w:r>
      <w:r w:rsidR="00F64178" w:rsidRPr="009B7B5A">
        <w:rPr>
          <w:rFonts w:ascii="Cambria" w:hAnsi="Cambria"/>
          <w:sz w:val="22"/>
          <w:szCs w:val="22"/>
          <w:lang/>
        </w:rPr>
        <w:t>i</w:t>
      </w:r>
      <w:r w:rsidR="007E477F" w:rsidRPr="009B7B5A">
        <w:rPr>
          <w:rFonts w:ascii="Cambria" w:hAnsi="Cambria"/>
          <w:sz w:val="22"/>
          <w:szCs w:val="22"/>
          <w:lang/>
        </w:rPr>
        <w:t>ka</w:t>
      </w:r>
      <w:r w:rsidRPr="009B7B5A">
        <w:rPr>
          <w:rFonts w:ascii="Cambria" w:hAnsi="Cambria"/>
          <w:sz w:val="22"/>
          <w:szCs w:val="22"/>
          <w:lang/>
        </w:rPr>
        <w:t xml:space="preserve"> </w:t>
      </w:r>
      <w:r w:rsidR="007E477F" w:rsidRPr="009B7B5A">
        <w:rPr>
          <w:rFonts w:ascii="Cambria" w:hAnsi="Cambria"/>
          <w:sz w:val="22"/>
          <w:szCs w:val="22"/>
          <w:lang/>
        </w:rPr>
        <w:t xml:space="preserve">na </w:t>
      </w:r>
      <w:r w:rsidR="001D58EF" w:rsidRPr="009B7B5A">
        <w:rPr>
          <w:rFonts w:ascii="Cambria" w:hAnsi="Cambria"/>
          <w:sz w:val="22"/>
          <w:szCs w:val="22"/>
          <w:lang/>
        </w:rPr>
        <w:t>ae</w:t>
      </w:r>
      <w:r w:rsidR="007E477F" w:rsidRPr="009B7B5A">
        <w:rPr>
          <w:rFonts w:ascii="Cambria" w:hAnsi="Cambria"/>
          <w:sz w:val="22"/>
          <w:szCs w:val="22"/>
          <w:lang/>
        </w:rPr>
        <w:t>rodromu „N</w:t>
      </w:r>
      <w:r w:rsidR="00F64178" w:rsidRPr="009B7B5A">
        <w:rPr>
          <w:rFonts w:ascii="Cambria" w:hAnsi="Cambria"/>
          <w:sz w:val="22"/>
          <w:szCs w:val="22"/>
          <w:lang/>
        </w:rPr>
        <w:t>i</w:t>
      </w:r>
      <w:r w:rsidR="007E477F" w:rsidRPr="009B7B5A">
        <w:rPr>
          <w:rFonts w:ascii="Cambria" w:hAnsi="Cambria"/>
          <w:sz w:val="22"/>
          <w:szCs w:val="22"/>
          <w:lang/>
        </w:rPr>
        <w:t xml:space="preserve">kola Tesla” kod šaltera </w:t>
      </w:r>
      <w:r w:rsidR="00D97233" w:rsidRPr="009B7B5A">
        <w:rPr>
          <w:rFonts w:ascii="Cambria" w:hAnsi="Cambria"/>
          <w:sz w:val="22"/>
          <w:szCs w:val="22"/>
          <w:lang/>
        </w:rPr>
        <w:t>Lufthansa</w:t>
      </w:r>
      <w:r w:rsidR="00681041" w:rsidRPr="009B7B5A">
        <w:rPr>
          <w:rFonts w:ascii="Cambria" w:hAnsi="Cambria"/>
          <w:sz w:val="22"/>
          <w:szCs w:val="22"/>
          <w:lang/>
        </w:rPr>
        <w:t xml:space="preserve"> u 04.00</w:t>
      </w:r>
      <w:r w:rsidR="007E477F" w:rsidRPr="009B7B5A">
        <w:rPr>
          <w:rFonts w:ascii="Cambria" w:hAnsi="Cambria"/>
          <w:sz w:val="22"/>
          <w:szCs w:val="22"/>
          <w:lang/>
        </w:rPr>
        <w:t xml:space="preserve">.  Poletanje za </w:t>
      </w:r>
      <w:r w:rsidR="001B3DAA" w:rsidRPr="009B7B5A">
        <w:rPr>
          <w:rFonts w:ascii="Cambria" w:hAnsi="Cambria"/>
          <w:sz w:val="22"/>
          <w:szCs w:val="22"/>
          <w:lang/>
        </w:rPr>
        <w:t>Frankfurt</w:t>
      </w:r>
      <w:r w:rsidR="000432C0" w:rsidRPr="009B7B5A">
        <w:rPr>
          <w:rFonts w:ascii="Cambria" w:hAnsi="Cambria"/>
          <w:sz w:val="22"/>
          <w:szCs w:val="22"/>
          <w:lang/>
        </w:rPr>
        <w:t xml:space="preserve"> </w:t>
      </w:r>
      <w:r w:rsidR="00557167" w:rsidRPr="009B7B5A">
        <w:rPr>
          <w:rFonts w:ascii="Cambria" w:hAnsi="Cambria"/>
          <w:sz w:val="22"/>
          <w:szCs w:val="22"/>
          <w:lang/>
        </w:rPr>
        <w:t xml:space="preserve">u </w:t>
      </w:r>
      <w:r w:rsidR="001B3DAA" w:rsidRPr="009B7B5A">
        <w:rPr>
          <w:rFonts w:ascii="Cambria" w:hAnsi="Cambria"/>
          <w:sz w:val="22"/>
          <w:szCs w:val="22"/>
          <w:lang/>
        </w:rPr>
        <w:t>06.05</w:t>
      </w:r>
      <w:r w:rsidR="009513F4" w:rsidRPr="009B7B5A">
        <w:rPr>
          <w:rFonts w:ascii="Cambria" w:hAnsi="Cambria"/>
          <w:sz w:val="22"/>
          <w:szCs w:val="22"/>
          <w:lang/>
        </w:rPr>
        <w:t>,</w:t>
      </w:r>
      <w:r w:rsidR="00D97233" w:rsidRPr="009B7B5A">
        <w:rPr>
          <w:rFonts w:ascii="Cambria" w:hAnsi="Cambria"/>
          <w:sz w:val="22"/>
          <w:szCs w:val="22"/>
          <w:lang/>
        </w:rPr>
        <w:t xml:space="preserve"> s</w:t>
      </w:r>
      <w:r w:rsidR="007E477F" w:rsidRPr="009B7B5A">
        <w:rPr>
          <w:rFonts w:ascii="Cambria" w:hAnsi="Cambria"/>
          <w:sz w:val="22"/>
          <w:szCs w:val="22"/>
          <w:lang/>
        </w:rPr>
        <w:t xml:space="preserve">letanje u </w:t>
      </w:r>
      <w:r w:rsidR="001B3DAA" w:rsidRPr="009B7B5A">
        <w:rPr>
          <w:rFonts w:ascii="Cambria" w:hAnsi="Cambria"/>
          <w:sz w:val="22"/>
          <w:szCs w:val="22"/>
          <w:lang/>
        </w:rPr>
        <w:t xml:space="preserve">08.05, let za </w:t>
      </w:r>
      <w:r w:rsidR="008E1A1A" w:rsidRPr="009B7B5A">
        <w:rPr>
          <w:rFonts w:ascii="Cambria" w:hAnsi="Cambria"/>
          <w:sz w:val="22"/>
          <w:szCs w:val="22"/>
          <w:lang/>
        </w:rPr>
        <w:t>Madr</w:t>
      </w:r>
      <w:r w:rsidR="00F64178" w:rsidRPr="009B7B5A">
        <w:rPr>
          <w:rFonts w:ascii="Cambria" w:hAnsi="Cambria"/>
          <w:sz w:val="22"/>
          <w:szCs w:val="22"/>
          <w:lang/>
        </w:rPr>
        <w:t>i</w:t>
      </w:r>
      <w:r w:rsidR="008E1A1A" w:rsidRPr="009B7B5A">
        <w:rPr>
          <w:rFonts w:ascii="Cambria" w:hAnsi="Cambria"/>
          <w:sz w:val="22"/>
          <w:szCs w:val="22"/>
          <w:lang/>
        </w:rPr>
        <w:t>d u 09.20</w:t>
      </w:r>
      <w:r w:rsidR="001B3DAA" w:rsidRPr="009B7B5A">
        <w:rPr>
          <w:rFonts w:ascii="Cambria" w:hAnsi="Cambria"/>
          <w:sz w:val="22"/>
          <w:szCs w:val="22"/>
          <w:lang/>
        </w:rPr>
        <w:t xml:space="preserve">, sletanje u </w:t>
      </w:r>
      <w:r w:rsidR="008E1A1A" w:rsidRPr="009B7B5A">
        <w:rPr>
          <w:rFonts w:ascii="Cambria" w:hAnsi="Cambria"/>
          <w:sz w:val="22"/>
          <w:szCs w:val="22"/>
          <w:lang/>
        </w:rPr>
        <w:t>Madr</w:t>
      </w:r>
      <w:r w:rsidR="00F64178" w:rsidRPr="009B7B5A">
        <w:rPr>
          <w:rFonts w:ascii="Cambria" w:hAnsi="Cambria"/>
          <w:sz w:val="22"/>
          <w:szCs w:val="22"/>
          <w:lang/>
        </w:rPr>
        <w:t>i</w:t>
      </w:r>
      <w:r w:rsidR="008E1A1A" w:rsidRPr="009B7B5A">
        <w:rPr>
          <w:rFonts w:ascii="Cambria" w:hAnsi="Cambria"/>
          <w:sz w:val="22"/>
          <w:szCs w:val="22"/>
          <w:lang/>
        </w:rPr>
        <w:t>d</w:t>
      </w:r>
      <w:r w:rsidR="001B3DAA" w:rsidRPr="009B7B5A">
        <w:rPr>
          <w:rFonts w:ascii="Cambria" w:hAnsi="Cambria"/>
          <w:sz w:val="22"/>
          <w:szCs w:val="22"/>
          <w:lang/>
        </w:rPr>
        <w:t xml:space="preserve"> u 1</w:t>
      </w:r>
      <w:r w:rsidR="008E1A1A" w:rsidRPr="009B7B5A">
        <w:rPr>
          <w:rFonts w:ascii="Cambria" w:hAnsi="Cambria"/>
          <w:sz w:val="22"/>
          <w:szCs w:val="22"/>
          <w:lang/>
        </w:rPr>
        <w:t>1.5</w:t>
      </w:r>
      <w:r w:rsidR="001B3DAA" w:rsidRPr="009B7B5A">
        <w:rPr>
          <w:rFonts w:ascii="Cambria" w:hAnsi="Cambria"/>
          <w:sz w:val="22"/>
          <w:szCs w:val="22"/>
          <w:lang/>
        </w:rPr>
        <w:t>5</w:t>
      </w:r>
      <w:r w:rsidR="00557167" w:rsidRPr="009B7B5A">
        <w:rPr>
          <w:rFonts w:ascii="Cambria" w:hAnsi="Cambria"/>
          <w:sz w:val="22"/>
          <w:szCs w:val="22"/>
          <w:lang/>
        </w:rPr>
        <w:t xml:space="preserve"> </w:t>
      </w:r>
      <w:r w:rsidR="009D3713" w:rsidRPr="009B7B5A">
        <w:rPr>
          <w:rFonts w:ascii="Cambria" w:hAnsi="Cambria"/>
          <w:bCs/>
          <w:sz w:val="22"/>
          <w:szCs w:val="22"/>
          <w:lang w:val="sr-Latn-CS"/>
        </w:rPr>
        <w:t xml:space="preserve">U dolasku, panoramski obilazak. Katedrala Almudena, palata Komunikaciones, kraljevska palate, Trg Major, Trg Puerta del Sol,  Gran Via, kapija Alkala, ‚‚trijumfalna kapija. </w:t>
      </w:r>
      <w:r w:rsidR="00486829">
        <w:rPr>
          <w:rFonts w:ascii="Cambria" w:hAnsi="Cambria"/>
          <w:bCs/>
          <w:sz w:val="22"/>
          <w:szCs w:val="22"/>
          <w:lang w:val="sr-Latn-CS"/>
        </w:rPr>
        <w:t xml:space="preserve">Smeštaj u hotel 4*. </w:t>
      </w:r>
      <w:r w:rsidR="009D3713" w:rsidRPr="009B7B5A">
        <w:rPr>
          <w:rFonts w:ascii="Cambria" w:hAnsi="Cambria"/>
          <w:bCs/>
          <w:sz w:val="22"/>
          <w:szCs w:val="22"/>
          <w:lang w:val="sr-Latn-CS"/>
        </w:rPr>
        <w:t xml:space="preserve">Slobodno popodne. </w:t>
      </w:r>
      <w:r w:rsidR="009D3713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Večera. Noćenje. </w:t>
      </w:r>
    </w:p>
    <w:p w:rsidR="00B95227" w:rsidRPr="009B7B5A" w:rsidRDefault="00B95227" w:rsidP="00A7098F">
      <w:pPr>
        <w:pStyle w:val="Style1"/>
        <w:rPr>
          <w:rFonts w:ascii="Cambria" w:hAnsi="Cambria"/>
          <w:color w:val="auto"/>
          <w:sz w:val="22"/>
          <w:szCs w:val="22"/>
          <w:lang/>
        </w:rPr>
      </w:pPr>
    </w:p>
    <w:p w:rsidR="007E477F" w:rsidRPr="005C6718" w:rsidRDefault="002113E5" w:rsidP="009D5373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2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 xml:space="preserve">DAN 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>(</w:t>
      </w:r>
      <w:r w:rsidR="009D3713" w:rsidRPr="009B7B5A">
        <w:rPr>
          <w:rFonts w:ascii="Cambria" w:hAnsi="Cambria"/>
          <w:b/>
          <w:bCs/>
          <w:sz w:val="22"/>
          <w:szCs w:val="22"/>
          <w:lang/>
        </w:rPr>
        <w:t>19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>.10</w:t>
      </w:r>
      <w:r w:rsidR="000432C0" w:rsidRPr="009B7B5A">
        <w:rPr>
          <w:rFonts w:ascii="Cambria" w:hAnsi="Cambria"/>
          <w:b/>
          <w:bCs/>
          <w:sz w:val="22"/>
          <w:szCs w:val="22"/>
          <w:lang/>
        </w:rPr>
        <w:t>.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 xml:space="preserve">) </w:t>
      </w:r>
      <w:r w:rsidR="009D3713" w:rsidRPr="009B7B5A">
        <w:rPr>
          <w:rFonts w:ascii="Cambria" w:hAnsi="Cambria"/>
          <w:b/>
          <w:bCs/>
          <w:sz w:val="22"/>
          <w:szCs w:val="22"/>
          <w:lang/>
        </w:rPr>
        <w:t>MADRID - TOLEDO</w:t>
      </w:r>
      <w:r w:rsidR="004C5E48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4C5E48" w:rsidRPr="005C6718">
        <w:rPr>
          <w:rFonts w:ascii="Cambria" w:hAnsi="Cambria"/>
          <w:bCs/>
          <w:sz w:val="22"/>
          <w:szCs w:val="22"/>
          <w:lang w:val="sr-Latn-CS"/>
        </w:rPr>
        <w:t xml:space="preserve"> (oko 140 km).</w:t>
      </w:r>
    </w:p>
    <w:p w:rsidR="004C5E48" w:rsidRPr="009B7B5A" w:rsidRDefault="004C5E4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9D3713" w:rsidRPr="009B7B5A" w:rsidRDefault="009D3713" w:rsidP="009D3713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 xml:space="preserve">Doručak.Celodnevni izlet za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Toledo</w:t>
      </w:r>
      <w:r w:rsidR="004C5E48" w:rsidRPr="009B7B5A">
        <w:rPr>
          <w:rFonts w:ascii="Cambria" w:hAnsi="Cambria"/>
          <w:bCs/>
          <w:sz w:val="22"/>
          <w:szCs w:val="22"/>
          <w:lang w:val="sr-Latn-CS"/>
        </w:rPr>
        <w:t>.</w:t>
      </w:r>
    </w:p>
    <w:p w:rsidR="009D3713" w:rsidRPr="009B7B5A" w:rsidRDefault="009D3713" w:rsidP="009D3713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Toledo je srce Kastilje, regije poznate po usamljenim zamkovima, vetrenjačama i Don Kihotu. Dolazak u Toledo, staru prestonicu i jedan od najlepših gradova Španije. Grad sagradjen na brdu u čijem podnožju teče rečica Taho. Panorama sa vidikovca, palata tvrdjave </w:t>
      </w:r>
      <w:r w:rsidRPr="009B7B5A">
        <w:rPr>
          <w:rFonts w:ascii="Cambria" w:hAnsi="Cambria"/>
          <w:b/>
          <w:bCs/>
          <w:i/>
          <w:sz w:val="22"/>
          <w:szCs w:val="22"/>
          <w:lang w:val="sr-Latn-CS"/>
        </w:rPr>
        <w:t>Alcazar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šetnja starim jezgrom grada sa najlepšim zgradama, primercima mavarske i srednjevekovne arhitekture. </w:t>
      </w:r>
      <w:r w:rsidRPr="009B7B5A">
        <w:rPr>
          <w:rFonts w:ascii="Cambria" w:hAnsi="Cambria"/>
          <w:b/>
          <w:bCs/>
          <w:i/>
          <w:sz w:val="22"/>
          <w:szCs w:val="22"/>
          <w:lang w:val="sr-Latn-CS"/>
        </w:rPr>
        <w:t>Gotska katedrala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sa oltarom i riznicom u kojoj se čuvaju El Grekova platna – Apostolati i Skidanje tunike sa Hrista. </w:t>
      </w:r>
      <w:r w:rsidRPr="009B7B5A">
        <w:rPr>
          <w:rFonts w:ascii="Cambria" w:hAnsi="Cambria"/>
          <w:b/>
          <w:bCs/>
          <w:i/>
          <w:sz w:val="22"/>
          <w:szCs w:val="22"/>
          <w:lang w:val="sr-Latn-CS"/>
        </w:rPr>
        <w:t>Crkva svetog Tome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sa El Grekovim remek-delom – Sahrana grofa  od Orgaza, poseta sinagogi </w:t>
      </w:r>
      <w:r w:rsidRPr="009B7B5A">
        <w:rPr>
          <w:rFonts w:ascii="Cambria" w:hAnsi="Cambria"/>
          <w:b/>
          <w:bCs/>
          <w:i/>
          <w:sz w:val="22"/>
          <w:szCs w:val="22"/>
          <w:lang w:val="sr-Latn-CS"/>
        </w:rPr>
        <w:t>Sveta Maria Blanca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. Povratak u Madrid. Slobodno vreme.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Večera. Noćenje.</w:t>
      </w:r>
    </w:p>
    <w:p w:rsidR="00A97E4F" w:rsidRPr="009B7B5A" w:rsidRDefault="00A97E4F" w:rsidP="009D537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AD0DA0" w:rsidRPr="009B7B5A" w:rsidRDefault="002113E5" w:rsidP="00AD0DA0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3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 xml:space="preserve">.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 xml:space="preserve"> (</w:t>
      </w:r>
      <w:r w:rsidR="001B3DAA" w:rsidRPr="009B7B5A">
        <w:rPr>
          <w:rFonts w:ascii="Cambria" w:hAnsi="Cambria"/>
          <w:b/>
          <w:bCs/>
          <w:sz w:val="22"/>
          <w:szCs w:val="22"/>
          <w:lang/>
        </w:rPr>
        <w:t>2</w:t>
      </w:r>
      <w:r w:rsidR="00197106" w:rsidRPr="009B7B5A">
        <w:rPr>
          <w:rFonts w:ascii="Cambria" w:hAnsi="Cambria"/>
          <w:b/>
          <w:bCs/>
          <w:sz w:val="22"/>
          <w:szCs w:val="22"/>
          <w:lang/>
        </w:rPr>
        <w:t>0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>.10</w:t>
      </w:r>
      <w:r w:rsidR="000432C0" w:rsidRPr="009B7B5A">
        <w:rPr>
          <w:rFonts w:ascii="Cambria" w:hAnsi="Cambria"/>
          <w:b/>
          <w:bCs/>
          <w:sz w:val="22"/>
          <w:szCs w:val="22"/>
          <w:lang/>
        </w:rPr>
        <w:t>.</w:t>
      </w:r>
      <w:r w:rsidR="001D58EF" w:rsidRPr="009B7B5A">
        <w:rPr>
          <w:rFonts w:ascii="Cambria" w:hAnsi="Cambria"/>
          <w:b/>
          <w:bCs/>
          <w:sz w:val="22"/>
          <w:szCs w:val="22"/>
          <w:lang/>
        </w:rPr>
        <w:t>)</w:t>
      </w:r>
      <w:r w:rsidR="002E77B5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AD0DA0" w:rsidRPr="009B7B5A">
        <w:rPr>
          <w:rFonts w:ascii="Cambria" w:hAnsi="Cambria"/>
          <w:b/>
          <w:bCs/>
          <w:sz w:val="22"/>
          <w:szCs w:val="22"/>
          <w:lang/>
        </w:rPr>
        <w:t>MADRID-PORTO</w:t>
      </w:r>
      <w:r w:rsidR="004C5E4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4C5E48" w:rsidRPr="009B7B5A">
        <w:rPr>
          <w:rFonts w:ascii="Cambria" w:hAnsi="Cambria"/>
          <w:bCs/>
          <w:sz w:val="22"/>
          <w:szCs w:val="22"/>
          <w:lang/>
        </w:rPr>
        <w:t>(oko 560 km )</w:t>
      </w:r>
    </w:p>
    <w:p w:rsidR="004C5E48" w:rsidRPr="009B7B5A" w:rsidRDefault="004C5E48" w:rsidP="00AD0DA0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AD0DA0" w:rsidRPr="009B7B5A" w:rsidRDefault="00197106" w:rsidP="004C5E4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 xml:space="preserve">Doručak. Polazak autobusom za Porto. </w:t>
      </w:r>
      <w:r w:rsidR="00AD0DA0" w:rsidRPr="009B7B5A">
        <w:rPr>
          <w:rFonts w:ascii="Cambria" w:hAnsi="Cambria"/>
          <w:b/>
          <w:sz w:val="22"/>
          <w:szCs w:val="22"/>
          <w:lang w:val="sr-Latn-CS"/>
        </w:rPr>
        <w:t xml:space="preserve">Vožnja autobusom kroz živopisne predele Kastilje. </w:t>
      </w:r>
    </w:p>
    <w:p w:rsidR="00AD0DA0" w:rsidRPr="009B7B5A" w:rsidRDefault="00AD0DA0" w:rsidP="00AD0DA0">
      <w:pPr>
        <w:pStyle w:val="Style1"/>
        <w:rPr>
          <w:rFonts w:ascii="Cambria" w:hAnsi="Cambria"/>
          <w:b w:val="0"/>
          <w:color w:val="auto"/>
          <w:sz w:val="22"/>
          <w:szCs w:val="22"/>
          <w:lang w:val="sr-Latn-CS"/>
        </w:rPr>
      </w:pP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Poseta </w:t>
      </w:r>
      <w:r w:rsidRPr="009B7B5A">
        <w:rPr>
          <w:rFonts w:ascii="Cambria" w:hAnsi="Cambria"/>
          <w:color w:val="auto"/>
          <w:sz w:val="22"/>
          <w:szCs w:val="22"/>
          <w:lang w:val="sr-Latn-CS"/>
        </w:rPr>
        <w:t>El Eskorialu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 – </w:t>
      </w:r>
      <w:r w:rsidRPr="009B7B5A">
        <w:rPr>
          <w:rFonts w:ascii="Cambria" w:hAnsi="Cambria"/>
          <w:b w:val="0"/>
          <w:i/>
          <w:color w:val="auto"/>
          <w:sz w:val="22"/>
          <w:szCs w:val="22"/>
          <w:lang w:val="sr-Latn-CS"/>
        </w:rPr>
        <w:t>bivšoj kraljevskoj rezidenciji i manastiru i potom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, </w:t>
      </w:r>
    </w:p>
    <w:p w:rsidR="00AD0DA0" w:rsidRPr="009B7B5A" w:rsidRDefault="00AD0DA0" w:rsidP="00AD0DA0">
      <w:pPr>
        <w:pStyle w:val="Style1"/>
        <w:rPr>
          <w:rFonts w:ascii="Cambria" w:hAnsi="Cambria"/>
          <w:b w:val="0"/>
          <w:color w:val="auto"/>
          <w:sz w:val="22"/>
          <w:szCs w:val="22"/>
          <w:lang w:val="sr-Latn-CS"/>
        </w:rPr>
      </w:pPr>
      <w:r w:rsidRPr="009B7B5A">
        <w:rPr>
          <w:rFonts w:ascii="Cambria" w:hAnsi="Cambria"/>
          <w:color w:val="auto"/>
          <w:sz w:val="22"/>
          <w:szCs w:val="22"/>
          <w:lang w:val="sr-Latn-CS"/>
        </w:rPr>
        <w:t>Dolini palih (Valle de los Caidos)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 – </w:t>
      </w:r>
      <w:r w:rsidRPr="009B7B5A">
        <w:rPr>
          <w:rFonts w:ascii="Cambria" w:hAnsi="Cambria"/>
          <w:b w:val="0"/>
          <w:i/>
          <w:color w:val="auto"/>
          <w:sz w:val="22"/>
          <w:szCs w:val="22"/>
          <w:lang w:val="sr-Latn-CS"/>
        </w:rPr>
        <w:t>monumentalnom spomeniku i bazilici posvećenoj poginulima u Španskom gradjanskom ratu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>. Nastavak puta za</w:t>
      </w:r>
      <w:r w:rsidRPr="009B7B5A">
        <w:rPr>
          <w:rFonts w:ascii="Cambria" w:hAnsi="Cambria"/>
          <w:color w:val="auto"/>
          <w:sz w:val="22"/>
          <w:szCs w:val="22"/>
          <w:lang w:val="sr-Latn-CS"/>
        </w:rPr>
        <w:t xml:space="preserve"> Avilu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. </w:t>
      </w:r>
    </w:p>
    <w:p w:rsidR="00AD0DA0" w:rsidRPr="009B7B5A" w:rsidRDefault="00AD0DA0" w:rsidP="00AD0DA0">
      <w:pPr>
        <w:pStyle w:val="Style1"/>
        <w:rPr>
          <w:rFonts w:ascii="Cambria" w:hAnsi="Cambria"/>
          <w:b w:val="0"/>
          <w:color w:val="auto"/>
          <w:sz w:val="22"/>
          <w:szCs w:val="22"/>
          <w:lang w:val="sr-Latn-CS"/>
        </w:rPr>
      </w:pPr>
      <w:r w:rsidRPr="009B7B5A">
        <w:rPr>
          <w:rFonts w:ascii="Cambria" w:hAnsi="Cambria"/>
          <w:color w:val="auto"/>
          <w:sz w:val="22"/>
          <w:szCs w:val="22"/>
          <w:lang w:val="sr-Latn-CS"/>
        </w:rPr>
        <w:t>Avila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 w:val="0"/>
          <w:i/>
          <w:color w:val="auto"/>
          <w:sz w:val="22"/>
          <w:szCs w:val="22"/>
          <w:lang w:val="sr-Latn-CS"/>
        </w:rPr>
        <w:t>se nalazi na 1100 metara nadmorske visine, prepoznatljiva je po dugim zidinama srednjevekovne tvrdjave, najbolje očuvane u Evropi. Avila je poznata i kao mesto rodjenja Svete Tereze Avilske, zaštitnice reda karmelićanki i velike reformatorke katoličke crkve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>. Nastavak vožnje prema</w:t>
      </w:r>
    </w:p>
    <w:p w:rsidR="00AD0DA0" w:rsidRPr="009B7B5A" w:rsidRDefault="00AD0DA0" w:rsidP="00AD0DA0">
      <w:pPr>
        <w:pStyle w:val="Style1"/>
        <w:rPr>
          <w:rFonts w:ascii="Cambria" w:hAnsi="Cambria"/>
          <w:b w:val="0"/>
          <w:color w:val="auto"/>
          <w:sz w:val="22"/>
          <w:szCs w:val="22"/>
          <w:lang w:val="sr-Latn-CS"/>
        </w:rPr>
      </w:pPr>
      <w:r w:rsidRPr="009B7B5A">
        <w:rPr>
          <w:rFonts w:ascii="Cambria" w:hAnsi="Cambria"/>
          <w:color w:val="auto"/>
          <w:sz w:val="22"/>
          <w:szCs w:val="22"/>
          <w:lang w:val="sr-Latn-CS"/>
        </w:rPr>
        <w:t>Salamanki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, </w:t>
      </w:r>
      <w:r w:rsidRPr="009B7B5A">
        <w:rPr>
          <w:rFonts w:ascii="Cambria" w:hAnsi="Cambria"/>
          <w:b w:val="0"/>
          <w:i/>
          <w:color w:val="auto"/>
          <w:sz w:val="22"/>
          <w:szCs w:val="22"/>
          <w:lang w:val="sr-Latn-CS"/>
        </w:rPr>
        <w:t>, jednom od najlepših renesansnih gradova Evrope, sa najstarijim univerzitetom u Španiji, osnovan 1218. Godine.  Salamanka je, nakon osnivanja Univerziteta, svrstavana, posle Bolonje, Oksforda i Pariza, u četvrti vodeći univerzitetski centar, kada doživljava prava kulturni i arhitektonski procvat. U to vreme dobija i naziv ‚zlatni grad‚, zbog odsjaja koji je stvarao specijalni pesak od koga su izgradjene fasade mnogih gradjevina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>. Panoramski obilazak grada</w:t>
      </w:r>
      <w:r w:rsidRPr="009B7B5A">
        <w:rPr>
          <w:rFonts w:ascii="Cambria" w:hAnsi="Cambria"/>
          <w:b w:val="0"/>
          <w:i/>
          <w:color w:val="auto"/>
          <w:sz w:val="22"/>
          <w:szCs w:val="22"/>
          <w:lang w:val="sr-Latn-CS"/>
        </w:rPr>
        <w:t>: Španski trg, ‚‚kuća školjki‚‚ karakteristična po kombinaciji gotske i tipične španske renesansne arhitekture, Univerzitet, stara romanička i nova katedrala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… Pauza za ručak. Nastavak putovanja prema portugalskoj granici, vožnja do </w:t>
      </w:r>
      <w:r w:rsidRPr="009B7B5A">
        <w:rPr>
          <w:rFonts w:ascii="Cambria" w:hAnsi="Cambria"/>
          <w:color w:val="auto"/>
          <w:sz w:val="22"/>
          <w:szCs w:val="22"/>
          <w:lang w:val="sr-Latn-CS"/>
        </w:rPr>
        <w:t>Porta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. </w:t>
      </w:r>
    </w:p>
    <w:p w:rsidR="00AD0DA0" w:rsidRPr="009B7B5A" w:rsidRDefault="00AD0DA0" w:rsidP="00AD0DA0">
      <w:pPr>
        <w:pStyle w:val="Style1"/>
        <w:rPr>
          <w:rFonts w:ascii="Cambria" w:hAnsi="Cambria"/>
          <w:color w:val="auto"/>
          <w:sz w:val="22"/>
          <w:szCs w:val="22"/>
          <w:lang w:val="sr-Latn-CS"/>
        </w:rPr>
      </w:pPr>
      <w:r w:rsidRPr="009B7B5A">
        <w:rPr>
          <w:rFonts w:ascii="Cambria" w:hAnsi="Cambria"/>
          <w:color w:val="auto"/>
          <w:sz w:val="22"/>
          <w:szCs w:val="22"/>
          <w:lang w:val="sr-Latn-CS"/>
        </w:rPr>
        <w:t>PORTO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>. Smeštaj u hotel</w:t>
      </w:r>
      <w:r w:rsidR="00486829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 4*</w:t>
      </w:r>
      <w:r w:rsidRPr="009B7B5A">
        <w:rPr>
          <w:rFonts w:ascii="Cambria" w:hAnsi="Cambria"/>
          <w:b w:val="0"/>
          <w:color w:val="auto"/>
          <w:sz w:val="22"/>
          <w:szCs w:val="22"/>
          <w:lang w:val="sr-Latn-CS"/>
        </w:rPr>
        <w:t xml:space="preserve">. </w:t>
      </w:r>
      <w:r w:rsidRPr="009B7B5A">
        <w:rPr>
          <w:rFonts w:ascii="Cambria" w:hAnsi="Cambria"/>
          <w:color w:val="auto"/>
          <w:sz w:val="22"/>
          <w:szCs w:val="22"/>
          <w:lang w:val="sr-Latn-CS"/>
        </w:rPr>
        <w:t>Večera. Noćenje.</w:t>
      </w:r>
    </w:p>
    <w:p w:rsidR="00197106" w:rsidRPr="009B7B5A" w:rsidRDefault="00197106" w:rsidP="00AD0DA0">
      <w:pPr>
        <w:pStyle w:val="Style1"/>
        <w:rPr>
          <w:rFonts w:ascii="Cambria" w:hAnsi="Cambria"/>
          <w:color w:val="auto"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197106" w:rsidRPr="009B7B5A" w:rsidRDefault="00197106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4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 xml:space="preserve">DAN </w:t>
      </w:r>
      <w:r w:rsidRPr="009B7B5A">
        <w:rPr>
          <w:rFonts w:ascii="Cambria" w:hAnsi="Cambria"/>
          <w:b/>
          <w:bCs/>
          <w:sz w:val="22"/>
          <w:szCs w:val="22"/>
          <w:lang/>
        </w:rPr>
        <w:t>(21.10.) PORTO</w:t>
      </w:r>
    </w:p>
    <w:p w:rsidR="004C5E48" w:rsidRPr="009B7B5A" w:rsidRDefault="004C5E48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197106" w:rsidRPr="009B7B5A" w:rsidRDefault="00197106" w:rsidP="00197106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Pr="009B7B5A">
        <w:rPr>
          <w:rFonts w:ascii="Cambria" w:hAnsi="Cambria"/>
          <w:bCs/>
          <w:sz w:val="22"/>
          <w:szCs w:val="22"/>
          <w:lang/>
        </w:rPr>
        <w:t>. Panoramsko razgledanje glavnog grada severne Portugalije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, jednog od najstarijih gradova na Iberijskom poluostrvu po kome je Portugalija dobila ime. Vožnja glavnim gradskim bulevarima, panorama katedrale iz 12. I 13. Veka kao i panorama obližnje, 75 metara visoke </w:t>
      </w:r>
      <w:r w:rsidRPr="009B7B5A">
        <w:rPr>
          <w:rFonts w:ascii="Cambria" w:hAnsi="Cambria"/>
          <w:b/>
          <w:bCs/>
          <w:i/>
          <w:sz w:val="22"/>
          <w:szCs w:val="22"/>
          <w:lang/>
        </w:rPr>
        <w:t>Klerigoš kule, Trg Umberta del Garda, panorama železničke stanice ’’Sao Bento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’’ sagradjene u stilu francuske renesanse, panorama Berze podignute na mestu nekadašnjeg manastira posvećenog Svetom Francisku. Šetnja </w:t>
      </w:r>
      <w:r w:rsidRPr="009B7B5A">
        <w:rPr>
          <w:rFonts w:ascii="Cambria" w:hAnsi="Cambria"/>
          <w:b/>
          <w:bCs/>
          <w:i/>
          <w:sz w:val="22"/>
          <w:szCs w:val="22"/>
          <w:lang/>
        </w:rPr>
        <w:t>Ribeirom</w:t>
      </w:r>
      <w:r w:rsidRPr="009B7B5A">
        <w:rPr>
          <w:rFonts w:ascii="Cambria" w:hAnsi="Cambria"/>
          <w:bCs/>
          <w:i/>
          <w:sz w:val="22"/>
          <w:szCs w:val="22"/>
          <w:lang/>
        </w:rPr>
        <w:t>, istorijskom četvrti na obali reke Douro, koja se, zahvaljujući živopisnoj arhitekturi, nalazi na listi Svetske kulturne baštine</w:t>
      </w:r>
      <w:r w:rsidR="00486829">
        <w:rPr>
          <w:rFonts w:ascii="Cambria" w:hAnsi="Cambria"/>
          <w:bCs/>
          <w:sz w:val="22"/>
          <w:szCs w:val="22"/>
          <w:lang/>
        </w:rPr>
        <w:t xml:space="preserve">. </w:t>
      </w:r>
      <w:r w:rsidRPr="009B7B5A">
        <w:rPr>
          <w:rFonts w:ascii="Cambria" w:hAnsi="Cambria"/>
          <w:bCs/>
          <w:sz w:val="22"/>
          <w:szCs w:val="22"/>
          <w:lang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  <w:lang/>
        </w:rPr>
        <w:t>Ve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čera. </w:t>
      </w:r>
      <w:r w:rsidRPr="009B7B5A">
        <w:rPr>
          <w:rFonts w:ascii="Cambria" w:hAnsi="Cambria"/>
          <w:b/>
          <w:bCs/>
          <w:sz w:val="22"/>
          <w:szCs w:val="22"/>
          <w:lang/>
        </w:rPr>
        <w:t>Noćenje.</w:t>
      </w:r>
    </w:p>
    <w:p w:rsidR="00197106" w:rsidRPr="009B7B5A" w:rsidRDefault="00197106" w:rsidP="00AD0DA0">
      <w:pPr>
        <w:pStyle w:val="Style1"/>
        <w:rPr>
          <w:rFonts w:ascii="Cambria" w:hAnsi="Cambria"/>
          <w:color w:val="auto"/>
          <w:sz w:val="22"/>
          <w:szCs w:val="22"/>
          <w:lang w:val="sr-Latn-CS"/>
        </w:rPr>
      </w:pPr>
    </w:p>
    <w:p w:rsidR="00DC49C9" w:rsidRPr="009B7B5A" w:rsidRDefault="00DC49C9" w:rsidP="00197106">
      <w:pPr>
        <w:jc w:val="both"/>
        <w:rPr>
          <w:rFonts w:ascii="Cambria" w:hAnsi="Cambria"/>
          <w:b/>
          <w:bCs/>
          <w:sz w:val="22"/>
          <w:szCs w:val="22"/>
          <w:u w:val="single"/>
          <w:lang/>
        </w:rPr>
      </w:pPr>
    </w:p>
    <w:p w:rsidR="00DC49C9" w:rsidRPr="009B7B5A" w:rsidRDefault="00DC49C9" w:rsidP="00197106">
      <w:pPr>
        <w:jc w:val="both"/>
        <w:rPr>
          <w:rFonts w:ascii="Cambria" w:hAnsi="Cambria"/>
          <w:b/>
          <w:bCs/>
          <w:sz w:val="22"/>
          <w:szCs w:val="22"/>
          <w:u w:val="single"/>
          <w:lang/>
        </w:rPr>
      </w:pPr>
    </w:p>
    <w:p w:rsidR="00197106" w:rsidRPr="009B7B5A" w:rsidRDefault="00197106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 xml:space="preserve">5.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Pr="009B7B5A">
        <w:rPr>
          <w:rFonts w:ascii="Cambria" w:hAnsi="Cambria"/>
          <w:b/>
          <w:bCs/>
          <w:sz w:val="22"/>
          <w:szCs w:val="22"/>
          <w:lang/>
        </w:rPr>
        <w:t xml:space="preserve"> (22.10.) PORTO – COIMBRA – BATALJA – LISABON (oko 320 km)</w:t>
      </w:r>
    </w:p>
    <w:p w:rsidR="004C5E48" w:rsidRPr="009B7B5A" w:rsidRDefault="004C5E48" w:rsidP="00197106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197106" w:rsidRPr="009B7B5A" w:rsidRDefault="00197106" w:rsidP="00197106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Pr="009B7B5A">
        <w:rPr>
          <w:rFonts w:ascii="Cambria" w:hAnsi="Cambria"/>
          <w:bCs/>
          <w:sz w:val="22"/>
          <w:szCs w:val="22"/>
          <w:lang/>
        </w:rPr>
        <w:t xml:space="preserve">. Polazak autobusom za </w:t>
      </w:r>
      <w:r w:rsidRPr="009B7B5A">
        <w:rPr>
          <w:rFonts w:ascii="Cambria" w:hAnsi="Cambria"/>
          <w:b/>
          <w:bCs/>
          <w:sz w:val="22"/>
          <w:szCs w:val="22"/>
          <w:lang/>
        </w:rPr>
        <w:t>Coimbru</w:t>
      </w:r>
      <w:r w:rsidRPr="009B7B5A">
        <w:rPr>
          <w:rFonts w:ascii="Cambria" w:hAnsi="Cambria"/>
          <w:bCs/>
          <w:sz w:val="22"/>
          <w:szCs w:val="22"/>
          <w:lang/>
        </w:rPr>
        <w:t>,</w:t>
      </w:r>
      <w:r w:rsidRPr="009B7B5A">
        <w:rPr>
          <w:rFonts w:ascii="Cambria" w:hAnsi="Cambria"/>
          <w:bCs/>
          <w:i/>
          <w:sz w:val="22"/>
          <w:szCs w:val="22"/>
          <w:lang/>
        </w:rPr>
        <w:t>jedan od najstarijih univerzitetskih gradova u Evropi, prestoni grad portugalskih kraljeva, ukotvljen na obali reke Mondego</w:t>
      </w:r>
      <w:r w:rsidRPr="009B7B5A">
        <w:rPr>
          <w:rFonts w:ascii="Cambria" w:hAnsi="Cambria"/>
          <w:bCs/>
          <w:sz w:val="22"/>
          <w:szCs w:val="22"/>
          <w:lang/>
        </w:rPr>
        <w:t xml:space="preserve">. Panorama starog i novog grada i šetnja istorijskim centrom. Vožnja do </w:t>
      </w:r>
      <w:r w:rsidRPr="009B7B5A">
        <w:rPr>
          <w:rFonts w:ascii="Cambria" w:hAnsi="Cambria"/>
          <w:b/>
          <w:bCs/>
          <w:sz w:val="22"/>
          <w:szCs w:val="22"/>
          <w:lang/>
        </w:rPr>
        <w:t>Batalje</w:t>
      </w:r>
      <w:r w:rsidRPr="009B7B5A">
        <w:rPr>
          <w:rFonts w:ascii="Cambria" w:hAnsi="Cambria"/>
          <w:bCs/>
          <w:sz w:val="22"/>
          <w:szCs w:val="22"/>
          <w:lang/>
        </w:rPr>
        <w:t xml:space="preserve"> i upoznavanje sa istorijatom nastanka i arhitekturom 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dominikanskog manastira iz 14.veka, čuvenog po raskošnom manuelinskom stilu sa karakteristikama prelaza gotske u renesansnu umetnost. Ovaj manastir je deo kulturne baštine UNESCO. </w:t>
      </w:r>
    </w:p>
    <w:p w:rsidR="00197106" w:rsidRPr="009B7B5A" w:rsidRDefault="00197106" w:rsidP="00197106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Cs/>
          <w:sz w:val="22"/>
          <w:szCs w:val="22"/>
          <w:lang/>
        </w:rPr>
        <w:t xml:space="preserve">Nastavak puta za </w:t>
      </w:r>
      <w:r w:rsidRPr="009B7B5A">
        <w:rPr>
          <w:rFonts w:ascii="Cambria" w:hAnsi="Cambria"/>
          <w:b/>
          <w:bCs/>
          <w:sz w:val="22"/>
          <w:szCs w:val="22"/>
          <w:lang/>
        </w:rPr>
        <w:t>Sintru</w:t>
      </w:r>
      <w:r w:rsidRPr="009B7B5A">
        <w:rPr>
          <w:rFonts w:ascii="Cambria" w:hAnsi="Cambria"/>
          <w:bCs/>
          <w:sz w:val="22"/>
          <w:szCs w:val="22"/>
          <w:lang/>
        </w:rPr>
        <w:t>.</w:t>
      </w:r>
    </w:p>
    <w:p w:rsidR="00197106" w:rsidRPr="009B7B5A" w:rsidRDefault="00197106" w:rsidP="00197106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Cs/>
          <w:i/>
          <w:sz w:val="22"/>
          <w:szCs w:val="22"/>
          <w:lang/>
        </w:rPr>
        <w:t>Obilazak – palate kao iz bajke, ekstravagantne vile, grad za koji je Bajron napisao da je, ’’bez sumnje, najlepši u Evropi’’, je ceo pod zaštitom UNESCO-a kao deo svetske kulturne baštine. Nacionalna palata, Palata Pena u istoimenom parku sa florom sa čitavog područja nekadašnje portugalske imperije, sa spomenikom kralju Ferdinandu i vidikovcem ’’Cruz Alta’’..</w:t>
      </w:r>
      <w:r w:rsidRPr="009B7B5A">
        <w:rPr>
          <w:rFonts w:ascii="Cambria" w:hAnsi="Cambria"/>
          <w:bCs/>
          <w:sz w:val="22"/>
          <w:szCs w:val="22"/>
          <w:lang/>
        </w:rPr>
        <w:t xml:space="preserve"> Slobodno vreme za ručak. </w:t>
      </w:r>
    </w:p>
    <w:p w:rsidR="00197106" w:rsidRPr="009B7B5A" w:rsidRDefault="00197106" w:rsidP="009D537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Cs/>
          <w:sz w:val="22"/>
          <w:szCs w:val="22"/>
          <w:lang/>
        </w:rPr>
        <w:t xml:space="preserve">Nastavak puta za </w:t>
      </w:r>
      <w:r w:rsidRPr="009B7B5A">
        <w:rPr>
          <w:rFonts w:ascii="Cambria" w:hAnsi="Cambria"/>
          <w:b/>
          <w:bCs/>
          <w:sz w:val="22"/>
          <w:szCs w:val="22"/>
          <w:lang/>
        </w:rPr>
        <w:t>Kaškaiš</w:t>
      </w:r>
      <w:r w:rsidRPr="009B7B5A">
        <w:rPr>
          <w:rFonts w:ascii="Cambria" w:hAnsi="Cambria"/>
          <w:bCs/>
          <w:sz w:val="22"/>
          <w:szCs w:val="22"/>
          <w:lang/>
        </w:rPr>
        <w:t xml:space="preserve">. Usputno zadržavanje na najzapadnijoj tački kontinentalnog dela Evrope – </w:t>
      </w:r>
      <w:r w:rsidRPr="009B7B5A">
        <w:rPr>
          <w:rFonts w:ascii="Cambria" w:hAnsi="Cambria"/>
          <w:b/>
          <w:bCs/>
          <w:sz w:val="22"/>
          <w:szCs w:val="22"/>
          <w:lang/>
        </w:rPr>
        <w:t>Cabo da Roca</w:t>
      </w:r>
      <w:r w:rsidRPr="009B7B5A">
        <w:rPr>
          <w:rFonts w:ascii="Cambria" w:hAnsi="Cambria"/>
          <w:bCs/>
          <w:sz w:val="22"/>
          <w:szCs w:val="22"/>
          <w:lang/>
        </w:rPr>
        <w:t xml:space="preserve">. Kaškaiš – </w:t>
      </w:r>
      <w:r w:rsidRPr="009B7B5A">
        <w:rPr>
          <w:rFonts w:ascii="Cambria" w:hAnsi="Cambria"/>
          <w:bCs/>
          <w:i/>
          <w:sz w:val="22"/>
          <w:szCs w:val="22"/>
          <w:lang/>
        </w:rPr>
        <w:t>nekada odmaralište kraljevske porodice, a danas popularno letovalište</w:t>
      </w:r>
      <w:r w:rsidRPr="009B7B5A">
        <w:rPr>
          <w:rFonts w:ascii="Cambria" w:hAnsi="Cambria"/>
          <w:bCs/>
          <w:sz w:val="22"/>
          <w:szCs w:val="22"/>
          <w:lang/>
        </w:rPr>
        <w:t xml:space="preserve">. Nastavak vožnje atlantskom obalom, prolazak kroz </w:t>
      </w:r>
      <w:r w:rsidRPr="009B7B5A">
        <w:rPr>
          <w:rFonts w:ascii="Cambria" w:hAnsi="Cambria"/>
          <w:b/>
          <w:bCs/>
          <w:sz w:val="22"/>
          <w:szCs w:val="22"/>
          <w:lang/>
        </w:rPr>
        <w:t>Eštoril</w:t>
      </w:r>
      <w:r w:rsidRPr="009B7B5A">
        <w:rPr>
          <w:rFonts w:ascii="Cambria" w:hAnsi="Cambria"/>
          <w:bCs/>
          <w:sz w:val="22"/>
          <w:szCs w:val="22"/>
          <w:lang/>
        </w:rPr>
        <w:t xml:space="preserve">. Dolazak u </w:t>
      </w:r>
      <w:r w:rsidRPr="009B7B5A">
        <w:rPr>
          <w:rFonts w:ascii="Cambria" w:hAnsi="Cambria"/>
          <w:b/>
          <w:bCs/>
          <w:sz w:val="22"/>
          <w:szCs w:val="22"/>
          <w:lang/>
        </w:rPr>
        <w:t>Lisabon</w:t>
      </w:r>
      <w:r w:rsidRPr="009B7B5A">
        <w:rPr>
          <w:rFonts w:ascii="Cambria" w:hAnsi="Cambria"/>
          <w:bCs/>
          <w:sz w:val="22"/>
          <w:szCs w:val="22"/>
          <w:lang/>
        </w:rPr>
        <w:t>, smeštaj u hotel</w:t>
      </w:r>
      <w:r w:rsidR="00486829">
        <w:rPr>
          <w:rFonts w:ascii="Cambria" w:hAnsi="Cambria"/>
          <w:bCs/>
          <w:sz w:val="22"/>
          <w:szCs w:val="22"/>
          <w:lang/>
        </w:rPr>
        <w:t xml:space="preserve"> 4*</w:t>
      </w:r>
      <w:r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Pr="009B7B5A">
        <w:rPr>
          <w:rFonts w:ascii="Cambria" w:hAnsi="Cambria"/>
          <w:b/>
          <w:bCs/>
          <w:sz w:val="22"/>
          <w:szCs w:val="22"/>
          <w:lang/>
        </w:rPr>
        <w:t>Večera. Noćenje.</w:t>
      </w:r>
      <w:r w:rsidRPr="009B7B5A">
        <w:rPr>
          <w:rFonts w:ascii="Cambria" w:hAnsi="Cambria"/>
          <w:bCs/>
          <w:sz w:val="22"/>
          <w:szCs w:val="22"/>
          <w:lang/>
        </w:rPr>
        <w:t xml:space="preserve"> </w:t>
      </w:r>
    </w:p>
    <w:p w:rsidR="00197106" w:rsidRPr="009B7B5A" w:rsidRDefault="00197106" w:rsidP="009D537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197106" w:rsidRPr="009B7B5A" w:rsidRDefault="00197106" w:rsidP="009D537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7E477F" w:rsidRPr="009B7B5A" w:rsidRDefault="00197106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6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 xml:space="preserve">.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 xml:space="preserve"> (</w:t>
      </w:r>
      <w:r w:rsidR="00040D53" w:rsidRPr="009B7B5A">
        <w:rPr>
          <w:rFonts w:ascii="Cambria" w:hAnsi="Cambria"/>
          <w:b/>
          <w:bCs/>
          <w:sz w:val="22"/>
          <w:szCs w:val="22"/>
          <w:lang/>
        </w:rPr>
        <w:t>23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>.10</w:t>
      </w:r>
      <w:r w:rsidR="000432C0" w:rsidRPr="009B7B5A">
        <w:rPr>
          <w:rFonts w:ascii="Cambria" w:hAnsi="Cambria"/>
          <w:b/>
          <w:bCs/>
          <w:sz w:val="22"/>
          <w:szCs w:val="22"/>
          <w:lang/>
        </w:rPr>
        <w:t>.</w:t>
      </w:r>
      <w:r w:rsidR="007E477F" w:rsidRPr="009B7B5A">
        <w:rPr>
          <w:rFonts w:ascii="Cambria" w:hAnsi="Cambria"/>
          <w:b/>
          <w:bCs/>
          <w:sz w:val="22"/>
          <w:szCs w:val="22"/>
          <w:lang/>
        </w:rPr>
        <w:t xml:space="preserve">) </w:t>
      </w:r>
      <w:r w:rsidR="00040D53" w:rsidRPr="009B7B5A">
        <w:rPr>
          <w:rFonts w:ascii="Cambria" w:hAnsi="Cambria"/>
          <w:b/>
          <w:bCs/>
          <w:sz w:val="22"/>
          <w:szCs w:val="22"/>
          <w:lang/>
        </w:rPr>
        <w:t>L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040D53" w:rsidRPr="009B7B5A">
        <w:rPr>
          <w:rFonts w:ascii="Cambria" w:hAnsi="Cambria"/>
          <w:b/>
          <w:bCs/>
          <w:sz w:val="22"/>
          <w:szCs w:val="22"/>
          <w:lang/>
        </w:rPr>
        <w:t>SABON</w:t>
      </w:r>
    </w:p>
    <w:p w:rsidR="004C5E48" w:rsidRPr="009B7B5A" w:rsidRDefault="004C5E48" w:rsidP="009D537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4C5E48" w:rsidRPr="009B7B5A" w:rsidRDefault="003C30D6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="00D97233" w:rsidRPr="009B7B5A">
        <w:rPr>
          <w:rFonts w:ascii="Cambria" w:hAnsi="Cambria"/>
          <w:bCs/>
          <w:sz w:val="22"/>
          <w:szCs w:val="22"/>
          <w:lang/>
        </w:rPr>
        <w:t>.</w:t>
      </w:r>
      <w:r w:rsidR="00016AA1" w:rsidRPr="009B7B5A">
        <w:rPr>
          <w:rFonts w:ascii="Cambria" w:hAnsi="Cambria"/>
          <w:bCs/>
          <w:sz w:val="22"/>
          <w:szCs w:val="22"/>
          <w:lang/>
        </w:rPr>
        <w:t xml:space="preserve">Panoramsko razgledanje grada: 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vožnja kroz glavne gradske aven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 xml:space="preserve">je, 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panorama parka Edvarda V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, trgova mark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za De Ponbala, Ros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 xml:space="preserve">o 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 xml:space="preserve"> Restauradores. 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zlaz na reku Težo u zon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 xml:space="preserve"> trga Komers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 xml:space="preserve">o, vožnja pored kule Belem 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 xml:space="preserve"> spomen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ka Nav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gator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ma. Poseta manast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ru svetog Žeron</w:t>
      </w:r>
      <w:r w:rsidR="00F64178" w:rsidRPr="009B7B5A">
        <w:rPr>
          <w:rFonts w:ascii="Cambria" w:hAnsi="Cambria"/>
          <w:b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i/>
          <w:sz w:val="22"/>
          <w:szCs w:val="22"/>
          <w:lang/>
        </w:rPr>
        <w:t>ma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, remek delu manuel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nske arh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tekture.</w:t>
      </w:r>
      <w:r w:rsidR="00016AA1" w:rsidRPr="009B7B5A">
        <w:rPr>
          <w:rFonts w:ascii="Cambria" w:hAnsi="Cambria"/>
          <w:bCs/>
          <w:sz w:val="22"/>
          <w:szCs w:val="22"/>
          <w:lang/>
        </w:rPr>
        <w:t xml:space="preserve"> Slobodno popodne - predlažemo vožnju ž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sz w:val="22"/>
          <w:szCs w:val="22"/>
          <w:lang/>
        </w:rPr>
        <w:t>čarom sa panoramsk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sz w:val="22"/>
          <w:szCs w:val="22"/>
          <w:lang/>
        </w:rPr>
        <w:t xml:space="preserve">m pogledom na most Vasco da Gama, 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najduž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 xml:space="preserve"> most u Evrop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 xml:space="preserve">,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l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 xml:space="preserve"> vožnju tramvajem, čuvenom ’’28’’, oset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te duh Alfame uz čašu trad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c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onalnog porto 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016AA1" w:rsidRPr="009B7B5A">
        <w:rPr>
          <w:rFonts w:ascii="Cambria" w:hAnsi="Cambria"/>
          <w:bCs/>
          <w:i/>
          <w:sz w:val="22"/>
          <w:szCs w:val="22"/>
          <w:lang/>
        </w:rPr>
        <w:t>na</w:t>
      </w:r>
      <w:r w:rsidR="00016AA1" w:rsidRPr="009B7B5A">
        <w:rPr>
          <w:rFonts w:ascii="Cambria" w:hAnsi="Cambria"/>
          <w:bCs/>
          <w:sz w:val="22"/>
          <w:szCs w:val="22"/>
          <w:lang/>
        </w:rPr>
        <w:t xml:space="preserve">.. 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Večera.</w:t>
      </w:r>
      <w:r w:rsidR="004C5E48" w:rsidRPr="009B7B5A">
        <w:rPr>
          <w:rFonts w:ascii="Cambria" w:hAnsi="Cambria"/>
          <w:b/>
          <w:bCs/>
          <w:sz w:val="22"/>
          <w:szCs w:val="22"/>
          <w:lang/>
        </w:rPr>
        <w:t>Nocenje.</w:t>
      </w:r>
    </w:p>
    <w:p w:rsidR="00016AA1" w:rsidRPr="009B7B5A" w:rsidRDefault="00BA36D5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Pr="009B7B5A">
        <w:rPr>
          <w:rFonts w:ascii="Cambria" w:hAnsi="Cambria"/>
          <w:bCs/>
          <w:sz w:val="22"/>
          <w:szCs w:val="22"/>
          <w:lang/>
        </w:rPr>
        <w:t>U večernj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>m časov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>ma mogućnost organ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>zovanja fakultat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>vnog odlaska na fado veče – veče trad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>c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>onalne portugalske muz</w:t>
      </w:r>
      <w:r w:rsidR="00F64178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 xml:space="preserve">ke. </w:t>
      </w:r>
    </w:p>
    <w:p w:rsidR="00016AA1" w:rsidRPr="009B7B5A" w:rsidRDefault="00016AA1" w:rsidP="00D9723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016AA1" w:rsidRPr="009B7B5A" w:rsidRDefault="00016AA1" w:rsidP="00D9723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D97233" w:rsidRPr="009B7B5A" w:rsidRDefault="00197106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7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 xml:space="preserve">DAN </w:t>
      </w:r>
      <w:r w:rsidR="00016AA1" w:rsidRPr="009B7B5A">
        <w:rPr>
          <w:rFonts w:ascii="Cambria" w:hAnsi="Cambria"/>
          <w:b/>
          <w:bCs/>
          <w:sz w:val="22"/>
          <w:szCs w:val="22"/>
          <w:lang/>
        </w:rPr>
        <w:t>(24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 xml:space="preserve">.10.) </w:t>
      </w:r>
      <w:r w:rsidR="00016AA1" w:rsidRPr="009B7B5A">
        <w:rPr>
          <w:rFonts w:ascii="Cambria" w:hAnsi="Cambria"/>
          <w:b/>
          <w:bCs/>
          <w:sz w:val="22"/>
          <w:szCs w:val="22"/>
          <w:lang/>
        </w:rPr>
        <w:t>L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016AA1" w:rsidRPr="009B7B5A">
        <w:rPr>
          <w:rFonts w:ascii="Cambria" w:hAnsi="Cambria"/>
          <w:b/>
          <w:bCs/>
          <w:sz w:val="22"/>
          <w:szCs w:val="22"/>
          <w:lang/>
        </w:rPr>
        <w:t>SABON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 xml:space="preserve"> – BEŽA – ARASENA – SEV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LJA (oko 390 km)</w:t>
      </w:r>
    </w:p>
    <w:p w:rsidR="004C5E48" w:rsidRPr="009B7B5A" w:rsidRDefault="004C5E4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7C5682" w:rsidRPr="009B7B5A" w:rsidRDefault="003C30D6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="00FD5F62"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="00BA36D5" w:rsidRPr="009B7B5A">
        <w:rPr>
          <w:rFonts w:ascii="Cambria" w:hAnsi="Cambria"/>
          <w:bCs/>
          <w:sz w:val="22"/>
          <w:szCs w:val="22"/>
          <w:lang/>
        </w:rPr>
        <w:t xml:space="preserve">Polazak autobusom prema 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Andaluz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j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BA36D5"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="00BA36D5" w:rsidRPr="009B7B5A">
        <w:rPr>
          <w:rFonts w:ascii="Cambria" w:hAnsi="Cambria"/>
          <w:bCs/>
          <w:i/>
          <w:sz w:val="22"/>
          <w:szCs w:val="22"/>
          <w:lang/>
        </w:rPr>
        <w:t xml:space="preserve">Vožnja kroz oblast </w:t>
      </w:r>
      <w:r w:rsidR="00BA36D5" w:rsidRPr="009B7B5A">
        <w:rPr>
          <w:rFonts w:ascii="Cambria" w:hAnsi="Cambria"/>
          <w:b/>
          <w:bCs/>
          <w:i/>
          <w:sz w:val="22"/>
          <w:szCs w:val="22"/>
          <w:lang/>
        </w:rPr>
        <w:t>Alentežo</w:t>
      </w:r>
      <w:r w:rsidR="00BA36D5" w:rsidRPr="009B7B5A">
        <w:rPr>
          <w:rFonts w:ascii="Cambria" w:hAnsi="Cambria"/>
          <w:bCs/>
          <w:i/>
          <w:sz w:val="22"/>
          <w:szCs w:val="22"/>
          <w:lang/>
        </w:rPr>
        <w:t>, do belog ž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BA36D5" w:rsidRPr="009B7B5A">
        <w:rPr>
          <w:rFonts w:ascii="Cambria" w:hAnsi="Cambria"/>
          <w:bCs/>
          <w:i/>
          <w:sz w:val="22"/>
          <w:szCs w:val="22"/>
          <w:lang/>
        </w:rPr>
        <w:t>vop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BA36D5" w:rsidRPr="009B7B5A">
        <w:rPr>
          <w:rFonts w:ascii="Cambria" w:hAnsi="Cambria"/>
          <w:bCs/>
          <w:i/>
          <w:sz w:val="22"/>
          <w:szCs w:val="22"/>
          <w:lang/>
        </w:rPr>
        <w:t xml:space="preserve">snog grada </w:t>
      </w:r>
    </w:p>
    <w:p w:rsidR="006A0C32" w:rsidRPr="009B7B5A" w:rsidRDefault="00BA36D5" w:rsidP="00D97233">
      <w:pPr>
        <w:jc w:val="both"/>
        <w:rPr>
          <w:rFonts w:ascii="Cambria" w:hAnsi="Cambria"/>
          <w:bCs/>
          <w:i/>
          <w:sz w:val="22"/>
          <w:szCs w:val="22"/>
          <w:lang/>
        </w:rPr>
      </w:pPr>
      <w:r w:rsidRPr="009B7B5A">
        <w:rPr>
          <w:rFonts w:ascii="Cambria" w:hAnsi="Cambria"/>
          <w:b/>
          <w:bCs/>
          <w:i/>
          <w:sz w:val="22"/>
          <w:szCs w:val="22"/>
          <w:lang/>
        </w:rPr>
        <w:t>Beža</w:t>
      </w:r>
      <w:r w:rsidRPr="009B7B5A">
        <w:rPr>
          <w:rFonts w:ascii="Cambria" w:hAnsi="Cambria"/>
          <w:bCs/>
          <w:i/>
          <w:sz w:val="22"/>
          <w:szCs w:val="22"/>
          <w:lang/>
        </w:rPr>
        <w:t>, sed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šta okruga karakter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st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čnog po belo okrečen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m zgradama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t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p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čnoj portugalskoj arh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tektur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. Kratka pauza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upoznavanje sa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stor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jom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arh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tekturom Beža. Nastavak putovanja ka španskoj gran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c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ulazak u potpuno nov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čaroban svet – u plan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nsku oblast Andaluz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je. Vožnja kroz brdov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te predele obrasle gustom šumom kestena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hrasta, sa brojn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m voćnjac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ma koj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č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ne ovu oblast najzelen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jom u Andaluz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j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. Kratka pauza u sl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kov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tom andaluz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jskom gradu </w:t>
      </w:r>
    </w:p>
    <w:p w:rsidR="00B3280C" w:rsidRPr="009B7B5A" w:rsidRDefault="00BA36D5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Arasen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 xml:space="preserve"> 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u podnožju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sto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mene plan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ne, poznatom mestu za odmor stanovn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ka Sev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lje. U Arasen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, kojom dom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ra mavarsko utvrdjenje, uočava se t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p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čna arh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tektura andaluz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jsk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h gradova. Os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m značajn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h gradjev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na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z 13.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14. veka, ostavšt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ne v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tezova-templara, jedna od znamen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tost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grada je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najduža peć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na u Špan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j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, ’’peć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>na čuda’’</w:t>
      </w:r>
      <w:r w:rsidRPr="009B7B5A">
        <w:rPr>
          <w:rFonts w:ascii="Cambria" w:hAnsi="Cambria"/>
          <w:bCs/>
          <w:sz w:val="22"/>
          <w:szCs w:val="22"/>
          <w:lang/>
        </w:rPr>
        <w:t xml:space="preserve">. Pauza za ručak. Nastavak vožnje prema </w:t>
      </w:r>
    </w:p>
    <w:p w:rsidR="00BA36D5" w:rsidRPr="009B7B5A" w:rsidRDefault="00BA36D5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Sev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Pr="009B7B5A">
        <w:rPr>
          <w:rFonts w:ascii="Cambria" w:hAnsi="Cambria"/>
          <w:b/>
          <w:bCs/>
          <w:sz w:val="22"/>
          <w:szCs w:val="22"/>
          <w:lang/>
        </w:rPr>
        <w:t>lj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Pr="009B7B5A">
        <w:rPr>
          <w:rFonts w:ascii="Cambria" w:hAnsi="Cambria"/>
          <w:b/>
          <w:bCs/>
          <w:sz w:val="22"/>
          <w:szCs w:val="22"/>
          <w:lang/>
        </w:rPr>
        <w:t>.</w:t>
      </w:r>
      <w:r w:rsidRPr="009B7B5A">
        <w:rPr>
          <w:rFonts w:ascii="Cambria" w:hAnsi="Cambria"/>
          <w:bCs/>
          <w:sz w:val="22"/>
          <w:szCs w:val="22"/>
          <w:lang/>
        </w:rPr>
        <w:t xml:space="preserve"> Po dolasku, smeštaj u hotel</w:t>
      </w:r>
      <w:r w:rsidR="00486829">
        <w:rPr>
          <w:rFonts w:ascii="Cambria" w:hAnsi="Cambria"/>
          <w:bCs/>
          <w:sz w:val="22"/>
          <w:szCs w:val="22"/>
          <w:lang/>
        </w:rPr>
        <w:t xml:space="preserve"> 4*</w:t>
      </w:r>
      <w:r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Pr="009B7B5A">
        <w:rPr>
          <w:rFonts w:ascii="Cambria" w:hAnsi="Cambria"/>
          <w:b/>
          <w:bCs/>
          <w:sz w:val="22"/>
          <w:szCs w:val="22"/>
          <w:lang/>
        </w:rPr>
        <w:t>Večera. Noćenje.</w:t>
      </w:r>
      <w:r w:rsidRPr="009B7B5A">
        <w:rPr>
          <w:rFonts w:ascii="Cambria" w:hAnsi="Cambria"/>
          <w:bCs/>
          <w:sz w:val="22"/>
          <w:szCs w:val="22"/>
          <w:lang/>
        </w:rPr>
        <w:t xml:space="preserve"> </w:t>
      </w:r>
    </w:p>
    <w:p w:rsidR="00BA36D5" w:rsidRPr="009B7B5A" w:rsidRDefault="00BA36D5" w:rsidP="00D9723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BA36D5" w:rsidRPr="009B7B5A" w:rsidRDefault="00BA36D5" w:rsidP="00D9723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5C6718" w:rsidRPr="009B7B5A" w:rsidRDefault="005C671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C6718" w:rsidRPr="009B7B5A" w:rsidRDefault="005C671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D97233" w:rsidRPr="009B7B5A" w:rsidRDefault="00197106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8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 xml:space="preserve">DAN 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(25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 xml:space="preserve">.10.) 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SEV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I</w:t>
      </w:r>
      <w:r w:rsidR="00BA36D5" w:rsidRPr="009B7B5A">
        <w:rPr>
          <w:rFonts w:ascii="Cambria" w:hAnsi="Cambria"/>
          <w:b/>
          <w:bCs/>
          <w:sz w:val="22"/>
          <w:szCs w:val="22"/>
          <w:lang/>
        </w:rPr>
        <w:t>LJA</w:t>
      </w:r>
    </w:p>
    <w:p w:rsidR="004C5E48" w:rsidRPr="009B7B5A" w:rsidRDefault="004C5E4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3C30D6" w:rsidRPr="009B7B5A" w:rsidRDefault="003C30D6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="00F64178" w:rsidRPr="009B7B5A">
        <w:rPr>
          <w:rFonts w:ascii="Cambria" w:hAnsi="Cambria"/>
          <w:b/>
          <w:bCs/>
          <w:sz w:val="22"/>
          <w:szCs w:val="22"/>
          <w:lang/>
        </w:rPr>
        <w:t>Sevilja</w:t>
      </w:r>
      <w:r w:rsidR="00F64178" w:rsidRPr="009B7B5A">
        <w:rPr>
          <w:rFonts w:ascii="Cambria" w:hAnsi="Cambria"/>
          <w:bCs/>
          <w:sz w:val="22"/>
          <w:szCs w:val="22"/>
          <w:lang/>
        </w:rPr>
        <w:t xml:space="preserve"> – </w:t>
      </w:r>
      <w:r w:rsidR="00F64178" w:rsidRPr="009B7B5A">
        <w:rPr>
          <w:rFonts w:ascii="Cambria" w:hAnsi="Cambria"/>
          <w:bCs/>
          <w:i/>
          <w:sz w:val="22"/>
          <w:szCs w:val="22"/>
          <w:lang/>
        </w:rPr>
        <w:t>metropola Andaluzije, jedan od najvećih i najtradicionalnijih španskih gradova koji je, osim po svojoj burnoj istoriji, poznat i po festivalskoj atmosferi. Sevilja je najveći grad južne Španije, četvrti po veličini i svakako jedan od najraskošnijih na Iberijskom poluostrvu. Ona je i grad Don Huana I Carmen, seviljskog berberina I flamenka.</w:t>
      </w:r>
      <w:r w:rsidR="00F64178" w:rsidRPr="009B7B5A">
        <w:rPr>
          <w:rFonts w:ascii="Cambria" w:hAnsi="Cambria"/>
          <w:bCs/>
          <w:sz w:val="22"/>
          <w:szCs w:val="22"/>
          <w:lang/>
        </w:rPr>
        <w:t xml:space="preserve"> </w:t>
      </w:r>
    </w:p>
    <w:p w:rsidR="004C5E48" w:rsidRPr="005C6718" w:rsidRDefault="00F64178" w:rsidP="004C5E48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Cs/>
          <w:sz w:val="22"/>
          <w:szCs w:val="22"/>
          <w:lang/>
        </w:rPr>
        <w:t xml:space="preserve">Panoramsko razgledanje grada: 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ostaci nekadašnjih </w:t>
      </w:r>
      <w:r w:rsidRPr="009B7B5A">
        <w:rPr>
          <w:rFonts w:ascii="Cambria" w:hAnsi="Cambria"/>
          <w:b/>
          <w:bCs/>
          <w:i/>
          <w:sz w:val="22"/>
          <w:szCs w:val="22"/>
          <w:lang/>
        </w:rPr>
        <w:t>mavarskih zidina, korida Real Maestanza, kula ‘’Torre del Oro’’, vrtovi Muriljo, zdanje Univerziteta, nekadašnje fabrike duvana, parkovi i velelepne zgrade podignute za izložbu latinoameričkih zemalja 1929. Godine. Trg Espagna, polukružno zdanje sa mostovima i fontanama, obilazak parkova Marije Luize</w:t>
      </w:r>
      <w:r w:rsidRPr="009B7B5A">
        <w:rPr>
          <w:rFonts w:ascii="Cambria" w:hAnsi="Cambria"/>
          <w:bCs/>
          <w:i/>
          <w:sz w:val="22"/>
          <w:szCs w:val="22"/>
          <w:lang/>
        </w:rPr>
        <w:t>,</w:t>
      </w:r>
      <w:r w:rsidRPr="009B7B5A">
        <w:rPr>
          <w:rFonts w:ascii="Cambria" w:hAnsi="Cambria"/>
          <w:bCs/>
          <w:sz w:val="22"/>
          <w:szCs w:val="22"/>
          <w:lang/>
        </w:rPr>
        <w:t xml:space="preserve"> nastavak obilaska Sevilje šetnjom do </w:t>
      </w:r>
      <w:r w:rsidRPr="009B7B5A">
        <w:rPr>
          <w:rFonts w:ascii="Cambria" w:hAnsi="Cambria"/>
          <w:b/>
          <w:bCs/>
          <w:sz w:val="22"/>
          <w:szCs w:val="22"/>
          <w:lang/>
        </w:rPr>
        <w:t>kvarta Santa Kruz</w:t>
      </w:r>
      <w:r w:rsidRPr="009B7B5A">
        <w:rPr>
          <w:rFonts w:ascii="Cambria" w:hAnsi="Cambria"/>
          <w:bCs/>
          <w:sz w:val="22"/>
          <w:szCs w:val="22"/>
          <w:lang/>
        </w:rPr>
        <w:t xml:space="preserve"> </w:t>
      </w:r>
      <w:r w:rsidR="00B3280C" w:rsidRPr="009B7B5A">
        <w:rPr>
          <w:rFonts w:ascii="Cambria" w:hAnsi="Cambria"/>
          <w:bCs/>
          <w:sz w:val="22"/>
          <w:szCs w:val="22"/>
          <w:lang/>
        </w:rPr>
        <w:t>i</w:t>
      </w:r>
      <w:r w:rsidRPr="009B7B5A">
        <w:rPr>
          <w:rFonts w:ascii="Cambria" w:hAnsi="Cambria"/>
          <w:bCs/>
          <w:sz w:val="22"/>
          <w:szCs w:val="22"/>
          <w:lang/>
        </w:rPr>
        <w:t xml:space="preserve"> obilazak treće po veličini katedrale na svetu, </w:t>
      </w:r>
      <w:r w:rsidRPr="009B7B5A">
        <w:rPr>
          <w:rFonts w:ascii="Cambria" w:hAnsi="Cambria"/>
          <w:b/>
          <w:bCs/>
          <w:sz w:val="22"/>
          <w:szCs w:val="22"/>
          <w:lang/>
        </w:rPr>
        <w:t>Kolumbovog groba, oltar,  kule La Hiralda</w:t>
      </w:r>
      <w:r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Ovaj toranj, nekada minaret arapske džamije, pretvoren je u crkveni toranj do čijeg vrha se stiže pešice, strmom stazom. Sa vrha tornja pruža se božanstveni pogled, ne samo na Sevilju, već </w:t>
      </w:r>
      <w:r w:rsidR="00B3280C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na obod grada </w:t>
      </w:r>
      <w:r w:rsidR="00B3280C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Pr="009B7B5A">
        <w:rPr>
          <w:rFonts w:ascii="Cambria" w:hAnsi="Cambria"/>
          <w:bCs/>
          <w:i/>
          <w:sz w:val="22"/>
          <w:szCs w:val="22"/>
          <w:lang/>
        </w:rPr>
        <w:t xml:space="preserve"> okolne brežuljke</w:t>
      </w:r>
      <w:r w:rsidRPr="009B7B5A">
        <w:rPr>
          <w:rFonts w:ascii="Cambria" w:hAnsi="Cambria"/>
          <w:bCs/>
          <w:sz w:val="22"/>
          <w:szCs w:val="22"/>
          <w:lang/>
        </w:rPr>
        <w:t xml:space="preserve">. Slobodno vreme u </w:t>
      </w:r>
      <w:r w:rsidR="005D4142" w:rsidRPr="009B7B5A">
        <w:rPr>
          <w:rFonts w:ascii="Cambria" w:hAnsi="Cambria"/>
          <w:bCs/>
          <w:sz w:val="22"/>
          <w:szCs w:val="22"/>
          <w:lang/>
        </w:rPr>
        <w:t xml:space="preserve">kvartu Santa Kruz. Fakultativno – ulazak u Alcazar, </w:t>
      </w:r>
      <w:r w:rsidR="005D4142" w:rsidRPr="009B7B5A">
        <w:rPr>
          <w:rFonts w:ascii="Cambria" w:hAnsi="Cambria"/>
          <w:bCs/>
          <w:i/>
          <w:sz w:val="22"/>
          <w:szCs w:val="22"/>
          <w:lang/>
        </w:rPr>
        <w:t>nekadašnje gradsko utvrdjenje</w:t>
      </w:r>
      <w:r w:rsidR="005D4142" w:rsidRPr="009B7B5A">
        <w:rPr>
          <w:rFonts w:ascii="Cambria" w:hAnsi="Cambria"/>
          <w:bCs/>
          <w:sz w:val="22"/>
          <w:szCs w:val="22"/>
          <w:lang/>
        </w:rPr>
        <w:t xml:space="preserve">. Povratak u hotel. </w:t>
      </w:r>
      <w:r w:rsidR="005D4142" w:rsidRPr="009B7B5A">
        <w:rPr>
          <w:rFonts w:ascii="Cambria" w:hAnsi="Cambria"/>
          <w:b/>
          <w:bCs/>
          <w:sz w:val="22"/>
          <w:szCs w:val="22"/>
          <w:lang/>
        </w:rPr>
        <w:t>Večera.</w:t>
      </w:r>
      <w:r w:rsidR="004C5E48" w:rsidRPr="009B7B5A">
        <w:rPr>
          <w:rFonts w:ascii="Cambria" w:hAnsi="Cambria"/>
          <w:bCs/>
          <w:sz w:val="22"/>
          <w:szCs w:val="22"/>
          <w:lang/>
        </w:rPr>
        <w:t xml:space="preserve"> </w:t>
      </w:r>
      <w:r w:rsidR="004C5E48" w:rsidRPr="005C6718">
        <w:rPr>
          <w:rFonts w:ascii="Cambria" w:hAnsi="Cambria"/>
          <w:bCs/>
          <w:sz w:val="22"/>
          <w:szCs w:val="22"/>
          <w:lang/>
        </w:rPr>
        <w:t xml:space="preserve">. </w:t>
      </w:r>
      <w:r w:rsidR="004C5E48" w:rsidRPr="005C6718">
        <w:rPr>
          <w:rFonts w:ascii="Cambria" w:hAnsi="Cambria"/>
          <w:b/>
          <w:bCs/>
          <w:sz w:val="22"/>
          <w:szCs w:val="22"/>
          <w:lang/>
        </w:rPr>
        <w:t>Noćenje</w:t>
      </w:r>
      <w:r w:rsidR="004C5E48" w:rsidRPr="005C6718">
        <w:rPr>
          <w:rFonts w:ascii="Cambria" w:hAnsi="Cambria"/>
          <w:bCs/>
          <w:sz w:val="22"/>
          <w:szCs w:val="22"/>
          <w:lang/>
        </w:rPr>
        <w:t xml:space="preserve">. </w:t>
      </w:r>
    </w:p>
    <w:p w:rsidR="004C5E48" w:rsidRPr="005C6718" w:rsidRDefault="004C5E48" w:rsidP="004C5E48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F64178" w:rsidRPr="009B7B5A" w:rsidRDefault="005D4142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Cs/>
          <w:sz w:val="22"/>
          <w:szCs w:val="22"/>
          <w:lang/>
        </w:rPr>
        <w:t xml:space="preserve">  Uveče fakultativno – odlazak u tipičnu ‘’Sala de fiestas’’, na čarobni seviljski flamenko.  </w:t>
      </w:r>
    </w:p>
    <w:p w:rsidR="00DC49C9" w:rsidRPr="009B7B5A" w:rsidRDefault="00DC49C9" w:rsidP="00D9723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DC49C9" w:rsidRPr="009B7B5A" w:rsidRDefault="00DC49C9" w:rsidP="00D97233">
      <w:pPr>
        <w:jc w:val="both"/>
        <w:rPr>
          <w:rFonts w:ascii="Cambria" w:hAnsi="Cambria"/>
          <w:bCs/>
          <w:sz w:val="22"/>
          <w:szCs w:val="22"/>
          <w:lang/>
        </w:rPr>
      </w:pPr>
    </w:p>
    <w:p w:rsidR="00D97233" w:rsidRPr="009B7B5A" w:rsidRDefault="00197106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9</w:t>
      </w:r>
      <w:r w:rsidR="005D4142" w:rsidRPr="009B7B5A">
        <w:rPr>
          <w:rFonts w:ascii="Cambria" w:hAnsi="Cambria"/>
          <w:b/>
          <w:bCs/>
          <w:sz w:val="22"/>
          <w:szCs w:val="22"/>
          <w:lang/>
        </w:rPr>
        <w:t xml:space="preserve">.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5D4142" w:rsidRPr="009B7B5A">
        <w:rPr>
          <w:rFonts w:ascii="Cambria" w:hAnsi="Cambria"/>
          <w:b/>
          <w:bCs/>
          <w:sz w:val="22"/>
          <w:szCs w:val="22"/>
          <w:lang/>
        </w:rPr>
        <w:t xml:space="preserve"> (26</w:t>
      </w:r>
      <w:r w:rsidR="00D97233" w:rsidRPr="009B7B5A">
        <w:rPr>
          <w:rFonts w:ascii="Cambria" w:hAnsi="Cambria"/>
          <w:b/>
          <w:bCs/>
          <w:sz w:val="22"/>
          <w:szCs w:val="22"/>
          <w:lang/>
        </w:rPr>
        <w:t xml:space="preserve">.10.) </w:t>
      </w:r>
      <w:r w:rsidR="005D4142" w:rsidRPr="009B7B5A">
        <w:rPr>
          <w:rFonts w:ascii="Cambria" w:hAnsi="Cambria"/>
          <w:b/>
          <w:bCs/>
          <w:sz w:val="22"/>
          <w:szCs w:val="22"/>
          <w:lang/>
        </w:rPr>
        <w:t xml:space="preserve">SEVILJA – CORDOBA </w:t>
      </w:r>
      <w:r w:rsidR="00901C92" w:rsidRPr="009B7B5A">
        <w:rPr>
          <w:rFonts w:ascii="Cambria" w:hAnsi="Cambria"/>
          <w:b/>
          <w:bCs/>
          <w:sz w:val="22"/>
          <w:szCs w:val="22"/>
          <w:lang/>
        </w:rPr>
        <w:t>– GRANADA (oko 350 km)</w:t>
      </w:r>
    </w:p>
    <w:p w:rsidR="004C5E48" w:rsidRPr="009B7B5A" w:rsidRDefault="004C5E48" w:rsidP="00D97233">
      <w:pPr>
        <w:jc w:val="both"/>
        <w:rPr>
          <w:rFonts w:ascii="Cambria" w:hAnsi="Cambria"/>
          <w:b/>
          <w:bCs/>
          <w:sz w:val="22"/>
          <w:szCs w:val="22"/>
          <w:lang/>
        </w:rPr>
      </w:pPr>
    </w:p>
    <w:p w:rsidR="005D4142" w:rsidRPr="009B7B5A" w:rsidRDefault="003C30D6" w:rsidP="00D97233">
      <w:pPr>
        <w:jc w:val="both"/>
        <w:rPr>
          <w:rFonts w:ascii="Cambria" w:hAnsi="Cambria"/>
          <w:bCs/>
          <w:sz w:val="22"/>
          <w:szCs w:val="22"/>
          <w:lang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="00901C92" w:rsidRPr="009B7B5A">
        <w:rPr>
          <w:rFonts w:ascii="Cambria" w:hAnsi="Cambria"/>
          <w:b/>
          <w:bCs/>
          <w:sz w:val="22"/>
          <w:szCs w:val="22"/>
          <w:lang/>
        </w:rPr>
        <w:t>.</w:t>
      </w:r>
      <w:r w:rsidRPr="009B7B5A">
        <w:rPr>
          <w:rFonts w:ascii="Cambria" w:hAnsi="Cambria"/>
          <w:bCs/>
          <w:sz w:val="22"/>
          <w:szCs w:val="22"/>
          <w:lang/>
        </w:rPr>
        <w:t xml:space="preserve"> </w:t>
      </w:r>
      <w:r w:rsidR="00901C92" w:rsidRPr="009B7B5A">
        <w:rPr>
          <w:rFonts w:ascii="Cambria" w:hAnsi="Cambria"/>
          <w:bCs/>
          <w:sz w:val="22"/>
          <w:szCs w:val="22"/>
          <w:lang/>
        </w:rPr>
        <w:t xml:space="preserve">Polazak autobusom za </w:t>
      </w:r>
      <w:r w:rsidR="00901C92" w:rsidRPr="009B7B5A">
        <w:rPr>
          <w:rFonts w:ascii="Cambria" w:hAnsi="Cambria"/>
          <w:b/>
          <w:bCs/>
          <w:sz w:val="22"/>
          <w:szCs w:val="22"/>
          <w:lang/>
        </w:rPr>
        <w:t>Cordobu</w:t>
      </w:r>
      <w:r w:rsidR="00901C92" w:rsidRPr="009B7B5A">
        <w:rPr>
          <w:rFonts w:ascii="Cambria" w:hAnsi="Cambria"/>
          <w:bCs/>
          <w:sz w:val="22"/>
          <w:szCs w:val="22"/>
          <w:lang/>
        </w:rPr>
        <w:t xml:space="preserve">. </w:t>
      </w:r>
      <w:r w:rsidR="00901C92" w:rsidRPr="009B7B5A">
        <w:rPr>
          <w:rFonts w:ascii="Cambria" w:hAnsi="Cambria"/>
          <w:bCs/>
          <w:sz w:val="22"/>
          <w:szCs w:val="22"/>
        </w:rPr>
        <w:t xml:space="preserve">Vožnja do Cordobe (oko 150 km). </w:t>
      </w:r>
      <w:r w:rsidR="00901C92" w:rsidRPr="009B7B5A">
        <w:rPr>
          <w:rFonts w:ascii="Cambria" w:hAnsi="Cambria"/>
          <w:bCs/>
          <w:i/>
          <w:sz w:val="22"/>
          <w:szCs w:val="22"/>
        </w:rPr>
        <w:t xml:space="preserve">Cordoba je sačuvala arhitektonske bisere, kao što su </w:t>
      </w:r>
      <w:r w:rsidR="00901C92" w:rsidRPr="009B7B5A">
        <w:rPr>
          <w:rFonts w:ascii="Cambria" w:hAnsi="Cambria"/>
          <w:b/>
          <w:bCs/>
          <w:i/>
          <w:sz w:val="22"/>
          <w:szCs w:val="22"/>
        </w:rPr>
        <w:t>stari rimski most, džamija Meskita I Jevrejska četvrt</w:t>
      </w:r>
      <w:r w:rsidR="00901C92" w:rsidRPr="009B7B5A">
        <w:rPr>
          <w:rFonts w:ascii="Cambria" w:hAnsi="Cambria"/>
          <w:bCs/>
          <w:i/>
          <w:sz w:val="22"/>
          <w:szCs w:val="22"/>
        </w:rPr>
        <w:t>.</w:t>
      </w:r>
      <w:r w:rsidR="00901C92" w:rsidRPr="009B7B5A">
        <w:rPr>
          <w:rFonts w:ascii="Cambria" w:hAnsi="Cambria"/>
          <w:bCs/>
          <w:sz w:val="22"/>
          <w:szCs w:val="22"/>
        </w:rPr>
        <w:t xml:space="preserve"> Obilazak Meskite, </w:t>
      </w:r>
      <w:r w:rsidR="00901C92" w:rsidRPr="009B7B5A">
        <w:rPr>
          <w:rFonts w:ascii="Cambria" w:hAnsi="Cambria"/>
          <w:bCs/>
          <w:i/>
          <w:sz w:val="22"/>
          <w:szCs w:val="22"/>
        </w:rPr>
        <w:t>najveće džamije zapadnog Islama srednjeg veka, poznate kao ‘’muzej hiljadu stubova’’, dvorišta narandži</w:t>
      </w:r>
      <w:r w:rsidR="00901C92" w:rsidRPr="009B7B5A">
        <w:rPr>
          <w:rFonts w:ascii="Cambria" w:hAnsi="Cambria"/>
          <w:bCs/>
          <w:sz w:val="22"/>
          <w:szCs w:val="22"/>
        </w:rPr>
        <w:t>. Nastavak vožnje prema</w:t>
      </w:r>
      <w:r w:rsidR="00901C92" w:rsidRPr="009B7B5A">
        <w:rPr>
          <w:rFonts w:ascii="Cambria" w:hAnsi="Cambria"/>
          <w:b/>
          <w:bCs/>
          <w:sz w:val="22"/>
          <w:szCs w:val="22"/>
        </w:rPr>
        <w:t xml:space="preserve"> Granadi</w:t>
      </w:r>
      <w:r w:rsidR="00901C92" w:rsidRPr="009B7B5A">
        <w:rPr>
          <w:rFonts w:ascii="Cambria" w:hAnsi="Cambria"/>
          <w:bCs/>
          <w:sz w:val="22"/>
          <w:szCs w:val="22"/>
        </w:rPr>
        <w:t xml:space="preserve">, u podnožju Sierra Nevade, </w:t>
      </w:r>
      <w:r w:rsidR="00901C92" w:rsidRPr="009B7B5A">
        <w:rPr>
          <w:rFonts w:ascii="Cambria" w:hAnsi="Cambria"/>
          <w:bCs/>
          <w:i/>
          <w:sz w:val="22"/>
          <w:szCs w:val="22"/>
        </w:rPr>
        <w:t xml:space="preserve">gradu koji predstavlja spoj dve civilizacije – hrišćanske </w:t>
      </w:r>
      <w:r w:rsidR="00B3280C" w:rsidRPr="009B7B5A">
        <w:rPr>
          <w:rFonts w:ascii="Cambria" w:hAnsi="Cambria"/>
          <w:bCs/>
          <w:i/>
          <w:sz w:val="22"/>
          <w:szCs w:val="22"/>
        </w:rPr>
        <w:t>i</w:t>
      </w:r>
      <w:r w:rsidR="00901C92" w:rsidRPr="009B7B5A">
        <w:rPr>
          <w:rFonts w:ascii="Cambria" w:hAnsi="Cambria"/>
          <w:bCs/>
          <w:i/>
          <w:sz w:val="22"/>
          <w:szCs w:val="22"/>
        </w:rPr>
        <w:t xml:space="preserve"> islamske. Najposećeniji grad Španije zahvaljujući veličanstvenoj</w:t>
      </w:r>
      <w:r w:rsidR="00901C92" w:rsidRPr="009B7B5A">
        <w:rPr>
          <w:rFonts w:ascii="Cambria" w:hAnsi="Cambria"/>
          <w:bCs/>
          <w:sz w:val="22"/>
          <w:szCs w:val="22"/>
        </w:rPr>
        <w:t xml:space="preserve"> </w:t>
      </w:r>
      <w:r w:rsidR="00901C92" w:rsidRPr="009B7B5A">
        <w:rPr>
          <w:rFonts w:ascii="Cambria" w:hAnsi="Cambria"/>
          <w:b/>
          <w:bCs/>
          <w:sz w:val="22"/>
          <w:szCs w:val="22"/>
        </w:rPr>
        <w:t>Alhambri</w:t>
      </w:r>
      <w:r w:rsidR="00901C92" w:rsidRPr="009B7B5A">
        <w:rPr>
          <w:rFonts w:ascii="Cambria" w:hAnsi="Cambria"/>
          <w:bCs/>
          <w:sz w:val="22"/>
          <w:szCs w:val="22"/>
        </w:rPr>
        <w:t xml:space="preserve"> (‘’crvena tvrdjava’’) </w:t>
      </w:r>
      <w:r w:rsidR="00B3280C" w:rsidRPr="009B7B5A">
        <w:rPr>
          <w:rFonts w:ascii="Cambria" w:hAnsi="Cambria"/>
          <w:bCs/>
          <w:sz w:val="22"/>
          <w:szCs w:val="22"/>
        </w:rPr>
        <w:t>i</w:t>
      </w:r>
      <w:r w:rsidR="00901C92" w:rsidRPr="009B7B5A">
        <w:rPr>
          <w:rFonts w:ascii="Cambria" w:hAnsi="Cambria"/>
          <w:bCs/>
          <w:sz w:val="22"/>
          <w:szCs w:val="22"/>
        </w:rPr>
        <w:t xml:space="preserve"> mnoštvu spomenika različitih civilizacija </w:t>
      </w:r>
      <w:r w:rsidR="005822FC" w:rsidRPr="009B7B5A">
        <w:rPr>
          <w:rFonts w:ascii="Cambria" w:hAnsi="Cambria"/>
          <w:bCs/>
          <w:sz w:val="22"/>
          <w:szCs w:val="22"/>
        </w:rPr>
        <w:t>i</w:t>
      </w:r>
      <w:r w:rsidR="00901C92" w:rsidRPr="009B7B5A">
        <w:rPr>
          <w:rFonts w:ascii="Cambria" w:hAnsi="Cambria"/>
          <w:bCs/>
          <w:sz w:val="22"/>
          <w:szCs w:val="22"/>
        </w:rPr>
        <w:t xml:space="preserve"> kultura. Razgledanje. Smeštaj u hotel</w:t>
      </w:r>
      <w:r w:rsidR="00486829">
        <w:rPr>
          <w:rFonts w:ascii="Cambria" w:hAnsi="Cambria"/>
          <w:bCs/>
          <w:sz w:val="22"/>
          <w:szCs w:val="22"/>
        </w:rPr>
        <w:t xml:space="preserve"> 3*</w:t>
      </w:r>
      <w:r w:rsidR="00901C92" w:rsidRPr="009B7B5A">
        <w:rPr>
          <w:rFonts w:ascii="Cambria" w:hAnsi="Cambria"/>
          <w:bCs/>
          <w:sz w:val="22"/>
          <w:szCs w:val="22"/>
        </w:rPr>
        <w:t xml:space="preserve">. </w:t>
      </w:r>
      <w:r w:rsidR="00901C92" w:rsidRPr="009B7B5A">
        <w:rPr>
          <w:rFonts w:ascii="Cambria" w:hAnsi="Cambria"/>
          <w:b/>
          <w:bCs/>
          <w:sz w:val="22"/>
          <w:szCs w:val="22"/>
        </w:rPr>
        <w:t xml:space="preserve">Večera. Noćenje </w:t>
      </w:r>
    </w:p>
    <w:p w:rsidR="005D4142" w:rsidRPr="009B7B5A" w:rsidRDefault="005D4142" w:rsidP="00D97233">
      <w:pPr>
        <w:jc w:val="both"/>
        <w:rPr>
          <w:rFonts w:ascii="Cambria" w:hAnsi="Cambria"/>
          <w:bCs/>
          <w:sz w:val="22"/>
          <w:szCs w:val="22"/>
        </w:rPr>
      </w:pPr>
    </w:p>
    <w:p w:rsidR="00301BD8" w:rsidRPr="009B7B5A" w:rsidRDefault="00197106" w:rsidP="00301BD8">
      <w:pPr>
        <w:jc w:val="both"/>
        <w:rPr>
          <w:rFonts w:ascii="Cambria" w:hAnsi="Cambria"/>
          <w:b/>
          <w:bCs/>
          <w:sz w:val="22"/>
          <w:szCs w:val="22"/>
        </w:rPr>
      </w:pPr>
      <w:r w:rsidRPr="009B7B5A">
        <w:rPr>
          <w:rFonts w:ascii="Cambria" w:hAnsi="Cambria"/>
          <w:b/>
          <w:bCs/>
          <w:sz w:val="22"/>
          <w:szCs w:val="22"/>
        </w:rPr>
        <w:t>10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5C6718" w:rsidRPr="005C6718">
        <w:rPr>
          <w:rFonts w:ascii="Cambria" w:hAnsi="Cambria"/>
          <w:b/>
          <w:bCs/>
          <w:sz w:val="22"/>
          <w:szCs w:val="22"/>
        </w:rPr>
        <w:t xml:space="preserve"> </w:t>
      </w:r>
      <w:r w:rsidR="00901C92" w:rsidRPr="009B7B5A">
        <w:rPr>
          <w:rFonts w:ascii="Cambria" w:hAnsi="Cambria"/>
          <w:b/>
          <w:bCs/>
          <w:sz w:val="22"/>
          <w:szCs w:val="22"/>
        </w:rPr>
        <w:t>(27</w:t>
      </w:r>
      <w:r w:rsidR="00301BD8" w:rsidRPr="009B7B5A">
        <w:rPr>
          <w:rFonts w:ascii="Cambria" w:hAnsi="Cambria"/>
          <w:b/>
          <w:bCs/>
          <w:sz w:val="22"/>
          <w:szCs w:val="22"/>
        </w:rPr>
        <w:t xml:space="preserve">.10.) </w:t>
      </w:r>
      <w:r w:rsidR="00901C92" w:rsidRPr="009B7B5A">
        <w:rPr>
          <w:rFonts w:ascii="Cambria" w:hAnsi="Cambria"/>
          <w:b/>
          <w:bCs/>
          <w:sz w:val="22"/>
          <w:szCs w:val="22"/>
        </w:rPr>
        <w:t xml:space="preserve">GRANADA – </w:t>
      </w:r>
      <w:r w:rsidR="00301BD8" w:rsidRPr="009B7B5A">
        <w:rPr>
          <w:rFonts w:ascii="Cambria" w:hAnsi="Cambria"/>
          <w:b/>
          <w:bCs/>
          <w:sz w:val="22"/>
          <w:szCs w:val="22"/>
        </w:rPr>
        <w:t>VALENS</w:t>
      </w:r>
      <w:r w:rsidR="00F64178" w:rsidRPr="009B7B5A">
        <w:rPr>
          <w:rFonts w:ascii="Cambria" w:hAnsi="Cambria"/>
          <w:b/>
          <w:bCs/>
          <w:sz w:val="22"/>
          <w:szCs w:val="22"/>
        </w:rPr>
        <w:t>I</w:t>
      </w:r>
      <w:r w:rsidR="00301BD8" w:rsidRPr="009B7B5A">
        <w:rPr>
          <w:rFonts w:ascii="Cambria" w:hAnsi="Cambria"/>
          <w:b/>
          <w:bCs/>
          <w:sz w:val="22"/>
          <w:szCs w:val="22"/>
        </w:rPr>
        <w:t>JA</w:t>
      </w:r>
      <w:r w:rsidR="00901C92" w:rsidRPr="009B7B5A">
        <w:rPr>
          <w:rFonts w:ascii="Cambria" w:hAnsi="Cambria"/>
          <w:b/>
          <w:bCs/>
          <w:sz w:val="22"/>
          <w:szCs w:val="22"/>
        </w:rPr>
        <w:t xml:space="preserve"> (oko 450 km)</w:t>
      </w:r>
    </w:p>
    <w:p w:rsidR="004C5E48" w:rsidRPr="009B7B5A" w:rsidRDefault="004C5E48" w:rsidP="00301BD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901C92" w:rsidRPr="009B7B5A" w:rsidRDefault="003C30D6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="001C1A79" w:rsidRPr="009B7B5A">
        <w:rPr>
          <w:rFonts w:ascii="Cambria" w:hAnsi="Cambria"/>
          <w:bCs/>
          <w:sz w:val="22"/>
          <w:szCs w:val="22"/>
          <w:lang w:val="sr-Latn-CS"/>
        </w:rPr>
        <w:t>.</w:t>
      </w:r>
      <w:r w:rsidR="00901C92" w:rsidRPr="009B7B5A">
        <w:rPr>
          <w:rFonts w:ascii="Cambria" w:hAnsi="Cambria"/>
          <w:bCs/>
          <w:sz w:val="22"/>
          <w:szCs w:val="22"/>
          <w:lang w:val="sr-Latn-CS"/>
        </w:rPr>
        <w:t xml:space="preserve">Polazak za </w:t>
      </w:r>
      <w:r w:rsidR="00901C92" w:rsidRPr="009B7B5A">
        <w:rPr>
          <w:rFonts w:ascii="Cambria" w:hAnsi="Cambria"/>
          <w:b/>
          <w:bCs/>
          <w:sz w:val="22"/>
          <w:szCs w:val="22"/>
          <w:lang w:val="sr-Latn-CS"/>
        </w:rPr>
        <w:t>Valensiju</w:t>
      </w:r>
      <w:r w:rsidR="00901C92" w:rsidRPr="009B7B5A">
        <w:rPr>
          <w:rFonts w:ascii="Cambria" w:hAnsi="Cambria"/>
          <w:bCs/>
          <w:sz w:val="22"/>
          <w:szCs w:val="22"/>
          <w:lang w:val="sr-Latn-CS"/>
        </w:rPr>
        <w:t>. Po dolasku,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panoramski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razgled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grada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-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Korida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Glavna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ž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elezni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stanica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trg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Gradske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ć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modernisti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Centralna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pijaca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La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Lonha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de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la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Seda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-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berza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svile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najzna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ajnija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najbolje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uvana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gra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đ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evina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iz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razdoblja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kasne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gotike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Evropi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koja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je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od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1996.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god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pod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za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š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titom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UNESCO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-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trg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katedrale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. </w:t>
      </w:r>
      <w:r w:rsidR="00EE2343" w:rsidRPr="009B7B5A">
        <w:rPr>
          <w:rFonts w:ascii="Cambria" w:hAnsi="Cambria"/>
          <w:bCs/>
          <w:sz w:val="22"/>
          <w:szCs w:val="22"/>
          <w:lang/>
        </w:rPr>
        <w:t>Na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kraju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odlazak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do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Goti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sz w:val="22"/>
          <w:szCs w:val="22"/>
          <w:lang/>
        </w:rPr>
        <w:t>ke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sz w:val="22"/>
          <w:szCs w:val="22"/>
          <w:lang/>
        </w:rPr>
        <w:t>kapije</w:t>
      </w:r>
      <w:r w:rsidR="00EE2343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koja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nalazi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pored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korita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isu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š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ene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reke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Turije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koja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danas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predstavlja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zelenu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oazu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Valensije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.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Zbog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velikih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poplava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reke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Turije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gradske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vlasti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odlu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ile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da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izmeste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tok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reke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ju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ž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no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od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grada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.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Kao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posledica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toga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Valensija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je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dobila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10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km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prelepih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š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etali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š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rekreacionih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sadr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ž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aja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,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sportskih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terena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fantasti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č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nih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="00EE2343" w:rsidRPr="009B7B5A">
        <w:rPr>
          <w:rFonts w:ascii="Cambria" w:hAnsi="Cambria"/>
          <w:bCs/>
          <w:i/>
          <w:sz w:val="22"/>
          <w:szCs w:val="22"/>
          <w:lang/>
        </w:rPr>
        <w:t>parkova</w:t>
      </w:r>
      <w:r w:rsidR="00EE2343" w:rsidRPr="009B7B5A">
        <w:rPr>
          <w:rFonts w:ascii="Cambria" w:hAnsi="Cambria"/>
          <w:bCs/>
          <w:i/>
          <w:sz w:val="22"/>
          <w:szCs w:val="22"/>
          <w:lang w:val="sr-Latn-CS"/>
        </w:rPr>
        <w:t>.</w:t>
      </w:r>
      <w:r w:rsidR="00901C92" w:rsidRPr="00486829">
        <w:rPr>
          <w:rFonts w:ascii="Cambria" w:hAnsi="Cambria"/>
          <w:bCs/>
          <w:sz w:val="22"/>
          <w:szCs w:val="22"/>
          <w:lang w:val="sr-Latn-CS"/>
        </w:rPr>
        <w:t>smeštaj u hotel</w:t>
      </w:r>
      <w:r w:rsidR="00486829">
        <w:rPr>
          <w:rFonts w:ascii="Cambria" w:hAnsi="Cambria"/>
          <w:bCs/>
          <w:sz w:val="22"/>
          <w:szCs w:val="22"/>
          <w:lang w:val="sr-Latn-CS"/>
        </w:rPr>
        <w:t xml:space="preserve"> 4*</w:t>
      </w:r>
      <w:r w:rsidR="00901C92" w:rsidRPr="009B7B5A">
        <w:rPr>
          <w:rFonts w:ascii="Cambria" w:hAnsi="Cambria"/>
          <w:bCs/>
          <w:sz w:val="22"/>
          <w:szCs w:val="22"/>
          <w:lang w:val="sr-Latn-CS"/>
        </w:rPr>
        <w:t xml:space="preserve">. </w:t>
      </w:r>
      <w:r w:rsidR="00901C92" w:rsidRPr="009B7B5A">
        <w:rPr>
          <w:rFonts w:ascii="Cambria" w:hAnsi="Cambria"/>
          <w:b/>
          <w:bCs/>
          <w:sz w:val="22"/>
          <w:szCs w:val="22"/>
          <w:lang w:val="sr-Latn-CS"/>
        </w:rPr>
        <w:t>Večera. Noćenje.</w:t>
      </w:r>
      <w:r w:rsidR="00901C92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</w:p>
    <w:p w:rsidR="00681041" w:rsidRPr="009B7B5A" w:rsidRDefault="0068104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301BD8" w:rsidRPr="009B7B5A" w:rsidRDefault="00197106" w:rsidP="00301BD8">
      <w:pPr>
        <w:jc w:val="both"/>
        <w:rPr>
          <w:rFonts w:ascii="Cambria" w:hAnsi="Cambria"/>
          <w:b/>
          <w:bCs/>
          <w:sz w:val="22"/>
          <w:szCs w:val="22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>11</w:t>
      </w:r>
      <w:r w:rsidR="001B3DAA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.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901C92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(28</w:t>
      </w:r>
      <w:r w:rsidR="00301BD8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.10.) </w:t>
      </w:r>
      <w:r w:rsidR="00301BD8" w:rsidRPr="009B7B5A">
        <w:rPr>
          <w:rFonts w:ascii="Cambria" w:hAnsi="Cambria"/>
          <w:b/>
          <w:bCs/>
          <w:sz w:val="22"/>
          <w:szCs w:val="22"/>
        </w:rPr>
        <w:t>VALENS</w:t>
      </w:r>
      <w:r w:rsidR="00F64178" w:rsidRPr="009B7B5A">
        <w:rPr>
          <w:rFonts w:ascii="Cambria" w:hAnsi="Cambria"/>
          <w:b/>
          <w:bCs/>
          <w:sz w:val="22"/>
          <w:szCs w:val="22"/>
        </w:rPr>
        <w:t>I</w:t>
      </w:r>
      <w:r w:rsidR="00301BD8" w:rsidRPr="009B7B5A">
        <w:rPr>
          <w:rFonts w:ascii="Cambria" w:hAnsi="Cambria"/>
          <w:b/>
          <w:bCs/>
          <w:sz w:val="22"/>
          <w:szCs w:val="22"/>
        </w:rPr>
        <w:t>JA</w:t>
      </w:r>
    </w:p>
    <w:p w:rsidR="004C5E48" w:rsidRPr="009B7B5A" w:rsidRDefault="004C5E48" w:rsidP="00301BD8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E135F5" w:rsidRPr="009B7B5A" w:rsidRDefault="003C30D6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="00301BD8" w:rsidRPr="009B7B5A">
        <w:rPr>
          <w:rFonts w:ascii="Cambria" w:hAnsi="Cambria"/>
          <w:bCs/>
          <w:sz w:val="22"/>
          <w:szCs w:val="22"/>
          <w:lang w:val="sr-Latn-CS"/>
        </w:rPr>
        <w:t>.</w:t>
      </w:r>
      <w:r w:rsidR="00901C92" w:rsidRPr="009B7B5A">
        <w:rPr>
          <w:rFonts w:ascii="Cambria" w:hAnsi="Cambria"/>
          <w:bCs/>
          <w:sz w:val="22"/>
          <w:szCs w:val="22"/>
          <w:lang w:val="sr-Latn-CS"/>
        </w:rPr>
        <w:t xml:space="preserve">Pešačka tura – razgledanje starog rimskog ‚‚Valentija‚‚, zatim </w:t>
      </w:r>
      <w:r w:rsidR="00901C92" w:rsidRPr="009B7B5A">
        <w:rPr>
          <w:rFonts w:ascii="Cambria" w:hAnsi="Cambria"/>
          <w:b/>
          <w:bCs/>
          <w:sz w:val="22"/>
          <w:szCs w:val="22"/>
          <w:lang w:val="sr-Latn-CS"/>
        </w:rPr>
        <w:t>Katedrala, gradska kuća, tržnica Mercado Central, stari deo grada</w:t>
      </w:r>
      <w:r w:rsidR="00901C92" w:rsidRPr="009B7B5A">
        <w:rPr>
          <w:rFonts w:ascii="Cambria" w:hAnsi="Cambria"/>
          <w:bCs/>
          <w:sz w:val="22"/>
          <w:szCs w:val="22"/>
          <w:lang w:val="sr-Latn-CS"/>
        </w:rPr>
        <w:t xml:space="preserve">… </w:t>
      </w:r>
    </w:p>
    <w:p w:rsidR="00946EC5" w:rsidRPr="009B7B5A" w:rsidRDefault="00E135F5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Registracija učesnika Kongresa. </w:t>
      </w:r>
      <w:r w:rsidR="00901C92" w:rsidRPr="009B7B5A">
        <w:rPr>
          <w:rFonts w:ascii="Cambria" w:hAnsi="Cambria"/>
          <w:b/>
          <w:bCs/>
          <w:sz w:val="22"/>
          <w:szCs w:val="22"/>
          <w:lang w:val="sr-Latn-CS"/>
        </w:rPr>
        <w:t>Od 18.30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svečanost otvaranja Kongresa. Koktel dobrodošlice</w:t>
      </w:r>
      <w:r w:rsidRPr="009B7B5A">
        <w:rPr>
          <w:rFonts w:ascii="Cambria" w:hAnsi="Cambria"/>
          <w:bCs/>
          <w:sz w:val="22"/>
          <w:szCs w:val="22"/>
          <w:lang w:val="sr-Latn-CS"/>
        </w:rPr>
        <w:t>.</w:t>
      </w:r>
      <w:r w:rsidR="005C6718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946EC5" w:rsidRPr="009B7B5A">
        <w:rPr>
          <w:rFonts w:ascii="Cambria" w:hAnsi="Cambria"/>
          <w:b/>
          <w:bCs/>
          <w:sz w:val="22"/>
          <w:szCs w:val="22"/>
          <w:lang w:val="sr-Latn-CS"/>
        </w:rPr>
        <w:t>Noćenje.</w:t>
      </w:r>
    </w:p>
    <w:p w:rsidR="00E135F5" w:rsidRPr="009B7B5A" w:rsidRDefault="00E135F5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301BD8" w:rsidRPr="009B7B5A" w:rsidRDefault="00197106" w:rsidP="00301BD8">
      <w:pPr>
        <w:jc w:val="both"/>
        <w:rPr>
          <w:rFonts w:ascii="Cambria" w:hAnsi="Cambria"/>
          <w:b/>
          <w:bCs/>
          <w:sz w:val="22"/>
          <w:szCs w:val="22"/>
        </w:rPr>
      </w:pPr>
      <w:r w:rsidRPr="009B7B5A">
        <w:rPr>
          <w:rFonts w:ascii="Cambria" w:hAnsi="Cambria"/>
          <w:b/>
          <w:bCs/>
          <w:sz w:val="22"/>
          <w:szCs w:val="22"/>
        </w:rPr>
        <w:t>12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5C6718" w:rsidRPr="005C6718">
        <w:rPr>
          <w:rFonts w:ascii="Cambria" w:hAnsi="Cambria"/>
          <w:b/>
          <w:bCs/>
          <w:sz w:val="22"/>
          <w:szCs w:val="22"/>
        </w:rPr>
        <w:t xml:space="preserve"> </w:t>
      </w:r>
      <w:r w:rsidR="00301BD8" w:rsidRPr="009B7B5A">
        <w:rPr>
          <w:rFonts w:ascii="Cambria" w:hAnsi="Cambria"/>
          <w:b/>
          <w:bCs/>
          <w:sz w:val="22"/>
          <w:szCs w:val="22"/>
        </w:rPr>
        <w:t>(</w:t>
      </w:r>
      <w:r w:rsidR="007741BD" w:rsidRPr="009B7B5A">
        <w:rPr>
          <w:rFonts w:ascii="Cambria" w:hAnsi="Cambria"/>
          <w:b/>
          <w:bCs/>
          <w:sz w:val="22"/>
          <w:szCs w:val="22"/>
        </w:rPr>
        <w:t>29</w:t>
      </w:r>
      <w:r w:rsidR="00093B6B" w:rsidRPr="009B7B5A">
        <w:rPr>
          <w:rFonts w:ascii="Cambria" w:hAnsi="Cambria"/>
          <w:b/>
          <w:bCs/>
          <w:sz w:val="22"/>
          <w:szCs w:val="22"/>
        </w:rPr>
        <w:t>.10</w:t>
      </w:r>
      <w:r w:rsidR="00301BD8" w:rsidRPr="009B7B5A">
        <w:rPr>
          <w:rFonts w:ascii="Cambria" w:hAnsi="Cambria"/>
          <w:b/>
          <w:bCs/>
          <w:sz w:val="22"/>
          <w:szCs w:val="22"/>
        </w:rPr>
        <w:t xml:space="preserve">.) </w:t>
      </w:r>
      <w:r w:rsidR="00E135F5" w:rsidRPr="009B7B5A">
        <w:rPr>
          <w:rFonts w:ascii="Cambria" w:hAnsi="Cambria"/>
          <w:b/>
          <w:bCs/>
          <w:sz w:val="22"/>
          <w:szCs w:val="22"/>
        </w:rPr>
        <w:t>VALENSIJA – TARAGONA -BARSELONA (oko 350 km)</w:t>
      </w:r>
    </w:p>
    <w:p w:rsidR="004C5E48" w:rsidRPr="009B7B5A" w:rsidRDefault="004C5E48" w:rsidP="00301BD8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C5682" w:rsidRPr="009B7B5A" w:rsidRDefault="00BC1106" w:rsidP="00E135F5">
      <w:pPr>
        <w:jc w:val="both"/>
        <w:rPr>
          <w:rFonts w:ascii="Cambria" w:hAnsi="Cambria"/>
          <w:bCs/>
          <w:sz w:val="22"/>
          <w:szCs w:val="22"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="00301BD8" w:rsidRPr="009B7B5A">
        <w:rPr>
          <w:rFonts w:ascii="Cambria" w:hAnsi="Cambria"/>
          <w:bCs/>
          <w:sz w:val="22"/>
          <w:szCs w:val="22"/>
        </w:rPr>
        <w:t xml:space="preserve">. </w:t>
      </w:r>
      <w:r w:rsidR="00E135F5" w:rsidRPr="009B7B5A">
        <w:rPr>
          <w:rFonts w:ascii="Cambria" w:hAnsi="Cambria"/>
          <w:bCs/>
          <w:sz w:val="22"/>
          <w:szCs w:val="22"/>
        </w:rPr>
        <w:t>Napu</w:t>
      </w:r>
      <w:r w:rsidR="00E135F5" w:rsidRPr="009B7B5A">
        <w:rPr>
          <w:rFonts w:ascii="Cambria" w:hAnsi="Cambria"/>
          <w:bCs/>
          <w:sz w:val="22"/>
          <w:szCs w:val="22"/>
          <w:lang w:val="sr-Latn-CS"/>
        </w:rPr>
        <w:t>š</w:t>
      </w:r>
      <w:r w:rsidR="00E135F5" w:rsidRPr="009B7B5A">
        <w:rPr>
          <w:rFonts w:ascii="Cambria" w:hAnsi="Cambria"/>
          <w:bCs/>
          <w:sz w:val="22"/>
          <w:szCs w:val="22"/>
        </w:rPr>
        <w:t>tanje</w:t>
      </w:r>
      <w:r w:rsidR="00E135F5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135F5" w:rsidRPr="009B7B5A">
        <w:rPr>
          <w:rFonts w:ascii="Cambria" w:hAnsi="Cambria"/>
          <w:bCs/>
          <w:sz w:val="22"/>
          <w:szCs w:val="22"/>
        </w:rPr>
        <w:t>hotela</w:t>
      </w:r>
      <w:r w:rsidR="007741BD" w:rsidRPr="009B7B5A">
        <w:rPr>
          <w:rFonts w:ascii="Cambria" w:hAnsi="Cambria"/>
          <w:bCs/>
          <w:sz w:val="22"/>
          <w:szCs w:val="22"/>
        </w:rPr>
        <w:t xml:space="preserve">. </w:t>
      </w:r>
      <w:r w:rsidR="007741BD" w:rsidRPr="009B7B5A">
        <w:rPr>
          <w:rFonts w:ascii="Cambria" w:hAnsi="Cambria"/>
          <w:bCs/>
          <w:sz w:val="22"/>
          <w:szCs w:val="22"/>
          <w:lang w:val="de-DE"/>
        </w:rPr>
        <w:t>Kongresne aktivnosti. P</w:t>
      </w:r>
      <w:r w:rsidR="00E135F5" w:rsidRPr="009B7B5A">
        <w:rPr>
          <w:rFonts w:ascii="Cambria" w:hAnsi="Cambria"/>
          <w:bCs/>
          <w:sz w:val="22"/>
          <w:szCs w:val="22"/>
          <w:lang w:val="de-DE"/>
        </w:rPr>
        <w:t>olazak</w:t>
      </w:r>
      <w:r w:rsidR="00E135F5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135F5" w:rsidRPr="009B7B5A">
        <w:rPr>
          <w:rFonts w:ascii="Cambria" w:hAnsi="Cambria"/>
          <w:bCs/>
          <w:sz w:val="22"/>
          <w:szCs w:val="22"/>
          <w:lang w:val="de-DE"/>
        </w:rPr>
        <w:t>za</w:t>
      </w:r>
      <w:r w:rsidR="00E135F5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135F5" w:rsidRPr="009B7B5A">
        <w:rPr>
          <w:rFonts w:ascii="Cambria" w:hAnsi="Cambria"/>
          <w:b/>
          <w:bCs/>
          <w:sz w:val="22"/>
          <w:szCs w:val="22"/>
          <w:lang w:val="de-DE"/>
        </w:rPr>
        <w:t>Barselonu</w:t>
      </w:r>
      <w:r w:rsidR="00E135F5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E135F5" w:rsidRPr="009B7B5A">
        <w:rPr>
          <w:rFonts w:ascii="Cambria" w:hAnsi="Cambria"/>
          <w:bCs/>
          <w:sz w:val="22"/>
          <w:szCs w:val="22"/>
          <w:lang w:val="de-DE"/>
        </w:rPr>
        <w:t>autobusom</w:t>
      </w:r>
      <w:r w:rsidR="00E135F5" w:rsidRPr="009B7B5A">
        <w:rPr>
          <w:rFonts w:ascii="Cambria" w:hAnsi="Cambria"/>
          <w:bCs/>
          <w:sz w:val="22"/>
          <w:szCs w:val="22"/>
          <w:lang w:val="sr-Latn-CS"/>
        </w:rPr>
        <w:t>.</w:t>
      </w:r>
    </w:p>
    <w:p w:rsidR="00E135F5" w:rsidRPr="009B7B5A" w:rsidRDefault="00E135F5" w:rsidP="00E135F5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</w:rPr>
        <w:t>Obilazak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ž</w:t>
      </w:r>
      <w:r w:rsidRPr="009B7B5A">
        <w:rPr>
          <w:rFonts w:ascii="Cambria" w:hAnsi="Cambria"/>
          <w:bCs/>
          <w:sz w:val="22"/>
          <w:szCs w:val="22"/>
        </w:rPr>
        <w:t>ivopisne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</w:rPr>
        <w:t>Taragone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, 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nekadašnje prestonice rimske provincije Hispania Taragonesis, </w:t>
      </w:r>
      <w:r w:rsidRPr="009B7B5A">
        <w:rPr>
          <w:rFonts w:ascii="Cambria" w:hAnsi="Cambria"/>
          <w:bCs/>
          <w:i/>
          <w:sz w:val="22"/>
          <w:szCs w:val="22"/>
        </w:rPr>
        <w:t>rimski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i/>
          <w:sz w:val="22"/>
          <w:szCs w:val="22"/>
        </w:rPr>
        <w:t>teatar</w:t>
      </w:r>
      <w:r w:rsidRPr="009B7B5A">
        <w:rPr>
          <w:rFonts w:ascii="Cambria" w:hAnsi="Cambria"/>
          <w:bCs/>
          <w:sz w:val="22"/>
          <w:szCs w:val="22"/>
          <w:lang w:val="sr-Latn-CS"/>
        </w:rPr>
        <w:t>. Nastavak puta za Barselonu.</w:t>
      </w:r>
      <w:r w:rsidR="00197106" w:rsidRPr="009B7B5A">
        <w:rPr>
          <w:rFonts w:ascii="Cambria" w:hAnsi="Cambria"/>
          <w:bCs/>
          <w:sz w:val="22"/>
          <w:szCs w:val="22"/>
          <w:lang w:val="sr-Latn-CS"/>
        </w:rPr>
        <w:t xml:space="preserve"> Dolazak u Barselonu. Smeštaj u hotel</w:t>
      </w:r>
      <w:r w:rsidR="00486829">
        <w:rPr>
          <w:rFonts w:ascii="Cambria" w:hAnsi="Cambria"/>
          <w:bCs/>
          <w:sz w:val="22"/>
          <w:szCs w:val="22"/>
          <w:lang w:val="sr-Latn-CS"/>
        </w:rPr>
        <w:t xml:space="preserve"> 4*</w:t>
      </w:r>
      <w:r w:rsidR="00197106" w:rsidRPr="009B7B5A">
        <w:rPr>
          <w:rFonts w:ascii="Cambria" w:hAnsi="Cambria"/>
          <w:bCs/>
          <w:sz w:val="22"/>
          <w:szCs w:val="22"/>
          <w:lang w:val="sr-Latn-CS"/>
        </w:rPr>
        <w:t xml:space="preserve">. </w:t>
      </w:r>
      <w:r w:rsidR="00197106" w:rsidRPr="009B7B5A">
        <w:rPr>
          <w:rFonts w:ascii="Cambria" w:hAnsi="Cambria"/>
          <w:b/>
          <w:bCs/>
          <w:sz w:val="22"/>
          <w:szCs w:val="22"/>
          <w:lang w:val="sr-Latn-CS"/>
        </w:rPr>
        <w:t>Večera. Noćenje.</w:t>
      </w:r>
    </w:p>
    <w:p w:rsidR="00197106" w:rsidRPr="009B7B5A" w:rsidRDefault="00197106" w:rsidP="00E135F5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5C6718" w:rsidRPr="009B7B5A" w:rsidRDefault="005C6718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4C5E48" w:rsidRPr="009B7B5A" w:rsidRDefault="00197106" w:rsidP="00197106">
      <w:pPr>
        <w:jc w:val="both"/>
        <w:rPr>
          <w:rFonts w:ascii="Cambria" w:hAnsi="Cambria"/>
          <w:b/>
          <w:bCs/>
          <w:sz w:val="22"/>
          <w:szCs w:val="22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13.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(30.10.) </w:t>
      </w:r>
      <w:r w:rsidR="004C5E48" w:rsidRPr="009B7B5A">
        <w:rPr>
          <w:rFonts w:ascii="Cambria" w:hAnsi="Cambria"/>
          <w:b/>
          <w:bCs/>
          <w:sz w:val="22"/>
          <w:szCs w:val="22"/>
          <w:lang w:val="sr-Latn-CS"/>
        </w:rPr>
        <w:t>–</w:t>
      </w:r>
      <w:r w:rsidRPr="009B7B5A">
        <w:rPr>
          <w:rFonts w:ascii="Cambria" w:hAnsi="Cambria"/>
          <w:b/>
          <w:bCs/>
          <w:sz w:val="22"/>
          <w:szCs w:val="22"/>
        </w:rPr>
        <w:t>BARSELONA</w:t>
      </w:r>
    </w:p>
    <w:p w:rsidR="00197106" w:rsidRPr="009B7B5A" w:rsidRDefault="00197106" w:rsidP="00197106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</w:p>
    <w:p w:rsidR="00197106" w:rsidRPr="009B7B5A" w:rsidRDefault="00197106" w:rsidP="00197106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Pr="009B7B5A">
        <w:rPr>
          <w:rFonts w:ascii="Cambria" w:hAnsi="Cambria"/>
          <w:bCs/>
          <w:sz w:val="22"/>
          <w:szCs w:val="22"/>
          <w:lang w:val="sr-Latn-CS"/>
        </w:rPr>
        <w:t>. P</w:t>
      </w:r>
      <w:r w:rsidRPr="009B7B5A">
        <w:rPr>
          <w:rFonts w:ascii="Cambria" w:hAnsi="Cambria"/>
          <w:bCs/>
          <w:sz w:val="22"/>
          <w:szCs w:val="22"/>
        </w:rPr>
        <w:t>anoramski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</w:rPr>
        <w:t>obilazak grada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– </w:t>
      </w:r>
      <w:r w:rsidRPr="009B7B5A">
        <w:rPr>
          <w:rFonts w:ascii="Cambria" w:hAnsi="Cambria"/>
          <w:b/>
          <w:bCs/>
          <w:sz w:val="22"/>
          <w:szCs w:val="22"/>
        </w:rPr>
        <w:t>luka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, </w:t>
      </w:r>
      <w:r w:rsidRPr="009B7B5A">
        <w:rPr>
          <w:rFonts w:ascii="Cambria" w:hAnsi="Cambria"/>
          <w:b/>
          <w:bCs/>
          <w:sz w:val="22"/>
          <w:szCs w:val="22"/>
        </w:rPr>
        <w:t>Sagrada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</w:rPr>
        <w:t>Familia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, </w:t>
      </w:r>
      <w:r w:rsidRPr="009B7B5A">
        <w:rPr>
          <w:rFonts w:ascii="Cambria" w:hAnsi="Cambria"/>
          <w:b/>
          <w:bCs/>
          <w:sz w:val="22"/>
          <w:szCs w:val="22"/>
        </w:rPr>
        <w:t>avenija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</w:rPr>
        <w:t>Diagonal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, Š</w:t>
      </w:r>
      <w:r w:rsidRPr="009B7B5A">
        <w:rPr>
          <w:rFonts w:ascii="Cambria" w:hAnsi="Cambria"/>
          <w:b/>
          <w:bCs/>
          <w:sz w:val="22"/>
          <w:szCs w:val="22"/>
        </w:rPr>
        <w:t>panski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</w:rPr>
        <w:t>trg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. </w:t>
      </w:r>
      <w:r w:rsidRPr="009B7B5A">
        <w:rPr>
          <w:rFonts w:ascii="Cambria" w:hAnsi="Cambria"/>
          <w:b/>
          <w:bCs/>
          <w:sz w:val="22"/>
          <w:szCs w:val="22"/>
          <w:lang w:val="de-DE"/>
        </w:rPr>
        <w:t>La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  <w:lang w:val="de-DE"/>
        </w:rPr>
        <w:t>Rambla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, Kolumbov spomenik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…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Večera. Noćenje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. </w:t>
      </w:r>
    </w:p>
    <w:p w:rsidR="00197106" w:rsidRPr="009B7B5A" w:rsidRDefault="00197106" w:rsidP="00E135F5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E135F5" w:rsidRPr="009B7B5A" w:rsidRDefault="007741BD" w:rsidP="00E135F5">
      <w:pPr>
        <w:jc w:val="both"/>
        <w:rPr>
          <w:rFonts w:ascii="Cambria" w:hAnsi="Cambria"/>
          <w:b/>
          <w:bCs/>
          <w:sz w:val="22"/>
          <w:szCs w:val="22"/>
          <w:lang w:val="de-DE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>1</w:t>
      </w:r>
      <w:r w:rsidR="00197106" w:rsidRPr="009B7B5A">
        <w:rPr>
          <w:rFonts w:ascii="Cambria" w:hAnsi="Cambria"/>
          <w:b/>
          <w:bCs/>
          <w:sz w:val="22"/>
          <w:szCs w:val="22"/>
          <w:lang w:val="sr-Latn-CS"/>
        </w:rPr>
        <w:t>4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="005C6718" w:rsidRPr="005C6718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197106" w:rsidRPr="009B7B5A">
        <w:rPr>
          <w:rFonts w:ascii="Cambria" w:hAnsi="Cambria"/>
          <w:b/>
          <w:bCs/>
          <w:sz w:val="22"/>
          <w:szCs w:val="22"/>
          <w:lang w:val="sr-Latn-CS"/>
        </w:rPr>
        <w:t>(31</w:t>
      </w:r>
      <w:r w:rsidR="00E135F5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.10.) </w:t>
      </w:r>
      <w:r w:rsidR="00E135F5" w:rsidRPr="009B7B5A">
        <w:rPr>
          <w:rFonts w:ascii="Cambria" w:hAnsi="Cambria"/>
          <w:b/>
          <w:bCs/>
          <w:sz w:val="22"/>
          <w:szCs w:val="22"/>
          <w:lang w:val="de-DE"/>
        </w:rPr>
        <w:t>BARSELONA –manastir MONSERAT - SARAGOSA (oko 300 km)</w:t>
      </w:r>
    </w:p>
    <w:p w:rsidR="004C5E48" w:rsidRPr="009B7B5A" w:rsidRDefault="004C5E48" w:rsidP="00E135F5">
      <w:pPr>
        <w:jc w:val="both"/>
        <w:rPr>
          <w:rFonts w:ascii="Cambria" w:hAnsi="Cambria"/>
          <w:b/>
          <w:bCs/>
          <w:sz w:val="22"/>
          <w:szCs w:val="22"/>
          <w:lang w:val="de-DE"/>
        </w:rPr>
      </w:pPr>
    </w:p>
    <w:p w:rsidR="007C5682" w:rsidRPr="009B7B5A" w:rsidRDefault="00E135F5" w:rsidP="005C6718">
      <w:pPr>
        <w:jc w:val="left"/>
        <w:rPr>
          <w:rFonts w:ascii="Cambria" w:hAnsi="Cambria"/>
          <w:bCs/>
          <w:sz w:val="22"/>
          <w:szCs w:val="22"/>
          <w:lang w:val="de-DE"/>
        </w:rPr>
      </w:pPr>
      <w:r w:rsidRPr="009B7B5A">
        <w:rPr>
          <w:rFonts w:ascii="Cambria" w:hAnsi="Cambria"/>
          <w:b/>
          <w:bCs/>
          <w:sz w:val="22"/>
          <w:szCs w:val="22"/>
          <w:lang/>
        </w:rPr>
        <w:t>Doručak</w:t>
      </w:r>
      <w:r w:rsidRPr="009B7B5A">
        <w:rPr>
          <w:rFonts w:ascii="Cambria" w:hAnsi="Cambria"/>
          <w:bCs/>
          <w:sz w:val="22"/>
          <w:szCs w:val="22"/>
          <w:lang w:val="de-DE"/>
        </w:rPr>
        <w:t>. Napu</w:t>
      </w:r>
      <w:r w:rsidRPr="009B7B5A">
        <w:rPr>
          <w:rFonts w:ascii="Cambria" w:hAnsi="Cambria"/>
          <w:bCs/>
          <w:sz w:val="22"/>
          <w:szCs w:val="22"/>
          <w:lang w:val="sr-Latn-CS"/>
        </w:rPr>
        <w:t>š</w:t>
      </w:r>
      <w:r w:rsidRPr="009B7B5A">
        <w:rPr>
          <w:rFonts w:ascii="Cambria" w:hAnsi="Cambria"/>
          <w:bCs/>
          <w:sz w:val="22"/>
          <w:szCs w:val="22"/>
          <w:lang w:val="de-DE"/>
        </w:rPr>
        <w:t>tanje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hotela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i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polazak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za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bCs/>
          <w:sz w:val="22"/>
          <w:szCs w:val="22"/>
          <w:lang w:val="de-DE"/>
        </w:rPr>
        <w:t>Saragosu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autobusom</w:t>
      </w:r>
      <w:r w:rsidRPr="009B7B5A">
        <w:rPr>
          <w:rFonts w:ascii="Cambria" w:hAnsi="Cambria"/>
          <w:bCs/>
          <w:sz w:val="22"/>
          <w:szCs w:val="22"/>
          <w:lang w:val="sr-Latn-CS"/>
        </w:rPr>
        <w:t>.</w:t>
      </w:r>
    </w:p>
    <w:p w:rsidR="00E135F5" w:rsidRPr="009B7B5A" w:rsidRDefault="00E135F5" w:rsidP="005C6718">
      <w:pPr>
        <w:jc w:val="left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 xml:space="preserve">Manastir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Monserat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na istorimenoj planini. 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>Manast</w:t>
      </w:r>
      <w:r w:rsidR="00946EC5" w:rsidRPr="009B7B5A">
        <w:rPr>
          <w:rFonts w:ascii="Cambria" w:hAnsi="Cambria"/>
          <w:bCs/>
          <w:i/>
          <w:sz w:val="22"/>
          <w:szCs w:val="22"/>
          <w:lang w:val="sr-Latn-CS"/>
        </w:rPr>
        <w:t>ir je poznat po skulpturi Crne M</w:t>
      </w:r>
      <w:r w:rsidRPr="009B7B5A">
        <w:rPr>
          <w:rFonts w:ascii="Cambria" w:hAnsi="Cambria"/>
          <w:bCs/>
          <w:i/>
          <w:sz w:val="22"/>
          <w:szCs w:val="22"/>
          <w:lang w:val="sr-Latn-CS"/>
        </w:rPr>
        <w:t>adone iz 12.veka.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</w:p>
    <w:p w:rsidR="00E135F5" w:rsidRPr="009B7B5A" w:rsidRDefault="00E135F5" w:rsidP="005C6718">
      <w:pPr>
        <w:jc w:val="left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Smeštaj u hotel</w:t>
      </w:r>
      <w:r w:rsidR="00486829">
        <w:rPr>
          <w:rFonts w:ascii="Cambria" w:hAnsi="Cambria"/>
          <w:bCs/>
          <w:sz w:val="22"/>
          <w:szCs w:val="22"/>
          <w:lang w:val="sr-Latn-CS"/>
        </w:rPr>
        <w:t xml:space="preserve"> 3*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.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Večera. Noćenje.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 </w:t>
      </w:r>
    </w:p>
    <w:p w:rsidR="00E135F5" w:rsidRPr="009B7B5A" w:rsidRDefault="00E135F5" w:rsidP="005C6718">
      <w:pPr>
        <w:jc w:val="left"/>
        <w:rPr>
          <w:rFonts w:ascii="Cambria" w:hAnsi="Cambria"/>
          <w:bCs/>
          <w:sz w:val="22"/>
          <w:szCs w:val="22"/>
          <w:lang w:val="sr-Latn-CS"/>
        </w:rPr>
      </w:pPr>
    </w:p>
    <w:p w:rsidR="002E281C" w:rsidRPr="009B7B5A" w:rsidRDefault="00DC49C9" w:rsidP="00E135F5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>15.</w:t>
      </w:r>
      <w:r w:rsidR="005C6718" w:rsidRPr="009B7B5A">
        <w:rPr>
          <w:rFonts w:ascii="Cambria" w:hAnsi="Cambria"/>
          <w:b/>
          <w:bCs/>
          <w:sz w:val="22"/>
          <w:szCs w:val="22"/>
          <w:lang/>
        </w:rPr>
        <w:t xml:space="preserve"> </w:t>
      </w:r>
      <w:r w:rsidR="005C6718" w:rsidRPr="005C6718">
        <w:rPr>
          <w:rFonts w:ascii="Cambria" w:hAnsi="Cambria"/>
          <w:b/>
          <w:bCs/>
          <w:sz w:val="22"/>
          <w:szCs w:val="22"/>
          <w:lang/>
        </w:rPr>
        <w:t>DAN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(0</w:t>
      </w:r>
      <w:r w:rsidR="002E281C" w:rsidRPr="009B7B5A">
        <w:rPr>
          <w:rFonts w:ascii="Cambria" w:hAnsi="Cambria"/>
          <w:b/>
          <w:bCs/>
          <w:sz w:val="22"/>
          <w:szCs w:val="22"/>
          <w:lang w:val="sr-Latn-CS"/>
        </w:rPr>
        <w:t>1.1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1</w:t>
      </w:r>
      <w:r w:rsidR="002E281C" w:rsidRPr="009B7B5A">
        <w:rPr>
          <w:rFonts w:ascii="Cambria" w:hAnsi="Cambria"/>
          <w:b/>
          <w:bCs/>
          <w:sz w:val="22"/>
          <w:szCs w:val="22"/>
          <w:lang w:val="sr-Latn-CS"/>
        </w:rPr>
        <w:t>.) SARAGOSA – MADRID(oko 320 km)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8A43F2">
        <w:rPr>
          <w:rFonts w:ascii="Cambria" w:hAnsi="Cambria"/>
          <w:b/>
          <w:bCs/>
          <w:sz w:val="22"/>
          <w:szCs w:val="22"/>
          <w:lang w:val="sr-Latn-CS"/>
        </w:rPr>
        <w:t>- BEOGRAD</w:t>
      </w:r>
    </w:p>
    <w:p w:rsidR="004C5E48" w:rsidRPr="009B7B5A" w:rsidRDefault="004C5E48" w:rsidP="00E135F5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</w:p>
    <w:p w:rsidR="00DC49C9" w:rsidRPr="009B7B5A" w:rsidRDefault="002E281C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Doručak. Napuštanje hotela.</w:t>
      </w:r>
      <w:r w:rsidR="00DC49C9" w:rsidRPr="009B7B5A">
        <w:rPr>
          <w:rFonts w:ascii="Cambria" w:hAnsi="Cambria"/>
          <w:bCs/>
          <w:sz w:val="22"/>
          <w:szCs w:val="22"/>
          <w:lang w:val="sr-Latn-CS"/>
        </w:rPr>
        <w:t>. P</w:t>
      </w:r>
      <w:r w:rsidR="00DC49C9" w:rsidRPr="009B7B5A">
        <w:rPr>
          <w:rFonts w:ascii="Cambria" w:hAnsi="Cambria"/>
          <w:bCs/>
          <w:sz w:val="22"/>
          <w:szCs w:val="22"/>
        </w:rPr>
        <w:t>anoramski</w:t>
      </w:r>
      <w:r w:rsidR="00DC49C9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Cs/>
          <w:sz w:val="22"/>
          <w:szCs w:val="22"/>
        </w:rPr>
        <w:t>obilazak</w:t>
      </w:r>
      <w:r w:rsidR="00DC49C9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Cs/>
          <w:sz w:val="22"/>
          <w:szCs w:val="22"/>
        </w:rPr>
        <w:t>Saragose</w:t>
      </w:r>
      <w:r w:rsidR="00DC49C9" w:rsidRPr="009B7B5A">
        <w:rPr>
          <w:rFonts w:ascii="Cambria" w:hAnsi="Cambria"/>
          <w:bCs/>
          <w:sz w:val="22"/>
          <w:szCs w:val="22"/>
          <w:lang w:val="sr-Latn-CS"/>
        </w:rPr>
        <w:t xml:space="preserve"> – </w:t>
      </w:r>
      <w:r w:rsidR="00DC49C9" w:rsidRPr="009B7B5A">
        <w:rPr>
          <w:rFonts w:ascii="Cambria" w:hAnsi="Cambria"/>
          <w:b/>
          <w:bCs/>
          <w:sz w:val="22"/>
          <w:szCs w:val="22"/>
        </w:rPr>
        <w:t>rimski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grad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‘’</w:t>
      </w:r>
      <w:r w:rsidR="00DC49C9" w:rsidRPr="009B7B5A">
        <w:rPr>
          <w:rFonts w:ascii="Cambria" w:hAnsi="Cambria"/>
          <w:b/>
          <w:bCs/>
          <w:sz w:val="22"/>
          <w:szCs w:val="22"/>
        </w:rPr>
        <w:t>Cesarugusta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’’, </w:t>
      </w:r>
      <w:r w:rsidR="00DC49C9" w:rsidRPr="009B7B5A">
        <w:rPr>
          <w:rFonts w:ascii="Cambria" w:hAnsi="Cambria"/>
          <w:b/>
          <w:bCs/>
          <w:sz w:val="22"/>
          <w:szCs w:val="22"/>
        </w:rPr>
        <w:t>bazilika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Gospe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od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stuba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, </w:t>
      </w:r>
      <w:r w:rsidR="00DC49C9" w:rsidRPr="009B7B5A">
        <w:rPr>
          <w:rFonts w:ascii="Cambria" w:hAnsi="Cambria"/>
          <w:b/>
          <w:bCs/>
          <w:sz w:val="22"/>
          <w:szCs w:val="22"/>
        </w:rPr>
        <w:t>rimski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amfiteatar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, </w:t>
      </w:r>
      <w:r w:rsidR="00DC49C9" w:rsidRPr="009B7B5A">
        <w:rPr>
          <w:rFonts w:ascii="Cambria" w:hAnsi="Cambria"/>
          <w:b/>
          <w:bCs/>
          <w:sz w:val="22"/>
          <w:szCs w:val="22"/>
        </w:rPr>
        <w:t>palata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Aljaferia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, </w:t>
      </w:r>
      <w:r w:rsidR="00DC49C9" w:rsidRPr="009B7B5A">
        <w:rPr>
          <w:rFonts w:ascii="Cambria" w:hAnsi="Cambria"/>
          <w:b/>
          <w:bCs/>
          <w:sz w:val="22"/>
          <w:szCs w:val="22"/>
        </w:rPr>
        <w:t>rimske</w:t>
      </w:r>
      <w:r w:rsidR="00DC49C9"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  <w:r w:rsidR="00DC49C9" w:rsidRPr="009B7B5A">
        <w:rPr>
          <w:rFonts w:ascii="Cambria" w:hAnsi="Cambria"/>
          <w:b/>
          <w:bCs/>
          <w:sz w:val="22"/>
          <w:szCs w:val="22"/>
        </w:rPr>
        <w:t>zidine</w:t>
      </w:r>
      <w:r w:rsidR="00DC49C9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</w:p>
    <w:p w:rsidR="00E135F5" w:rsidRPr="009B7B5A" w:rsidRDefault="002E281C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 xml:space="preserve">Polazak autobusom za 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>Madrid</w:t>
      </w:r>
      <w:r w:rsidRPr="009B7B5A">
        <w:rPr>
          <w:rFonts w:ascii="Cambria" w:hAnsi="Cambria"/>
          <w:bCs/>
          <w:sz w:val="22"/>
          <w:szCs w:val="22"/>
          <w:lang w:val="sr-Latn-CS"/>
        </w:rPr>
        <w:t>.</w:t>
      </w:r>
    </w:p>
    <w:p w:rsidR="005A38D2" w:rsidRPr="009B7B5A" w:rsidRDefault="00DC49C9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Transfer na aerodrom</w:t>
      </w:r>
      <w:r w:rsidR="005A38D2" w:rsidRPr="009B7B5A">
        <w:rPr>
          <w:rFonts w:ascii="Cambria" w:hAnsi="Cambria"/>
          <w:bCs/>
          <w:sz w:val="22"/>
          <w:szCs w:val="22"/>
          <w:lang w:val="sr-Latn-CS"/>
        </w:rPr>
        <w:t>. Pr</w:t>
      </w:r>
      <w:r w:rsidR="00946EC5" w:rsidRPr="009B7B5A">
        <w:rPr>
          <w:rFonts w:ascii="Cambria" w:hAnsi="Cambria"/>
          <w:bCs/>
          <w:sz w:val="22"/>
          <w:szCs w:val="22"/>
          <w:lang w:val="sr-Latn-CS"/>
        </w:rPr>
        <w:t>i</w:t>
      </w:r>
      <w:r w:rsidR="005A38D2" w:rsidRPr="009B7B5A">
        <w:rPr>
          <w:rFonts w:ascii="Cambria" w:hAnsi="Cambria"/>
          <w:bCs/>
          <w:sz w:val="22"/>
          <w:szCs w:val="22"/>
          <w:lang w:val="sr-Latn-CS"/>
        </w:rPr>
        <w:t>java na let od 15.00.</w:t>
      </w:r>
    </w:p>
    <w:p w:rsidR="005A38D2" w:rsidRPr="009B7B5A" w:rsidRDefault="005A38D2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 xml:space="preserve">Poletanje za Frankfurt u 17.05. Sletanje u Frankfurt u 19.45. Let za Beograd u 21.50. </w:t>
      </w:r>
    </w:p>
    <w:p w:rsidR="005C6718" w:rsidRPr="009B7B5A" w:rsidRDefault="005C6718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/>
          <w:bCs/>
          <w:sz w:val="22"/>
          <w:szCs w:val="22"/>
          <w:lang w:val="sr-Latn-CS"/>
        </w:rPr>
        <w:t>BEOGRAD-</w:t>
      </w:r>
      <w:r w:rsidRPr="009B7B5A">
        <w:rPr>
          <w:rFonts w:ascii="Cambria" w:hAnsi="Cambria"/>
          <w:bCs/>
          <w:sz w:val="22"/>
          <w:szCs w:val="22"/>
          <w:lang w:val="sr-Latn-CS"/>
        </w:rPr>
        <w:t>sletanje na aerodrom Nikola Tesla u 23:35 h.</w:t>
      </w:r>
    </w:p>
    <w:p w:rsidR="005C6718" w:rsidRPr="009B7B5A" w:rsidRDefault="005C6718" w:rsidP="00301BD8">
      <w:pPr>
        <w:jc w:val="both"/>
        <w:rPr>
          <w:rFonts w:ascii="Cambria" w:hAnsi="Cambria"/>
          <w:b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Kraj usluga.</w:t>
      </w:r>
      <w:r w:rsidRPr="009B7B5A">
        <w:rPr>
          <w:rFonts w:ascii="Cambria" w:hAnsi="Cambria"/>
          <w:b/>
          <w:bCs/>
          <w:sz w:val="22"/>
          <w:szCs w:val="22"/>
          <w:lang w:val="sr-Latn-CS"/>
        </w:rPr>
        <w:t xml:space="preserve"> </w:t>
      </w:r>
    </w:p>
    <w:p w:rsidR="009C7052" w:rsidRPr="009B7B5A" w:rsidRDefault="009C7052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573FF0" w:rsidRPr="009B7B5A" w:rsidRDefault="00573FF0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5C6718" w:rsidRPr="009B7B5A" w:rsidRDefault="00C6797D" w:rsidP="009B7B5A">
      <w:pPr>
        <w:shd w:val="clear" w:color="auto" w:fill="FDE9D9"/>
        <w:jc w:val="left"/>
        <w:rPr>
          <w:rFonts w:ascii="Cambria" w:hAnsi="Cambria"/>
          <w:sz w:val="22"/>
          <w:szCs w:val="22"/>
          <w:lang w:val="sr-Latn-CS"/>
        </w:rPr>
      </w:pPr>
      <w:r w:rsidRPr="009B7B5A">
        <w:rPr>
          <w:rFonts w:ascii="Cambria" w:hAnsi="Cambria"/>
          <w:b/>
          <w:sz w:val="22"/>
          <w:szCs w:val="22"/>
        </w:rPr>
        <w:t>Cena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</w:rPr>
        <w:t>arr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. </w:t>
      </w:r>
      <w:r w:rsidRPr="009B7B5A">
        <w:rPr>
          <w:rFonts w:ascii="Cambria" w:hAnsi="Cambria"/>
          <w:b/>
          <w:sz w:val="22"/>
          <w:szCs w:val="22"/>
        </w:rPr>
        <w:t>po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</w:rPr>
        <w:t>osob</w:t>
      </w:r>
      <w:r w:rsidR="00946EC5" w:rsidRPr="009B7B5A">
        <w:rPr>
          <w:rFonts w:ascii="Cambria" w:hAnsi="Cambria"/>
          <w:b/>
          <w:sz w:val="22"/>
          <w:szCs w:val="22"/>
        </w:rPr>
        <w:t>i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</w:rPr>
        <w:t>u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1/2 </w:t>
      </w:r>
      <w:r w:rsidRPr="009B7B5A">
        <w:rPr>
          <w:rFonts w:ascii="Cambria" w:hAnsi="Cambria"/>
          <w:b/>
          <w:sz w:val="22"/>
          <w:szCs w:val="22"/>
        </w:rPr>
        <w:t>sob</w:t>
      </w:r>
      <w:r w:rsidR="00946EC5" w:rsidRPr="009B7B5A">
        <w:rPr>
          <w:rFonts w:ascii="Cambria" w:hAnsi="Cambria"/>
          <w:b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  <w:lang w:val="sr-Latn-CS"/>
        </w:rPr>
        <w:t xml:space="preserve">: </w:t>
      </w:r>
      <w:r w:rsidR="00DC49C9" w:rsidRPr="009B7B5A">
        <w:rPr>
          <w:rFonts w:ascii="Cambria" w:hAnsi="Cambria"/>
          <w:sz w:val="22"/>
          <w:szCs w:val="22"/>
          <w:lang w:val="sr-Latn-CS"/>
        </w:rPr>
        <w:t xml:space="preserve">      </w:t>
      </w:r>
      <w:r w:rsidR="00486829" w:rsidRPr="008A43F2">
        <w:rPr>
          <w:rFonts w:ascii="Cambria" w:hAnsi="Cambria"/>
          <w:b/>
          <w:sz w:val="22"/>
          <w:szCs w:val="22"/>
          <w:lang w:val="sr-Latn-CS"/>
        </w:rPr>
        <w:t>1490</w:t>
      </w:r>
      <w:r w:rsidR="00DC49C9" w:rsidRPr="009B7B5A">
        <w:rPr>
          <w:rFonts w:ascii="Cambria" w:hAnsi="Cambria"/>
          <w:sz w:val="22"/>
          <w:szCs w:val="22"/>
          <w:lang w:val="sr-Latn-CS"/>
        </w:rPr>
        <w:t xml:space="preserve">  </w:t>
      </w:r>
      <w:r w:rsidRPr="009B7B5A">
        <w:rPr>
          <w:rFonts w:ascii="Cambria" w:hAnsi="Cambria"/>
          <w:b/>
          <w:sz w:val="22"/>
          <w:szCs w:val="22"/>
        </w:rPr>
        <w:t>eur</w:t>
      </w:r>
      <w:r w:rsidRPr="009B7B5A">
        <w:rPr>
          <w:rFonts w:ascii="Cambria" w:hAnsi="Cambria"/>
          <w:sz w:val="22"/>
          <w:szCs w:val="22"/>
          <w:lang w:val="sr-Latn-CS"/>
        </w:rPr>
        <w:t xml:space="preserve"> /  </w:t>
      </w:r>
    </w:p>
    <w:p w:rsidR="00C6797D" w:rsidRPr="009B7B5A" w:rsidRDefault="00747B13" w:rsidP="009B7B5A">
      <w:pPr>
        <w:shd w:val="clear" w:color="auto" w:fill="FDE9D9"/>
        <w:jc w:val="left"/>
        <w:rPr>
          <w:rFonts w:ascii="Cambria" w:hAnsi="Cambria"/>
          <w:sz w:val="22"/>
          <w:szCs w:val="22"/>
          <w:lang w:val="sr-Latn-CS"/>
        </w:rPr>
      </w:pPr>
      <w:r w:rsidRPr="009B7B5A">
        <w:rPr>
          <w:rFonts w:ascii="Cambria" w:hAnsi="Cambria"/>
          <w:b/>
          <w:sz w:val="22"/>
          <w:szCs w:val="22"/>
          <w:lang w:val="de-DE"/>
        </w:rPr>
        <w:t>Doplata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  <w:lang w:val="de-DE"/>
        </w:rPr>
        <w:t>za</w:t>
      </w:r>
      <w:r w:rsidR="00C6797D" w:rsidRPr="009B7B5A">
        <w:rPr>
          <w:rFonts w:ascii="Cambria" w:hAnsi="Cambria"/>
          <w:b/>
          <w:sz w:val="22"/>
          <w:szCs w:val="22"/>
          <w:lang w:val="sr-Latn-CS"/>
        </w:rPr>
        <w:t xml:space="preserve"> 1/1 </w:t>
      </w:r>
      <w:r w:rsidR="00C6797D" w:rsidRPr="009B7B5A">
        <w:rPr>
          <w:rFonts w:ascii="Cambria" w:hAnsi="Cambria"/>
          <w:b/>
          <w:sz w:val="22"/>
          <w:szCs w:val="22"/>
          <w:lang w:val="de-DE"/>
        </w:rPr>
        <w:t>sob</w:t>
      </w:r>
      <w:r w:rsidRPr="009B7B5A">
        <w:rPr>
          <w:rFonts w:ascii="Cambria" w:hAnsi="Cambria"/>
          <w:b/>
          <w:sz w:val="22"/>
          <w:szCs w:val="22"/>
          <w:lang w:val="de-DE"/>
        </w:rPr>
        <w:t>u</w:t>
      </w:r>
      <w:r w:rsidR="00C6797D" w:rsidRPr="009B7B5A">
        <w:rPr>
          <w:rFonts w:ascii="Cambria" w:hAnsi="Cambria"/>
          <w:b/>
          <w:sz w:val="22"/>
          <w:szCs w:val="22"/>
          <w:lang w:val="sr-Latn-CS"/>
        </w:rPr>
        <w:t xml:space="preserve">: </w:t>
      </w:r>
      <w:r w:rsidR="00DC49C9" w:rsidRPr="009B7B5A">
        <w:rPr>
          <w:rFonts w:ascii="Cambria" w:hAnsi="Cambria"/>
          <w:b/>
          <w:sz w:val="22"/>
          <w:szCs w:val="22"/>
          <w:lang w:val="sr-Latn-CS"/>
        </w:rPr>
        <w:t xml:space="preserve">        </w:t>
      </w:r>
      <w:r w:rsidR="005C6718" w:rsidRPr="009B7B5A">
        <w:rPr>
          <w:rFonts w:ascii="Cambria" w:hAnsi="Cambria"/>
          <w:b/>
          <w:sz w:val="22"/>
          <w:szCs w:val="22"/>
          <w:lang w:val="sr-Latn-CS"/>
        </w:rPr>
        <w:t xml:space="preserve">                  </w:t>
      </w:r>
      <w:r w:rsidR="008A43F2">
        <w:rPr>
          <w:rFonts w:ascii="Cambria" w:hAnsi="Cambria"/>
          <w:b/>
          <w:sz w:val="22"/>
          <w:szCs w:val="22"/>
          <w:lang w:val="sr-Latn-CS"/>
        </w:rPr>
        <w:t>590</w:t>
      </w:r>
      <w:r w:rsidR="00DC49C9" w:rsidRPr="009B7B5A">
        <w:rPr>
          <w:rFonts w:ascii="Cambria" w:hAnsi="Cambria"/>
          <w:b/>
          <w:sz w:val="22"/>
          <w:szCs w:val="22"/>
          <w:lang w:val="sr-Latn-CS"/>
        </w:rPr>
        <w:t xml:space="preserve">  </w:t>
      </w:r>
      <w:r w:rsidR="00C6797D" w:rsidRPr="009B7B5A">
        <w:rPr>
          <w:rFonts w:ascii="Cambria" w:hAnsi="Cambria"/>
          <w:b/>
          <w:sz w:val="22"/>
          <w:szCs w:val="22"/>
          <w:lang w:val="de-DE"/>
        </w:rPr>
        <w:t>eur</w:t>
      </w:r>
    </w:p>
    <w:p w:rsidR="00C6797D" w:rsidRPr="009B7B5A" w:rsidRDefault="00C6797D" w:rsidP="00C6797D">
      <w:pPr>
        <w:jc w:val="left"/>
        <w:rPr>
          <w:rFonts w:ascii="Cambria" w:hAnsi="Cambria"/>
          <w:b/>
          <w:sz w:val="22"/>
          <w:szCs w:val="22"/>
          <w:u w:val="single"/>
          <w:lang w:val="sr-Latn-CS"/>
        </w:rPr>
      </w:pPr>
    </w:p>
    <w:p w:rsidR="00C6797D" w:rsidRPr="009B7B5A" w:rsidRDefault="00C6797D" w:rsidP="00C6797D">
      <w:pPr>
        <w:jc w:val="left"/>
        <w:rPr>
          <w:rFonts w:ascii="Cambria" w:hAnsi="Cambria"/>
          <w:b/>
          <w:sz w:val="22"/>
          <w:szCs w:val="22"/>
          <w:lang w:val="sr-Latn-CS"/>
        </w:rPr>
      </w:pPr>
    </w:p>
    <w:p w:rsidR="004C5E48" w:rsidRPr="009B7B5A" w:rsidRDefault="00C6797D" w:rsidP="00C6797D">
      <w:pPr>
        <w:jc w:val="left"/>
        <w:rPr>
          <w:rFonts w:ascii="Cambria" w:hAnsi="Cambria"/>
          <w:sz w:val="22"/>
          <w:szCs w:val="22"/>
          <w:lang w:val="sr-Latn-CS"/>
        </w:rPr>
      </w:pPr>
      <w:r w:rsidRPr="009B7B5A">
        <w:rPr>
          <w:rFonts w:ascii="Cambria" w:hAnsi="Cambria"/>
          <w:b/>
          <w:sz w:val="22"/>
          <w:szCs w:val="22"/>
          <w:lang w:val="de-DE"/>
        </w:rPr>
        <w:t>Cena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  <w:lang w:val="de-DE"/>
        </w:rPr>
        <w:t>arr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. </w:t>
      </w:r>
      <w:r w:rsidRPr="009B7B5A">
        <w:rPr>
          <w:rFonts w:ascii="Cambria" w:hAnsi="Cambria"/>
          <w:b/>
          <w:sz w:val="22"/>
          <w:szCs w:val="22"/>
          <w:lang w:val="de-DE"/>
        </w:rPr>
        <w:t>uklju</w:t>
      </w:r>
      <w:r w:rsidRPr="009B7B5A">
        <w:rPr>
          <w:rFonts w:ascii="Cambria" w:hAnsi="Cambria"/>
          <w:b/>
          <w:sz w:val="22"/>
          <w:szCs w:val="22"/>
          <w:lang w:val="sr-Latn-CS"/>
        </w:rPr>
        <w:t>č</w:t>
      </w:r>
      <w:r w:rsidRPr="009B7B5A">
        <w:rPr>
          <w:rFonts w:ascii="Cambria" w:hAnsi="Cambria"/>
          <w:b/>
          <w:sz w:val="22"/>
          <w:szCs w:val="22"/>
          <w:lang w:val="de-DE"/>
        </w:rPr>
        <w:t>uje</w:t>
      </w:r>
      <w:r w:rsidRPr="009B7B5A">
        <w:rPr>
          <w:rFonts w:ascii="Cambria" w:hAnsi="Cambria"/>
          <w:sz w:val="22"/>
          <w:szCs w:val="22"/>
          <w:lang w:val="sr-Latn-CS"/>
        </w:rPr>
        <w:t xml:space="preserve">: </w:t>
      </w:r>
    </w:p>
    <w:p w:rsidR="00C6797D" w:rsidRPr="009B7B5A" w:rsidRDefault="00C6797D" w:rsidP="00C6797D">
      <w:pPr>
        <w:jc w:val="left"/>
        <w:rPr>
          <w:rFonts w:ascii="Cambria" w:hAnsi="Cambria"/>
          <w:sz w:val="22"/>
          <w:szCs w:val="22"/>
          <w:lang w:val="sr-Latn-CS"/>
        </w:rPr>
      </w:pPr>
      <w:r w:rsidRPr="009B7B5A">
        <w:rPr>
          <w:rFonts w:ascii="Cambria" w:hAnsi="Cambria"/>
          <w:sz w:val="22"/>
          <w:szCs w:val="22"/>
          <w:lang w:val="de-DE"/>
        </w:rPr>
        <w:t>av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de-DE"/>
        </w:rPr>
        <w:t>o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prevoz</w:t>
      </w:r>
      <w:r w:rsidRPr="009B7B5A">
        <w:rPr>
          <w:rFonts w:ascii="Cambria" w:hAnsi="Cambria"/>
          <w:sz w:val="22"/>
          <w:szCs w:val="22"/>
          <w:lang w:val="sr-Latn-CS"/>
        </w:rPr>
        <w:t xml:space="preserve">  </w:t>
      </w:r>
      <w:r w:rsidR="00747B13" w:rsidRPr="009B7B5A">
        <w:rPr>
          <w:rFonts w:ascii="Cambria" w:hAnsi="Cambria"/>
          <w:sz w:val="22"/>
          <w:szCs w:val="22"/>
          <w:lang w:val="sr-Latn-CS"/>
        </w:rPr>
        <w:t xml:space="preserve">sa taksama </w:t>
      </w:r>
      <w:r w:rsidRPr="009B7B5A">
        <w:rPr>
          <w:rFonts w:ascii="Cambria" w:hAnsi="Cambria"/>
          <w:sz w:val="22"/>
          <w:szCs w:val="22"/>
          <w:lang w:val="de-DE"/>
        </w:rPr>
        <w:t>na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naveden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de-DE"/>
        </w:rPr>
        <w:t>m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relac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de-DE"/>
        </w:rPr>
        <w:t>jama</w:t>
      </w:r>
      <w:r w:rsidR="007741BD" w:rsidRPr="009B7B5A">
        <w:rPr>
          <w:rFonts w:ascii="Cambria" w:hAnsi="Cambria"/>
          <w:sz w:val="22"/>
          <w:szCs w:val="22"/>
          <w:lang w:val="sr-Latn-CS"/>
        </w:rPr>
        <w:t xml:space="preserve"> (</w:t>
      </w:r>
      <w:r w:rsidR="007741BD" w:rsidRPr="009B7B5A">
        <w:rPr>
          <w:rFonts w:ascii="Cambria" w:hAnsi="Cambria"/>
          <w:sz w:val="22"/>
          <w:szCs w:val="22"/>
          <w:lang w:val="de-DE"/>
        </w:rPr>
        <w:t>Beograd</w:t>
      </w:r>
      <w:r w:rsidR="007741BD" w:rsidRPr="009B7B5A">
        <w:rPr>
          <w:rFonts w:ascii="Cambria" w:hAnsi="Cambria"/>
          <w:sz w:val="22"/>
          <w:szCs w:val="22"/>
          <w:lang w:val="sr-Latn-CS"/>
        </w:rPr>
        <w:t>-</w:t>
      </w:r>
      <w:r w:rsidR="007741BD" w:rsidRPr="009B7B5A">
        <w:rPr>
          <w:rFonts w:ascii="Cambria" w:hAnsi="Cambria"/>
          <w:sz w:val="22"/>
          <w:szCs w:val="22"/>
          <w:lang w:val="de-DE"/>
        </w:rPr>
        <w:t>Madrid</w:t>
      </w:r>
      <w:r w:rsidR="007741BD" w:rsidRPr="009B7B5A">
        <w:rPr>
          <w:rFonts w:ascii="Cambria" w:hAnsi="Cambria"/>
          <w:sz w:val="22"/>
          <w:szCs w:val="22"/>
          <w:lang w:val="sr-Latn-CS"/>
        </w:rPr>
        <w:t>-</w:t>
      </w:r>
      <w:r w:rsidR="007741BD" w:rsidRPr="009B7B5A">
        <w:rPr>
          <w:rFonts w:ascii="Cambria" w:hAnsi="Cambria"/>
          <w:sz w:val="22"/>
          <w:szCs w:val="22"/>
          <w:lang w:val="de-DE"/>
        </w:rPr>
        <w:t>Beograd</w:t>
      </w:r>
      <w:r w:rsidR="007741BD" w:rsidRPr="009B7B5A">
        <w:rPr>
          <w:rFonts w:ascii="Cambria" w:hAnsi="Cambria"/>
          <w:sz w:val="22"/>
          <w:szCs w:val="22"/>
          <w:lang w:val="sr-Latn-CS"/>
        </w:rPr>
        <w:t>)</w:t>
      </w:r>
      <w:r w:rsidRPr="009B7B5A">
        <w:rPr>
          <w:rFonts w:ascii="Cambria" w:hAnsi="Cambria"/>
          <w:sz w:val="22"/>
          <w:szCs w:val="22"/>
          <w:lang w:val="sr-Latn-CS"/>
        </w:rPr>
        <w:t xml:space="preserve">, </w:t>
      </w:r>
      <w:r w:rsidRPr="009B7B5A">
        <w:rPr>
          <w:rFonts w:ascii="Cambria" w:hAnsi="Cambria"/>
          <w:sz w:val="22"/>
          <w:szCs w:val="22"/>
          <w:lang w:val="de-DE"/>
        </w:rPr>
        <w:t>transfer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od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aerodroma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do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hotela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obrnuto</w:t>
      </w:r>
      <w:r w:rsidRPr="009B7B5A">
        <w:rPr>
          <w:rFonts w:ascii="Cambria" w:hAnsi="Cambria"/>
          <w:sz w:val="22"/>
          <w:szCs w:val="22"/>
          <w:lang w:val="sr-Latn-CS"/>
        </w:rPr>
        <w:t xml:space="preserve">, </w:t>
      </w:r>
      <w:r w:rsidRPr="009B7B5A">
        <w:rPr>
          <w:rFonts w:ascii="Cambria" w:hAnsi="Cambria"/>
          <w:sz w:val="22"/>
          <w:szCs w:val="22"/>
          <w:lang w:val="de-DE"/>
        </w:rPr>
        <w:t>sme</w:t>
      </w:r>
      <w:r w:rsidRPr="009B7B5A">
        <w:rPr>
          <w:rFonts w:ascii="Cambria" w:hAnsi="Cambria"/>
          <w:sz w:val="22"/>
          <w:szCs w:val="22"/>
          <w:lang w:val="sr-Latn-CS"/>
        </w:rPr>
        <w:t>š</w:t>
      </w:r>
      <w:r w:rsidRPr="009B7B5A">
        <w:rPr>
          <w:rFonts w:ascii="Cambria" w:hAnsi="Cambria"/>
          <w:sz w:val="22"/>
          <w:szCs w:val="22"/>
          <w:lang w:val="de-DE"/>
        </w:rPr>
        <w:t>taj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u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="005C6718" w:rsidRPr="009B7B5A">
        <w:rPr>
          <w:rFonts w:ascii="Cambria" w:hAnsi="Cambria"/>
          <w:sz w:val="22"/>
          <w:szCs w:val="22"/>
          <w:lang w:val="de-DE"/>
        </w:rPr>
        <w:t>hotelima</w:t>
      </w:r>
      <w:r w:rsidR="005C6718"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sr-Latn-CS"/>
        </w:rPr>
        <w:t xml:space="preserve"> 4*</w:t>
      </w:r>
      <w:r w:rsidR="00486829">
        <w:rPr>
          <w:rFonts w:ascii="Cambria" w:hAnsi="Cambria"/>
          <w:sz w:val="22"/>
          <w:szCs w:val="22"/>
          <w:lang w:val="sr-Latn-CS"/>
        </w:rPr>
        <w:t xml:space="preserve"> (osim u Granadi i Saragosi 3*)</w:t>
      </w:r>
      <w:r w:rsidRPr="009B7B5A">
        <w:rPr>
          <w:rFonts w:ascii="Cambria" w:hAnsi="Cambria"/>
          <w:sz w:val="22"/>
          <w:szCs w:val="22"/>
          <w:lang w:val="sr-Latn-CS"/>
        </w:rPr>
        <w:t xml:space="preserve">  </w:t>
      </w:r>
      <w:r w:rsidRPr="009B7B5A">
        <w:rPr>
          <w:rFonts w:ascii="Cambria" w:hAnsi="Cambria"/>
          <w:sz w:val="22"/>
          <w:szCs w:val="22"/>
          <w:lang w:val="de-DE"/>
        </w:rPr>
        <w:t>na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baz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sr-Latn-CS"/>
        </w:rPr>
        <w:t xml:space="preserve">  </w:t>
      </w:r>
      <w:r w:rsidR="007741BD" w:rsidRPr="009B7B5A">
        <w:rPr>
          <w:rFonts w:ascii="Cambria" w:hAnsi="Cambria"/>
          <w:sz w:val="22"/>
          <w:szCs w:val="22"/>
          <w:lang w:val="de-DE"/>
        </w:rPr>
        <w:t>polupansiona</w:t>
      </w:r>
      <w:r w:rsidRPr="009B7B5A">
        <w:rPr>
          <w:rFonts w:ascii="Cambria" w:hAnsi="Cambria"/>
          <w:sz w:val="22"/>
          <w:szCs w:val="22"/>
          <w:lang w:val="sr-Latn-CS"/>
        </w:rPr>
        <w:t>,</w:t>
      </w:r>
      <w:r w:rsidR="005C6718" w:rsidRPr="009B7B5A">
        <w:rPr>
          <w:rFonts w:ascii="Cambria" w:hAnsi="Cambria"/>
          <w:sz w:val="22"/>
          <w:szCs w:val="22"/>
          <w:lang w:val="sr-Latn-CS"/>
        </w:rPr>
        <w:t>osim u Valensiji gde je usluga nocenje sa doruckom ,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="007741BD" w:rsidRPr="009B7B5A">
        <w:rPr>
          <w:rFonts w:ascii="Cambria" w:hAnsi="Cambria"/>
          <w:sz w:val="22"/>
          <w:szCs w:val="22"/>
          <w:lang w:val="sr-Latn-CS"/>
        </w:rPr>
        <w:t xml:space="preserve">autobuski prevoz prema programu sa vodičem, ulaznice za lokalitete, lokalni vodiči, pratilac grupe, </w:t>
      </w:r>
      <w:r w:rsidRPr="009B7B5A">
        <w:rPr>
          <w:rFonts w:ascii="Cambria" w:hAnsi="Cambria"/>
          <w:sz w:val="22"/>
          <w:szCs w:val="22"/>
          <w:lang w:val="de-DE"/>
        </w:rPr>
        <w:t>troskove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organ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de-DE"/>
        </w:rPr>
        <w:t>zac</w:t>
      </w:r>
      <w:r w:rsidR="00946EC5" w:rsidRPr="009B7B5A">
        <w:rPr>
          <w:rFonts w:ascii="Cambria" w:hAnsi="Cambria"/>
          <w:sz w:val="22"/>
          <w:szCs w:val="22"/>
          <w:lang w:val="de-DE"/>
        </w:rPr>
        <w:t>i</w:t>
      </w:r>
      <w:r w:rsidRPr="009B7B5A">
        <w:rPr>
          <w:rFonts w:ascii="Cambria" w:hAnsi="Cambria"/>
          <w:sz w:val="22"/>
          <w:szCs w:val="22"/>
          <w:lang w:val="de-DE"/>
        </w:rPr>
        <w:t>je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  <w:lang w:val="de-DE"/>
        </w:rPr>
        <w:t>putovanja</w:t>
      </w:r>
    </w:p>
    <w:p w:rsidR="00DC49C9" w:rsidRPr="009B7B5A" w:rsidRDefault="00DC49C9" w:rsidP="00C6797D">
      <w:pPr>
        <w:jc w:val="left"/>
        <w:rPr>
          <w:rFonts w:ascii="Cambria" w:hAnsi="Cambria"/>
          <w:sz w:val="22"/>
          <w:szCs w:val="22"/>
          <w:lang w:val="sr-Latn-CS"/>
        </w:rPr>
      </w:pPr>
    </w:p>
    <w:p w:rsidR="00DC49C9" w:rsidRPr="009B7B5A" w:rsidRDefault="00DC49C9" w:rsidP="00C6797D">
      <w:pPr>
        <w:jc w:val="left"/>
        <w:rPr>
          <w:rFonts w:ascii="Cambria" w:hAnsi="Cambria"/>
          <w:sz w:val="22"/>
          <w:szCs w:val="22"/>
          <w:lang w:val="sr-Latn-CS"/>
        </w:rPr>
      </w:pPr>
    </w:p>
    <w:p w:rsidR="004C5E48" w:rsidRPr="009B7B5A" w:rsidRDefault="00C6797D" w:rsidP="00C6797D">
      <w:pPr>
        <w:jc w:val="left"/>
        <w:rPr>
          <w:rFonts w:ascii="Cambria" w:hAnsi="Cambria"/>
          <w:b/>
          <w:sz w:val="22"/>
          <w:szCs w:val="22"/>
          <w:lang w:val="sr-Latn-CS"/>
        </w:rPr>
      </w:pPr>
      <w:r w:rsidRPr="009B7B5A">
        <w:rPr>
          <w:rFonts w:ascii="Cambria" w:hAnsi="Cambria"/>
          <w:b/>
          <w:sz w:val="22"/>
          <w:szCs w:val="22"/>
        </w:rPr>
        <w:t>Cena</w:t>
      </w:r>
      <w:r w:rsidRPr="009B7B5A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</w:rPr>
        <w:t>arr</w:t>
      </w:r>
      <w:r w:rsidR="004C5E48" w:rsidRPr="009B7B5A">
        <w:rPr>
          <w:rFonts w:ascii="Cambria" w:hAnsi="Cambria"/>
          <w:b/>
          <w:sz w:val="22"/>
          <w:szCs w:val="22"/>
          <w:lang w:val="sr-Latn-CS"/>
        </w:rPr>
        <w:t xml:space="preserve"> ne ukljucuje :</w:t>
      </w:r>
    </w:p>
    <w:p w:rsidR="00C6797D" w:rsidRPr="009B7B5A" w:rsidRDefault="00C6797D" w:rsidP="00C6797D">
      <w:pPr>
        <w:jc w:val="left"/>
        <w:rPr>
          <w:rFonts w:ascii="Cambria" w:hAnsi="Cambria"/>
          <w:sz w:val="22"/>
          <w:szCs w:val="22"/>
          <w:lang w:val="sr-Latn-CS"/>
        </w:rPr>
      </w:pPr>
      <w:r w:rsidRPr="009B7B5A">
        <w:rPr>
          <w:rFonts w:ascii="Cambria" w:hAnsi="Cambria"/>
          <w:sz w:val="22"/>
          <w:szCs w:val="22"/>
        </w:rPr>
        <w:t>medjunarodno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</w:rPr>
        <w:t>putno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</w:rPr>
        <w:t>os</w:t>
      </w:r>
      <w:r w:rsidR="00946EC5" w:rsidRPr="009B7B5A">
        <w:rPr>
          <w:rFonts w:ascii="Cambria" w:hAnsi="Cambria"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</w:rPr>
        <w:t>guranje</w:t>
      </w:r>
      <w:r w:rsidR="00775215" w:rsidRPr="009B7B5A">
        <w:rPr>
          <w:rFonts w:ascii="Cambria" w:hAnsi="Cambria"/>
          <w:sz w:val="22"/>
          <w:szCs w:val="22"/>
          <w:lang w:val="sr-Latn-CS"/>
        </w:rPr>
        <w:t xml:space="preserve"> 15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/>
          <w:sz w:val="22"/>
          <w:szCs w:val="22"/>
        </w:rPr>
        <w:t>eu</w:t>
      </w:r>
      <w:r w:rsidRPr="009B7B5A">
        <w:rPr>
          <w:rFonts w:ascii="Cambria" w:hAnsi="Cambria"/>
          <w:sz w:val="22"/>
          <w:szCs w:val="22"/>
        </w:rPr>
        <w:t>r</w:t>
      </w:r>
      <w:r w:rsidRPr="009B7B5A">
        <w:rPr>
          <w:rFonts w:ascii="Cambria" w:hAnsi="Cambria"/>
          <w:sz w:val="22"/>
          <w:szCs w:val="22"/>
          <w:lang w:val="sr-Latn-CS"/>
        </w:rPr>
        <w:t xml:space="preserve"> , </w:t>
      </w:r>
      <w:r w:rsidR="008A43F2">
        <w:rPr>
          <w:rFonts w:ascii="Cambria" w:hAnsi="Cambria"/>
          <w:sz w:val="22"/>
          <w:szCs w:val="22"/>
          <w:lang w:val="sr-Latn-CS"/>
        </w:rPr>
        <w:t>ostale nenavedene</w:t>
      </w:r>
      <w:r w:rsidR="007741BD" w:rsidRPr="009B7B5A">
        <w:rPr>
          <w:rFonts w:ascii="Cambria" w:hAnsi="Cambria"/>
          <w:sz w:val="22"/>
          <w:szCs w:val="22"/>
          <w:lang w:val="sr-Latn-CS"/>
        </w:rPr>
        <w:t xml:space="preserve"> usluge, </w:t>
      </w:r>
      <w:r w:rsidR="00946EC5" w:rsidRPr="009B7B5A">
        <w:rPr>
          <w:rFonts w:ascii="Cambria" w:hAnsi="Cambria"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</w:rPr>
        <w:t>nd</w:t>
      </w:r>
      <w:r w:rsidR="00946EC5" w:rsidRPr="009B7B5A">
        <w:rPr>
          <w:rFonts w:ascii="Cambria" w:hAnsi="Cambria"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</w:rPr>
        <w:t>v</w:t>
      </w:r>
      <w:r w:rsidR="00946EC5" w:rsidRPr="009B7B5A">
        <w:rPr>
          <w:rFonts w:ascii="Cambria" w:hAnsi="Cambria"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</w:rPr>
        <w:t>dualne</w:t>
      </w:r>
      <w:r w:rsidRPr="009B7B5A">
        <w:rPr>
          <w:rFonts w:ascii="Cambria" w:hAnsi="Cambria"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sz w:val="22"/>
          <w:szCs w:val="22"/>
        </w:rPr>
        <w:t>akt</w:t>
      </w:r>
      <w:r w:rsidR="00946EC5" w:rsidRPr="009B7B5A">
        <w:rPr>
          <w:rFonts w:ascii="Cambria" w:hAnsi="Cambria"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</w:rPr>
        <w:t>vnost</w:t>
      </w:r>
      <w:r w:rsidR="00946EC5" w:rsidRPr="009B7B5A">
        <w:rPr>
          <w:rFonts w:ascii="Cambria" w:hAnsi="Cambria"/>
          <w:sz w:val="22"/>
          <w:szCs w:val="22"/>
        </w:rPr>
        <w:t>i</w:t>
      </w:r>
      <w:r w:rsidRPr="009B7B5A">
        <w:rPr>
          <w:rFonts w:ascii="Cambria" w:hAnsi="Cambria"/>
          <w:sz w:val="22"/>
          <w:szCs w:val="22"/>
          <w:lang w:val="sr-Latn-CS"/>
        </w:rPr>
        <w:t>.</w:t>
      </w:r>
    </w:p>
    <w:p w:rsidR="00301BD8" w:rsidRPr="009B7B5A" w:rsidRDefault="00301BD8" w:rsidP="00301BD8">
      <w:pPr>
        <w:jc w:val="both"/>
        <w:rPr>
          <w:rFonts w:ascii="Cambria" w:hAnsi="Cambria"/>
          <w:bCs/>
          <w:sz w:val="22"/>
          <w:szCs w:val="22"/>
          <w:u w:val="single"/>
          <w:lang w:val="sr-Latn-CS"/>
        </w:rPr>
      </w:pPr>
    </w:p>
    <w:p w:rsidR="001B3DAA" w:rsidRPr="009B7B5A" w:rsidRDefault="009213CE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de-DE"/>
        </w:rPr>
        <w:t>Cena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kot</w:t>
      </w:r>
      <w:r w:rsidR="00946EC5" w:rsidRPr="009B7B5A">
        <w:rPr>
          <w:rFonts w:ascii="Cambria" w:hAnsi="Cambria"/>
          <w:bCs/>
          <w:sz w:val="22"/>
          <w:szCs w:val="22"/>
          <w:lang w:val="de-DE"/>
        </w:rPr>
        <w:t>i</w:t>
      </w:r>
      <w:r w:rsidRPr="009B7B5A">
        <w:rPr>
          <w:rFonts w:ascii="Cambria" w:hAnsi="Cambria"/>
          <w:bCs/>
          <w:sz w:val="22"/>
          <w:szCs w:val="22"/>
          <w:lang w:val="de-DE"/>
        </w:rPr>
        <w:t>zac</w:t>
      </w:r>
      <w:r w:rsidR="00946EC5" w:rsidRPr="009B7B5A">
        <w:rPr>
          <w:rFonts w:ascii="Cambria" w:hAnsi="Cambria"/>
          <w:bCs/>
          <w:sz w:val="22"/>
          <w:szCs w:val="22"/>
          <w:lang w:val="de-DE"/>
        </w:rPr>
        <w:t>i</w:t>
      </w:r>
      <w:r w:rsidRPr="009B7B5A">
        <w:rPr>
          <w:rFonts w:ascii="Cambria" w:hAnsi="Cambria"/>
          <w:bCs/>
          <w:sz w:val="22"/>
          <w:szCs w:val="22"/>
          <w:lang w:val="de-DE"/>
        </w:rPr>
        <w:t>je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b</w:t>
      </w:r>
      <w:r w:rsidR="00946EC5" w:rsidRPr="009B7B5A">
        <w:rPr>
          <w:rFonts w:ascii="Cambria" w:hAnsi="Cambria"/>
          <w:bCs/>
          <w:sz w:val="22"/>
          <w:szCs w:val="22"/>
          <w:lang w:val="de-DE"/>
        </w:rPr>
        <w:t>i</w:t>
      </w:r>
      <w:r w:rsidRPr="009B7B5A">
        <w:rPr>
          <w:rFonts w:ascii="Cambria" w:hAnsi="Cambria"/>
          <w:bCs/>
          <w:sz w:val="22"/>
          <w:szCs w:val="22"/>
          <w:lang w:val="sr-Latn-CS"/>
        </w:rPr>
        <w:t>ć</w:t>
      </w:r>
      <w:r w:rsidRPr="009B7B5A">
        <w:rPr>
          <w:rFonts w:ascii="Cambria" w:hAnsi="Cambria"/>
          <w:bCs/>
          <w:sz w:val="22"/>
          <w:szCs w:val="22"/>
          <w:lang w:val="de-DE"/>
        </w:rPr>
        <w:t>e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objavljena</w:t>
      </w:r>
      <w:r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de-DE"/>
        </w:rPr>
        <w:t>NAKNADNO</w:t>
      </w:r>
      <w:r w:rsidRPr="009B7B5A">
        <w:rPr>
          <w:rFonts w:ascii="Cambria" w:hAnsi="Cambria"/>
          <w:bCs/>
          <w:sz w:val="22"/>
          <w:szCs w:val="22"/>
          <w:lang w:val="sr-Latn-CS"/>
        </w:rPr>
        <w:t>!</w:t>
      </w:r>
    </w:p>
    <w:p w:rsidR="00775215" w:rsidRPr="009B7B5A" w:rsidRDefault="00775215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</w:p>
    <w:p w:rsidR="00775215" w:rsidRPr="009B7B5A" w:rsidRDefault="00573FF0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 xml:space="preserve">Rok za prijavu: </w:t>
      </w:r>
      <w:r w:rsidR="00CF4DF1" w:rsidRPr="009B7B5A">
        <w:rPr>
          <w:rFonts w:ascii="Cambria" w:hAnsi="Cambria"/>
          <w:bCs/>
          <w:sz w:val="22"/>
          <w:szCs w:val="22"/>
          <w:lang w:val="sr-Latn-CS"/>
        </w:rPr>
        <w:t>0</w:t>
      </w:r>
      <w:r w:rsidRPr="009B7B5A">
        <w:rPr>
          <w:rFonts w:ascii="Cambria" w:hAnsi="Cambria"/>
          <w:bCs/>
          <w:sz w:val="22"/>
          <w:szCs w:val="22"/>
          <w:lang w:val="sr-Latn-CS"/>
        </w:rPr>
        <w:t>1</w:t>
      </w:r>
      <w:r w:rsidR="00CF4DF1" w:rsidRPr="009B7B5A">
        <w:rPr>
          <w:rFonts w:ascii="Cambria" w:hAnsi="Cambria"/>
          <w:bCs/>
          <w:sz w:val="22"/>
          <w:szCs w:val="22"/>
          <w:lang w:val="sr-Latn-CS"/>
        </w:rPr>
        <w:t>.0</w:t>
      </w:r>
      <w:r w:rsidRPr="009B7B5A">
        <w:rPr>
          <w:rFonts w:ascii="Cambria" w:hAnsi="Cambria"/>
          <w:bCs/>
          <w:sz w:val="22"/>
          <w:szCs w:val="22"/>
          <w:lang w:val="sr-Latn-CS"/>
        </w:rPr>
        <w:t>6</w:t>
      </w:r>
      <w:r w:rsidR="00CF4DF1" w:rsidRPr="009B7B5A">
        <w:rPr>
          <w:rFonts w:ascii="Cambria" w:hAnsi="Cambria"/>
          <w:bCs/>
          <w:sz w:val="22"/>
          <w:szCs w:val="22"/>
          <w:lang w:val="sr-Latn-CS"/>
        </w:rPr>
        <w:t>.2015.</w:t>
      </w:r>
    </w:p>
    <w:p w:rsidR="00CF4DF1" w:rsidRPr="009B7B5A" w:rsidRDefault="00CF4DF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Način plaćanja:</w:t>
      </w:r>
    </w:p>
    <w:p w:rsidR="00CF4DF1" w:rsidRPr="009B7B5A" w:rsidRDefault="00CF4DF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-gotovinski – avans od najmanje 40% od ukupne</w:t>
      </w:r>
      <w:r w:rsidR="00573FF0" w:rsidRPr="009B7B5A">
        <w:rPr>
          <w:rFonts w:ascii="Cambria" w:hAnsi="Cambria"/>
          <w:bCs/>
          <w:sz w:val="22"/>
          <w:szCs w:val="22"/>
          <w:lang w:val="sr-Latn-CS"/>
        </w:rPr>
        <w:t xml:space="preserve"> </w:t>
      </w:r>
      <w:r w:rsidRPr="009B7B5A">
        <w:rPr>
          <w:rFonts w:ascii="Cambria" w:hAnsi="Cambria"/>
          <w:bCs/>
          <w:sz w:val="22"/>
          <w:szCs w:val="22"/>
          <w:lang w:val="sr-Latn-CS"/>
        </w:rPr>
        <w:t>cene aranžmana prilikom prijave, ostatak najkasnije 15 dana pre puta</w:t>
      </w:r>
    </w:p>
    <w:p w:rsidR="00CF4DF1" w:rsidRPr="009B7B5A" w:rsidRDefault="00CF4DF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-čekovima gradjana do 6 mesečnih rata</w:t>
      </w:r>
    </w:p>
    <w:p w:rsidR="00CF4DF1" w:rsidRPr="009B7B5A" w:rsidRDefault="00CF4DF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-platnim karticama (Master, Visa, American Express, Maestro i Dina)</w:t>
      </w:r>
    </w:p>
    <w:p w:rsidR="00CF4DF1" w:rsidRPr="009B7B5A" w:rsidRDefault="00CF4DF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-preko računa</w:t>
      </w:r>
    </w:p>
    <w:p w:rsidR="00CF4DF1" w:rsidRPr="009B7B5A" w:rsidRDefault="00CF4DF1" w:rsidP="00301BD8">
      <w:pPr>
        <w:jc w:val="both"/>
        <w:rPr>
          <w:rFonts w:ascii="Cambria" w:hAnsi="Cambria"/>
          <w:bCs/>
          <w:sz w:val="22"/>
          <w:szCs w:val="22"/>
          <w:lang w:val="sr-Latn-CS"/>
        </w:rPr>
      </w:pPr>
      <w:r w:rsidRPr="009B7B5A">
        <w:rPr>
          <w:rFonts w:ascii="Cambria" w:hAnsi="Cambria"/>
          <w:bCs/>
          <w:sz w:val="22"/>
          <w:szCs w:val="22"/>
          <w:lang w:val="sr-Latn-CS"/>
        </w:rPr>
        <w:t>-kreditima poslovnih banaka (koje kupac aranžmana na osnovu ugovora o putovanju/predračuna ugovara direktno sa bankom)</w:t>
      </w:r>
    </w:p>
    <w:p w:rsidR="00D97233" w:rsidRPr="009B7B5A" w:rsidRDefault="00D97233" w:rsidP="00D97233">
      <w:pPr>
        <w:jc w:val="both"/>
        <w:rPr>
          <w:rFonts w:ascii="Cambria" w:hAnsi="Cambria"/>
          <w:bCs/>
          <w:sz w:val="22"/>
          <w:szCs w:val="22"/>
          <w:u w:val="single"/>
          <w:lang w:val="sr-Latn-CS"/>
        </w:rPr>
      </w:pPr>
    </w:p>
    <w:tbl>
      <w:tblPr>
        <w:tblW w:w="100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8"/>
      </w:tblGrid>
      <w:tr w:rsidR="00C6797D" w:rsidRPr="009B7B5A" w:rsidTr="002D02C2">
        <w:trPr>
          <w:trHeight w:val="823"/>
          <w:jc w:val="center"/>
        </w:trPr>
        <w:tc>
          <w:tcPr>
            <w:tcW w:w="10070" w:type="dxa"/>
            <w:shd w:val="clear" w:color="auto" w:fill="FFFFFF"/>
            <w:vAlign w:val="center"/>
            <w:hideMark/>
          </w:tcPr>
          <w:p w:rsidR="005C6718" w:rsidRPr="009B7B5A" w:rsidRDefault="00C6797D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  <w:r w:rsidRPr="009B7B5A">
              <w:rPr>
                <w:rFonts w:ascii="Cambria" w:hAnsi="Cambria"/>
                <w:sz w:val="22"/>
                <w:szCs w:val="22"/>
                <w:lang/>
              </w:rPr>
              <w:t>  </w:t>
            </w: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 xml:space="preserve">NAPOMENE: </w:t>
            </w:r>
            <w:r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Neophodan broj putn</w:t>
            </w:r>
            <w:r w:rsidR="00946EC5"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ka za real</w:t>
            </w:r>
            <w:r w:rsidR="00946EC5"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zac</w:t>
            </w:r>
            <w:r w:rsidR="00946EC5"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i</w:t>
            </w:r>
            <w:r w:rsidR="007A2B36"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>ju aranžmana je 30</w:t>
            </w:r>
            <w:r w:rsidRPr="009B7B5A">
              <w:rPr>
                <w:rFonts w:ascii="Cambria" w:hAnsi="Cambria"/>
                <w:b/>
                <w:bCs/>
                <w:sz w:val="22"/>
                <w:szCs w:val="22"/>
                <w:lang/>
              </w:rPr>
              <w:t xml:space="preserve"> osoba.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U slučaju nedovoljnog broja pr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javljen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h agenc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ja zadržava pravo otkaza 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l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korekc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je cene 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o tome će obavest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t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putn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ke najmanje 7 dana pre početka aranžmana.Pr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l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kom rezervac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je 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l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uplate aranžmana, putn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c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su u obavez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da dostave kop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ju prve stran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ce važećeg pasoša. U suprotnom agenc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ja ne snos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odgovornost za štampanje av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o karata sa pogrešn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m 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men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ma, a putn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>c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 snose trošak penala za novo </w:t>
            </w:r>
            <w:r w:rsidR="00946EC5" w:rsidRPr="009B7B5A">
              <w:rPr>
                <w:rFonts w:ascii="Cambria" w:hAnsi="Cambria"/>
                <w:bCs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Cs/>
                <w:sz w:val="22"/>
                <w:szCs w:val="22"/>
                <w:lang/>
              </w:rPr>
              <w:t xml:space="preserve">zdavanje karata. </w:t>
            </w: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bCs/>
                <w:sz w:val="22"/>
                <w:szCs w:val="22"/>
                <w:lang/>
              </w:rPr>
            </w:pPr>
          </w:p>
          <w:p w:rsidR="00C6797D" w:rsidRPr="009B7B5A" w:rsidRDefault="00C6797D" w:rsidP="002D02C2">
            <w:pPr>
              <w:jc w:val="both"/>
              <w:rPr>
                <w:rFonts w:ascii="Cambria" w:hAnsi="Cambria"/>
                <w:spacing w:val="3"/>
                <w:sz w:val="22"/>
                <w:szCs w:val="22"/>
                <w:lang/>
              </w:rPr>
            </w:pP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>Organ</w:t>
            </w:r>
            <w:r w:rsidR="00946EC5" w:rsidRPr="009B7B5A">
              <w:rPr>
                <w:rFonts w:ascii="Cambria" w:hAnsi="Cambria"/>
                <w:b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>zator  putovanja zadržava pravo da u slučaju promene reda letenja, otkaza letova, cene prevoza, promen</w:t>
            </w:r>
            <w:r w:rsidR="00946EC5" w:rsidRPr="009B7B5A">
              <w:rPr>
                <w:rFonts w:ascii="Cambria" w:hAnsi="Cambria"/>
                <w:b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 xml:space="preserve"> </w:t>
            </w:r>
            <w:r w:rsidR="00946EC5" w:rsidRPr="009B7B5A">
              <w:rPr>
                <w:rFonts w:ascii="Cambria" w:hAnsi="Cambria"/>
                <w:b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>zbor av</w:t>
            </w:r>
            <w:r w:rsidR="00946EC5" w:rsidRPr="009B7B5A">
              <w:rPr>
                <w:rFonts w:ascii="Cambria" w:hAnsi="Cambria"/>
                <w:b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>o kompan</w:t>
            </w:r>
            <w:r w:rsidR="00946EC5" w:rsidRPr="009B7B5A">
              <w:rPr>
                <w:rFonts w:ascii="Cambria" w:hAnsi="Cambria"/>
                <w:b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b/>
                <w:sz w:val="22"/>
                <w:szCs w:val="22"/>
                <w:lang/>
              </w:rPr>
              <w:t>je, red letenja, cenu putovanja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. U</w:t>
            </w:r>
            <w:r w:rsidRPr="009B7B5A">
              <w:rPr>
                <w:rFonts w:ascii="Cambria" w:hAnsi="Cambria"/>
                <w:spacing w:val="2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s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l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u</w:t>
            </w:r>
            <w:r w:rsidRPr="009B7B5A">
              <w:rPr>
                <w:rFonts w:ascii="Cambria" w:hAnsi="Cambria"/>
                <w:spacing w:val="2"/>
                <w:sz w:val="22"/>
                <w:szCs w:val="22"/>
                <w:lang/>
              </w:rPr>
              <w:t>č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u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a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a 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one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pacing w:val="8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rž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š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u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l</w:t>
            </w:r>
            <w:r w:rsidR="00946EC5" w:rsidRPr="009B7B5A">
              <w:rPr>
                <w:rFonts w:ascii="Cambria" w:hAnsi="Cambria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nedo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lj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g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b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a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lj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h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pu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</w:t>
            </w:r>
            <w:r w:rsidR="00946EC5" w:rsidRPr="009B7B5A">
              <w:rPr>
                <w:rFonts w:ascii="Cambria" w:hAnsi="Cambria"/>
                <w:spacing w:val="4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k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,</w:t>
            </w:r>
            <w:r w:rsidRPr="009B7B5A">
              <w:rPr>
                <w:rFonts w:ascii="Cambria" w:hAnsi="Cambria"/>
                <w:spacing w:val="4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gan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z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pu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an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z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ad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rž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a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o k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kc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e c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ena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,</w:t>
            </w:r>
            <w:r w:rsidRPr="009B7B5A">
              <w:rPr>
                <w:rFonts w:ascii="Cambria" w:hAnsi="Cambria"/>
                <w:spacing w:val="4"/>
                <w:sz w:val="22"/>
                <w:szCs w:val="22"/>
                <w:lang/>
              </w:rPr>
              <w:t xml:space="preserve">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z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e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og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a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l</w:t>
            </w:r>
            <w:r w:rsidR="00946EC5" w:rsidRPr="009B7B5A">
              <w:rPr>
                <w:rFonts w:ascii="Cambria" w:hAnsi="Cambria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k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za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pu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an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na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k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s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e 7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dan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a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re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č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</w:t>
            </w:r>
            <w:r w:rsidRPr="009B7B5A">
              <w:rPr>
                <w:rFonts w:ascii="Cambria" w:hAnsi="Cambria"/>
                <w:spacing w:val="1"/>
                <w:w w:val="10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ka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pu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an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. 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gen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e 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s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no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s</w:t>
            </w:r>
            <w:r w:rsidR="00946EC5" w:rsidRPr="009B7B5A">
              <w:rPr>
                <w:rFonts w:ascii="Cambria" w:hAnsi="Cambria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odgo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no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s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4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za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en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ua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l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e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d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uga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č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e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u</w:t>
            </w:r>
            <w:r w:rsidRPr="009B7B5A">
              <w:rPr>
                <w:rFonts w:ascii="Cambria" w:hAnsi="Cambria"/>
                <w:spacing w:val="-5"/>
                <w:sz w:val="22"/>
                <w:szCs w:val="22"/>
                <w:lang/>
              </w:rPr>
              <w:t>s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en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e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n</w:t>
            </w:r>
            <w:r w:rsidRPr="009B7B5A">
              <w:rPr>
                <w:rFonts w:ascii="Cambria" w:hAnsi="Cambria"/>
                <w:spacing w:val="6"/>
                <w:sz w:val="22"/>
                <w:szCs w:val="22"/>
                <w:lang/>
              </w:rPr>
              <w:t>f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e</w:t>
            </w:r>
            <w:r w:rsidRPr="009B7B5A">
              <w:rPr>
                <w:rFonts w:ascii="Cambria" w:hAnsi="Cambria"/>
                <w:spacing w:val="1"/>
                <w:sz w:val="22"/>
                <w:szCs w:val="22"/>
                <w:lang/>
              </w:rPr>
              <w:t xml:space="preserve"> 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o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og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>r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</w:t>
            </w:r>
            <w:r w:rsidRPr="009B7B5A">
              <w:rPr>
                <w:rFonts w:ascii="Cambria" w:hAnsi="Cambria"/>
                <w:spacing w:val="5"/>
                <w:sz w:val="22"/>
                <w:szCs w:val="22"/>
                <w:lang/>
              </w:rPr>
              <w:t>m</w:t>
            </w:r>
            <w:r w:rsidRPr="009B7B5A">
              <w:rPr>
                <w:rFonts w:ascii="Cambria" w:hAnsi="Cambria"/>
                <w:sz w:val="22"/>
                <w:szCs w:val="22"/>
                <w:lang/>
              </w:rPr>
              <w:t xml:space="preserve">u 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pu</w:t>
            </w:r>
            <w:r w:rsidRPr="009B7B5A">
              <w:rPr>
                <w:rFonts w:ascii="Cambria" w:hAnsi="Cambria"/>
                <w:spacing w:val="1"/>
                <w:w w:val="101"/>
                <w:sz w:val="22"/>
                <w:szCs w:val="22"/>
                <w:lang/>
              </w:rPr>
              <w:t>t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o</w:t>
            </w:r>
            <w:r w:rsidRPr="009B7B5A">
              <w:rPr>
                <w:rFonts w:ascii="Cambria" w:hAnsi="Cambria"/>
                <w:spacing w:val="9"/>
                <w:sz w:val="22"/>
                <w:szCs w:val="22"/>
                <w:lang/>
              </w:rPr>
              <w:t>v</w:t>
            </w:r>
            <w:r w:rsidRPr="009B7B5A">
              <w:rPr>
                <w:rFonts w:ascii="Cambria" w:hAnsi="Cambria"/>
                <w:spacing w:val="-2"/>
                <w:sz w:val="22"/>
                <w:szCs w:val="22"/>
                <w:lang/>
              </w:rPr>
              <w:t>an</w:t>
            </w:r>
            <w:r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ja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. Organ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 xml:space="preserve">zator zadržava pravo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 xml:space="preserve">zmene sadržaja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 xml:space="preserve"> redosleda ponudjen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h fakultat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vn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h sadržaja u skladu sa s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tuac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i</w:t>
            </w:r>
            <w:r w:rsidR="00630390" w:rsidRPr="009B7B5A">
              <w:rPr>
                <w:rFonts w:ascii="Cambria" w:hAnsi="Cambria"/>
                <w:spacing w:val="3"/>
                <w:sz w:val="22"/>
                <w:szCs w:val="22"/>
                <w:lang/>
              </w:rPr>
              <w:t>jom na terenu.</w:t>
            </w:r>
          </w:p>
          <w:p w:rsidR="005C6718" w:rsidRPr="009B7B5A" w:rsidRDefault="005C6718" w:rsidP="002D02C2">
            <w:pPr>
              <w:jc w:val="both"/>
              <w:rPr>
                <w:rFonts w:ascii="Cambria" w:hAnsi="Cambria"/>
                <w:spacing w:val="3"/>
                <w:sz w:val="22"/>
                <w:szCs w:val="22"/>
                <w:lang/>
              </w:rPr>
            </w:pPr>
          </w:p>
          <w:p w:rsidR="00C6797D" w:rsidRPr="009B7B5A" w:rsidRDefault="00C6797D" w:rsidP="002D0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3"/>
                <w:sz w:val="22"/>
                <w:szCs w:val="22"/>
              </w:rPr>
            </w:pPr>
            <w:r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 xml:space="preserve">OPŠTE NAPOMENE: 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Prover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t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2 dana pre putovanja tačno mesto sastanka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vreme poletanja av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ona</w:t>
            </w:r>
          </w:p>
          <w:p w:rsidR="00C6797D" w:rsidRPr="009B7B5A" w:rsidRDefault="00C6797D" w:rsidP="002D0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3"/>
                <w:sz w:val="22"/>
                <w:szCs w:val="22"/>
              </w:rPr>
            </w:pP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Besplatn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prtljag – </w:t>
            </w:r>
            <w:r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>1 prtljag koj</w:t>
            </w:r>
            <w:r w:rsidR="00946EC5"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 xml:space="preserve"> se predaje (maks</w:t>
            </w:r>
            <w:r w:rsidR="00946EC5"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 xml:space="preserve">mum do 20kg) </w:t>
            </w:r>
            <w:r w:rsidR="00946EC5"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 xml:space="preserve"> 1 ručn</w:t>
            </w:r>
            <w:r w:rsidR="00946EC5"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b/>
                <w:spacing w:val="3"/>
                <w:sz w:val="22"/>
                <w:szCs w:val="22"/>
              </w:rPr>
              <w:t xml:space="preserve"> prtljag 8kg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. koj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se unos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u av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on (svak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k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logram preko dozvoljenog se dodatno naplaćuje). 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je dozvoljeno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mat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u ručnom prtljagu oštre predmete (makaze, nož...)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tečnost preko 100 ml.Za sve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nformac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je date usmen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m, telefonsk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m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l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elektronsk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 putem agenc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ja ne snos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odgovornost. Val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dan je samo p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san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program putovanja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staknut u prostor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jama agenc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je. Sva vremena u program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ma putovanja su data po lokalnom vremenu zemlje u kojoj se borav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</w:p>
          <w:p w:rsidR="00C6797D" w:rsidRPr="009B7B5A" w:rsidRDefault="00C6797D" w:rsidP="002D0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3"/>
                <w:sz w:val="22"/>
                <w:szCs w:val="22"/>
              </w:rPr>
            </w:pP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Putn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koj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poseduju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nostran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pasoš dužn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su sam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da se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nform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šu kod nadležnog konzulata o uslov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ma koj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važe za odred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šnu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l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tranz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tnu zemlju (v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zn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, car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nsk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, zdravstven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dr.)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da sam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blagovremeno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uredno obezbede potrebne uslove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sprave.  Preporuka je, da se putn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sa nov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 crven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 pasoš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ma,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nform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šu o uslov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ma ulaska u zemlje Evropske un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je (potrebna novčana sredstva za boravak, zdravstveno os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guranje, potvrde o smeštaju ...) na web-stran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Delegac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je Evropske un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je u Srb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www.europa.rs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l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u ambasad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l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konzulatu zemlje u koju putuju. </w:t>
            </w:r>
          </w:p>
          <w:p w:rsidR="00C6797D" w:rsidRPr="009B7B5A" w:rsidRDefault="00C6797D" w:rsidP="002D0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3"/>
                <w:sz w:val="22"/>
                <w:szCs w:val="22"/>
              </w:rPr>
            </w:pP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Agenc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ja ne snos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odgovornost u slučaju da pogran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čne vlast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 xml:space="preserve"> onemoguće putn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ku ulaz na ter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tor</w:t>
            </w:r>
            <w:r w:rsidR="00946EC5" w:rsidRPr="009B7B5A">
              <w:rPr>
                <w:rFonts w:ascii="Cambria" w:hAnsi="Cambria"/>
                <w:spacing w:val="3"/>
                <w:sz w:val="22"/>
                <w:szCs w:val="22"/>
              </w:rPr>
              <w:t>i</w:t>
            </w:r>
            <w:r w:rsidRPr="009B7B5A">
              <w:rPr>
                <w:rFonts w:ascii="Cambria" w:hAnsi="Cambria"/>
                <w:spacing w:val="3"/>
                <w:sz w:val="22"/>
                <w:szCs w:val="22"/>
              </w:rPr>
              <w:t>ju zemlje u koju putuju.</w:t>
            </w:r>
          </w:p>
          <w:p w:rsidR="005C6718" w:rsidRPr="009B7B5A" w:rsidRDefault="005C6718" w:rsidP="002D0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3"/>
                <w:sz w:val="22"/>
                <w:szCs w:val="22"/>
              </w:rPr>
            </w:pPr>
          </w:p>
          <w:p w:rsidR="00C6797D" w:rsidRPr="009B7B5A" w:rsidRDefault="00C6797D" w:rsidP="002D02C2">
            <w:pPr>
              <w:spacing w:line="276" w:lineRule="auto"/>
              <w:jc w:val="left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C6797D" w:rsidRPr="009B7B5A" w:rsidRDefault="00C6797D" w:rsidP="002D02C2">
            <w:pPr>
              <w:spacing w:line="276" w:lineRule="auto"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Uz ovaj program važe opšt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uslov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putovanja tur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st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čke agenc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je Mondorama, l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cenca OTP 290/2010 od 17.02.2010.</w:t>
            </w:r>
          </w:p>
          <w:p w:rsidR="00C6797D" w:rsidRPr="009B7B5A" w:rsidRDefault="00C6797D" w:rsidP="002D02C2">
            <w:pPr>
              <w:spacing w:line="276" w:lineRule="auto"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Agenc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ja Mondorama poseduje sledeće garanc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je putovanja: </w:t>
            </w:r>
          </w:p>
          <w:p w:rsidR="00C6797D" w:rsidRPr="009B7B5A" w:rsidRDefault="00C6797D" w:rsidP="00C6797D">
            <w:pPr>
              <w:numPr>
                <w:ilvl w:val="0"/>
                <w:numId w:val="23"/>
              </w:numPr>
              <w:spacing w:line="276" w:lineRule="auto"/>
              <w:ind w:left="629" w:hanging="357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Za troškove nužnog smeštaja,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shrane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povratka putn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ka u mesto polaska u zemlj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nostranstvu usled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nsolventnost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Organ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zatora, pol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sa br. 273740, od 17.02.2013.os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guravajuće kompan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je W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ener Stadt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sche</w:t>
            </w:r>
            <w:r w:rsidR="00573FF0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na 80.000 eur</w:t>
            </w:r>
          </w:p>
          <w:p w:rsidR="00C6797D" w:rsidRPr="009B7B5A" w:rsidRDefault="00C6797D" w:rsidP="00C6797D">
            <w:pPr>
              <w:numPr>
                <w:ilvl w:val="0"/>
                <w:numId w:val="23"/>
              </w:numPr>
              <w:spacing w:line="276" w:lineRule="auto"/>
              <w:ind w:left="629" w:hanging="357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Za naknadu štete prouzrokovane potpun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m ne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spunjenjem, del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m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čn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m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l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 neuredn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 xml:space="preserve">m 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spunjenjem obaveza Organ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zatora, pol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sa br.447220165, od 17.02.2013. os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guravajuće kompan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je W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ener Stadt</w:t>
            </w:r>
            <w:r w:rsidR="00946EC5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i</w:t>
            </w:r>
            <w:r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sche.</w:t>
            </w:r>
            <w:r w:rsidR="00573FF0" w:rsidRPr="009B7B5A"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  <w:t>na 10.000 eur</w:t>
            </w: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5C6718" w:rsidRPr="009B7B5A" w:rsidRDefault="005C6718" w:rsidP="005C6718">
            <w:pPr>
              <w:spacing w:line="276" w:lineRule="auto"/>
              <w:contextualSpacing/>
              <w:jc w:val="both"/>
              <w:rPr>
                <w:rFonts w:ascii="Cambria" w:eastAsia="Calibri" w:hAnsi="Cambria"/>
                <w:bCs/>
                <w:i/>
                <w:iCs/>
                <w:sz w:val="22"/>
                <w:szCs w:val="22"/>
                <w:shd w:val="clear" w:color="auto" w:fill="F7F6F4"/>
              </w:rPr>
            </w:pPr>
          </w:p>
          <w:p w:rsidR="00C6797D" w:rsidRPr="009B7B5A" w:rsidRDefault="00C6797D" w:rsidP="002D02C2">
            <w:pPr>
              <w:spacing w:line="270" w:lineRule="atLeast"/>
              <w:jc w:val="left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</w:tbl>
    <w:p w:rsidR="00C6797D" w:rsidRPr="009B7B5A" w:rsidRDefault="00C6797D" w:rsidP="005C6718">
      <w:pPr>
        <w:shd w:val="clear" w:color="auto" w:fill="FFFFFF"/>
        <w:spacing w:line="270" w:lineRule="atLeast"/>
        <w:rPr>
          <w:rFonts w:ascii="Cambria" w:hAnsi="Cambria" w:cs="Arial"/>
          <w:b/>
          <w:bCs/>
          <w:sz w:val="22"/>
          <w:szCs w:val="22"/>
          <w:lang/>
        </w:rPr>
      </w:pPr>
      <w:r w:rsidRPr="009B7B5A">
        <w:rPr>
          <w:rFonts w:ascii="Cambria" w:hAnsi="Cambria" w:cs="Arial"/>
          <w:b/>
          <w:bCs/>
          <w:sz w:val="22"/>
          <w:szCs w:val="22"/>
          <w:lang/>
        </w:rPr>
        <w:lastRenderedPageBreak/>
        <w:t>CENOVN</w:t>
      </w:r>
      <w:r w:rsidR="00946EC5" w:rsidRPr="009B7B5A">
        <w:rPr>
          <w:rFonts w:ascii="Cambria" w:hAnsi="Cambria" w:cs="Arial"/>
          <w:b/>
          <w:bCs/>
          <w:sz w:val="22"/>
          <w:szCs w:val="22"/>
          <w:lang/>
        </w:rPr>
        <w:t>I</w:t>
      </w:r>
      <w:r w:rsidRPr="009B7B5A">
        <w:rPr>
          <w:rFonts w:ascii="Cambria" w:hAnsi="Cambria" w:cs="Arial"/>
          <w:b/>
          <w:bCs/>
          <w:sz w:val="22"/>
          <w:szCs w:val="22"/>
          <w:lang/>
        </w:rPr>
        <w:t>K BROJ 3 OD 23.04.2015.</w:t>
      </w:r>
    </w:p>
    <w:p w:rsidR="00C6797D" w:rsidRPr="009B7B5A" w:rsidRDefault="00C6797D" w:rsidP="00C6797D">
      <w:pPr>
        <w:pStyle w:val="NormalWeb"/>
        <w:spacing w:beforeAutospacing="0" w:after="240" w:afterAutospacing="0"/>
        <w:ind w:right="326"/>
        <w:contextualSpacing/>
        <w:rPr>
          <w:rFonts w:ascii="Cambria" w:hAnsi="Cambria"/>
          <w:sz w:val="22"/>
          <w:szCs w:val="22"/>
          <w:lang/>
        </w:rPr>
      </w:pPr>
      <w:r w:rsidRPr="009B7B5A">
        <w:rPr>
          <w:rFonts w:ascii="Cambria" w:hAnsi="Cambria"/>
          <w:b/>
          <w:sz w:val="22"/>
          <w:szCs w:val="22"/>
          <w:lang w:val="it-IT"/>
        </w:rPr>
        <w:t xml:space="preserve">Mondorama d.o.o. </w:t>
      </w:r>
      <w:r w:rsidRPr="009B7B5A">
        <w:rPr>
          <w:rFonts w:ascii="Cambria" w:hAnsi="Cambria"/>
          <w:sz w:val="22"/>
          <w:szCs w:val="22"/>
          <w:lang w:val="it-IT"/>
        </w:rPr>
        <w:t>Cara Du</w:t>
      </w:r>
      <w:r w:rsidRPr="009B7B5A">
        <w:rPr>
          <w:rFonts w:ascii="Cambria" w:hAnsi="Cambria"/>
          <w:sz w:val="22"/>
          <w:szCs w:val="22"/>
          <w:lang w:val="sr-Latn-CS"/>
        </w:rPr>
        <w:t>š</w:t>
      </w:r>
      <w:r w:rsidRPr="009B7B5A">
        <w:rPr>
          <w:rFonts w:ascii="Cambria" w:hAnsi="Cambria"/>
          <w:sz w:val="22"/>
          <w:szCs w:val="22"/>
          <w:lang w:val="it-IT"/>
        </w:rPr>
        <w:t xml:space="preserve">ana 54 / PC Dusanov bazar lokal 216 // </w:t>
      </w:r>
      <w:r w:rsidRPr="009B7B5A">
        <w:rPr>
          <w:rFonts w:ascii="Cambria" w:hAnsi="Cambria"/>
          <w:sz w:val="22"/>
          <w:szCs w:val="22"/>
          <w:lang/>
        </w:rPr>
        <w:t>Obrenov</w:t>
      </w:r>
      <w:r w:rsidR="00946EC5" w:rsidRPr="009B7B5A">
        <w:rPr>
          <w:rFonts w:ascii="Cambria" w:hAnsi="Cambria"/>
          <w:sz w:val="22"/>
          <w:szCs w:val="22"/>
          <w:lang/>
        </w:rPr>
        <w:t>i</w:t>
      </w:r>
      <w:r w:rsidRPr="009B7B5A">
        <w:rPr>
          <w:rFonts w:ascii="Cambria" w:hAnsi="Cambria"/>
          <w:sz w:val="22"/>
          <w:szCs w:val="22"/>
          <w:lang/>
        </w:rPr>
        <w:t xml:space="preserve">ceva 25 / </w:t>
      </w:r>
      <w:r w:rsidR="00946EC5" w:rsidRPr="009B7B5A">
        <w:rPr>
          <w:rFonts w:ascii="Cambria" w:hAnsi="Cambria"/>
          <w:sz w:val="22"/>
          <w:szCs w:val="22"/>
          <w:lang/>
        </w:rPr>
        <w:t>I</w:t>
      </w:r>
      <w:r w:rsidRPr="009B7B5A">
        <w:rPr>
          <w:rFonts w:ascii="Cambria" w:hAnsi="Cambria"/>
          <w:sz w:val="22"/>
          <w:szCs w:val="22"/>
          <w:lang/>
        </w:rPr>
        <w:t xml:space="preserve"> , 18000 N</w:t>
      </w:r>
      <w:r w:rsidR="00946EC5" w:rsidRPr="009B7B5A">
        <w:rPr>
          <w:rFonts w:ascii="Cambria" w:hAnsi="Cambria"/>
          <w:sz w:val="22"/>
          <w:szCs w:val="22"/>
          <w:lang/>
        </w:rPr>
        <w:t>i</w:t>
      </w:r>
      <w:r w:rsidRPr="009B7B5A">
        <w:rPr>
          <w:rFonts w:ascii="Cambria" w:hAnsi="Cambria"/>
          <w:sz w:val="22"/>
          <w:szCs w:val="22"/>
          <w:lang/>
        </w:rPr>
        <w:t xml:space="preserve">s Tel: 018 259 500, 259 501 /fax 018 29 33 05 </w:t>
      </w:r>
      <w:hyperlink r:id="rId9" w:history="1">
        <w:r w:rsidRPr="009B7B5A">
          <w:rPr>
            <w:rStyle w:val="Hyperlink"/>
            <w:rFonts w:ascii="Cambria" w:hAnsi="Cambria"/>
            <w:b/>
            <w:color w:val="auto"/>
            <w:sz w:val="22"/>
            <w:szCs w:val="22"/>
            <w:lang/>
          </w:rPr>
          <w:t>off</w:t>
        </w:r>
        <w:r w:rsidR="00946EC5" w:rsidRPr="009B7B5A">
          <w:rPr>
            <w:rStyle w:val="Hyperlink"/>
            <w:rFonts w:ascii="Cambria" w:hAnsi="Cambria"/>
            <w:b/>
            <w:color w:val="auto"/>
            <w:sz w:val="22"/>
            <w:szCs w:val="22"/>
            <w:lang/>
          </w:rPr>
          <w:t>i</w:t>
        </w:r>
        <w:r w:rsidRPr="009B7B5A">
          <w:rPr>
            <w:rStyle w:val="Hyperlink"/>
            <w:rFonts w:ascii="Cambria" w:hAnsi="Cambria"/>
            <w:b/>
            <w:color w:val="auto"/>
            <w:sz w:val="22"/>
            <w:szCs w:val="22"/>
            <w:lang/>
          </w:rPr>
          <w:t>ce@mondorama.rs</w:t>
        </w:r>
      </w:hyperlink>
      <w:r w:rsidRPr="009B7B5A">
        <w:rPr>
          <w:rFonts w:ascii="Cambria" w:hAnsi="Cambria"/>
          <w:sz w:val="22"/>
          <w:szCs w:val="22"/>
          <w:lang/>
        </w:rPr>
        <w:tab/>
      </w:r>
    </w:p>
    <w:bookmarkEnd w:id="0"/>
    <w:bookmarkEnd w:id="1"/>
    <w:p w:rsidR="00D97233" w:rsidRPr="009B7B5A" w:rsidRDefault="00D97233" w:rsidP="00D97233">
      <w:pPr>
        <w:jc w:val="both"/>
        <w:rPr>
          <w:rFonts w:ascii="Cambria" w:hAnsi="Cambria"/>
          <w:bCs/>
          <w:sz w:val="22"/>
          <w:szCs w:val="22"/>
          <w:u w:val="single"/>
          <w:lang/>
        </w:rPr>
      </w:pPr>
    </w:p>
    <w:sectPr w:rsidR="00D97233" w:rsidRPr="009B7B5A" w:rsidSect="00B95227">
      <w:pgSz w:w="12240" w:h="15840"/>
      <w:pgMar w:top="142" w:right="144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C2" w:rsidRDefault="006114C2">
      <w:r>
        <w:separator/>
      </w:r>
    </w:p>
  </w:endnote>
  <w:endnote w:type="continuationSeparator" w:id="0">
    <w:p w:rsidR="006114C2" w:rsidRDefault="0061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C2" w:rsidRDefault="006114C2">
      <w:r>
        <w:separator/>
      </w:r>
    </w:p>
  </w:footnote>
  <w:footnote w:type="continuationSeparator" w:id="0">
    <w:p w:rsidR="006114C2" w:rsidRDefault="00611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0D6"/>
    <w:multiLevelType w:val="multilevel"/>
    <w:tmpl w:val="640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7036"/>
    <w:multiLevelType w:val="multilevel"/>
    <w:tmpl w:val="0DB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55A90"/>
    <w:multiLevelType w:val="hybridMultilevel"/>
    <w:tmpl w:val="FD623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7985"/>
    <w:multiLevelType w:val="hybridMultilevel"/>
    <w:tmpl w:val="61E8751C"/>
    <w:lvl w:ilvl="0" w:tplc="F5BA872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0E08037B"/>
    <w:multiLevelType w:val="multilevel"/>
    <w:tmpl w:val="7D9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838C6"/>
    <w:multiLevelType w:val="hybridMultilevel"/>
    <w:tmpl w:val="342CFD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5DF"/>
    <w:multiLevelType w:val="multilevel"/>
    <w:tmpl w:val="5EA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2600EC"/>
    <w:multiLevelType w:val="multilevel"/>
    <w:tmpl w:val="356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E020D"/>
    <w:multiLevelType w:val="hybridMultilevel"/>
    <w:tmpl w:val="0BDAE8DC"/>
    <w:lvl w:ilvl="0" w:tplc="27962EB4">
      <w:start w:val="30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13D9"/>
    <w:multiLevelType w:val="multilevel"/>
    <w:tmpl w:val="253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DD3044"/>
    <w:multiLevelType w:val="multilevel"/>
    <w:tmpl w:val="085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125E4"/>
    <w:multiLevelType w:val="multilevel"/>
    <w:tmpl w:val="C2A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D48BE"/>
    <w:multiLevelType w:val="multilevel"/>
    <w:tmpl w:val="E40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221CD9"/>
    <w:multiLevelType w:val="hybridMultilevel"/>
    <w:tmpl w:val="B0F40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76474"/>
    <w:multiLevelType w:val="multilevel"/>
    <w:tmpl w:val="258C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51F4B"/>
    <w:multiLevelType w:val="multilevel"/>
    <w:tmpl w:val="4FE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86F69"/>
    <w:multiLevelType w:val="multilevel"/>
    <w:tmpl w:val="C30E70DE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17">
    <w:nsid w:val="549760ED"/>
    <w:multiLevelType w:val="hybridMultilevel"/>
    <w:tmpl w:val="7716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D57FC"/>
    <w:multiLevelType w:val="multilevel"/>
    <w:tmpl w:val="326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17CDA"/>
    <w:multiLevelType w:val="multilevel"/>
    <w:tmpl w:val="3264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16620"/>
    <w:multiLevelType w:val="multilevel"/>
    <w:tmpl w:val="425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9158D"/>
    <w:multiLevelType w:val="multilevel"/>
    <w:tmpl w:val="FD4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17B24"/>
    <w:multiLevelType w:val="multilevel"/>
    <w:tmpl w:val="BDA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22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42"/>
    <w:rsid w:val="000037BD"/>
    <w:rsid w:val="00004D3B"/>
    <w:rsid w:val="0000524D"/>
    <w:rsid w:val="00006DFE"/>
    <w:rsid w:val="000079C4"/>
    <w:rsid w:val="000125E2"/>
    <w:rsid w:val="000131F4"/>
    <w:rsid w:val="00014350"/>
    <w:rsid w:val="00015541"/>
    <w:rsid w:val="0001599A"/>
    <w:rsid w:val="00016AA1"/>
    <w:rsid w:val="00017EC2"/>
    <w:rsid w:val="00021EDC"/>
    <w:rsid w:val="0002273D"/>
    <w:rsid w:val="00024453"/>
    <w:rsid w:val="0002540A"/>
    <w:rsid w:val="00026BAB"/>
    <w:rsid w:val="000270DB"/>
    <w:rsid w:val="00027CCB"/>
    <w:rsid w:val="00032DF5"/>
    <w:rsid w:val="000332F5"/>
    <w:rsid w:val="00033359"/>
    <w:rsid w:val="00033A87"/>
    <w:rsid w:val="00034C3F"/>
    <w:rsid w:val="000354D2"/>
    <w:rsid w:val="0003662E"/>
    <w:rsid w:val="00037588"/>
    <w:rsid w:val="00040059"/>
    <w:rsid w:val="00040D53"/>
    <w:rsid w:val="0004130F"/>
    <w:rsid w:val="000421BC"/>
    <w:rsid w:val="0004323B"/>
    <w:rsid w:val="000432C0"/>
    <w:rsid w:val="0004442B"/>
    <w:rsid w:val="00044826"/>
    <w:rsid w:val="0004544A"/>
    <w:rsid w:val="000463FD"/>
    <w:rsid w:val="00046B51"/>
    <w:rsid w:val="000518A5"/>
    <w:rsid w:val="00055008"/>
    <w:rsid w:val="0005594C"/>
    <w:rsid w:val="00060405"/>
    <w:rsid w:val="00061015"/>
    <w:rsid w:val="00061507"/>
    <w:rsid w:val="00061AD6"/>
    <w:rsid w:val="00061ED1"/>
    <w:rsid w:val="000635DE"/>
    <w:rsid w:val="000651AC"/>
    <w:rsid w:val="0006743A"/>
    <w:rsid w:val="000760A0"/>
    <w:rsid w:val="0008118A"/>
    <w:rsid w:val="000824C9"/>
    <w:rsid w:val="00082721"/>
    <w:rsid w:val="000876BC"/>
    <w:rsid w:val="00087C0C"/>
    <w:rsid w:val="00087CF9"/>
    <w:rsid w:val="000901BF"/>
    <w:rsid w:val="00091A31"/>
    <w:rsid w:val="00091FD2"/>
    <w:rsid w:val="00092B1B"/>
    <w:rsid w:val="00093B6B"/>
    <w:rsid w:val="00094916"/>
    <w:rsid w:val="00095E3C"/>
    <w:rsid w:val="00096E57"/>
    <w:rsid w:val="000A5402"/>
    <w:rsid w:val="000A5872"/>
    <w:rsid w:val="000A599C"/>
    <w:rsid w:val="000A6A9E"/>
    <w:rsid w:val="000B0769"/>
    <w:rsid w:val="000B2943"/>
    <w:rsid w:val="000B3462"/>
    <w:rsid w:val="000B4178"/>
    <w:rsid w:val="000B7DD9"/>
    <w:rsid w:val="000C01FE"/>
    <w:rsid w:val="000C40AC"/>
    <w:rsid w:val="000C5B01"/>
    <w:rsid w:val="000C788F"/>
    <w:rsid w:val="000C7FB3"/>
    <w:rsid w:val="000D2330"/>
    <w:rsid w:val="000D30A2"/>
    <w:rsid w:val="000D3CFF"/>
    <w:rsid w:val="000D4011"/>
    <w:rsid w:val="000D6FFA"/>
    <w:rsid w:val="000E09E8"/>
    <w:rsid w:val="000E2CFF"/>
    <w:rsid w:val="000F2BD8"/>
    <w:rsid w:val="000F4D90"/>
    <w:rsid w:val="00101C83"/>
    <w:rsid w:val="001022C8"/>
    <w:rsid w:val="001032D5"/>
    <w:rsid w:val="00111091"/>
    <w:rsid w:val="001126F1"/>
    <w:rsid w:val="00112C8A"/>
    <w:rsid w:val="00114516"/>
    <w:rsid w:val="00114570"/>
    <w:rsid w:val="00115433"/>
    <w:rsid w:val="00121CD4"/>
    <w:rsid w:val="0012295F"/>
    <w:rsid w:val="0012298D"/>
    <w:rsid w:val="0012428F"/>
    <w:rsid w:val="00126978"/>
    <w:rsid w:val="00130943"/>
    <w:rsid w:val="001327F5"/>
    <w:rsid w:val="0013297F"/>
    <w:rsid w:val="00135147"/>
    <w:rsid w:val="0013581C"/>
    <w:rsid w:val="00135D8A"/>
    <w:rsid w:val="00140F6D"/>
    <w:rsid w:val="00147941"/>
    <w:rsid w:val="00154DA2"/>
    <w:rsid w:val="00160879"/>
    <w:rsid w:val="00160B39"/>
    <w:rsid w:val="00165322"/>
    <w:rsid w:val="001718DE"/>
    <w:rsid w:val="00172013"/>
    <w:rsid w:val="00172A0B"/>
    <w:rsid w:val="00172B66"/>
    <w:rsid w:val="00174D5E"/>
    <w:rsid w:val="00175BEC"/>
    <w:rsid w:val="00175F7F"/>
    <w:rsid w:val="00177EEA"/>
    <w:rsid w:val="00180116"/>
    <w:rsid w:val="0018196A"/>
    <w:rsid w:val="00181E6D"/>
    <w:rsid w:val="00182FD5"/>
    <w:rsid w:val="00183206"/>
    <w:rsid w:val="0018374D"/>
    <w:rsid w:val="00184125"/>
    <w:rsid w:val="00184241"/>
    <w:rsid w:val="0018608D"/>
    <w:rsid w:val="0018621D"/>
    <w:rsid w:val="00187242"/>
    <w:rsid w:val="00187EE8"/>
    <w:rsid w:val="00190576"/>
    <w:rsid w:val="00191A65"/>
    <w:rsid w:val="00192CEF"/>
    <w:rsid w:val="001940AB"/>
    <w:rsid w:val="00195D75"/>
    <w:rsid w:val="00195EB2"/>
    <w:rsid w:val="001963F5"/>
    <w:rsid w:val="00197106"/>
    <w:rsid w:val="001A19B6"/>
    <w:rsid w:val="001A1DB1"/>
    <w:rsid w:val="001A2B7E"/>
    <w:rsid w:val="001A3333"/>
    <w:rsid w:val="001A41D4"/>
    <w:rsid w:val="001A4407"/>
    <w:rsid w:val="001A47D7"/>
    <w:rsid w:val="001A6E92"/>
    <w:rsid w:val="001B3DAA"/>
    <w:rsid w:val="001B4B19"/>
    <w:rsid w:val="001B56C8"/>
    <w:rsid w:val="001B5C5C"/>
    <w:rsid w:val="001B748D"/>
    <w:rsid w:val="001C0CE5"/>
    <w:rsid w:val="001C1A79"/>
    <w:rsid w:val="001C1A98"/>
    <w:rsid w:val="001C1D77"/>
    <w:rsid w:val="001C2F9B"/>
    <w:rsid w:val="001C4506"/>
    <w:rsid w:val="001C6F6E"/>
    <w:rsid w:val="001D0C35"/>
    <w:rsid w:val="001D17FD"/>
    <w:rsid w:val="001D2530"/>
    <w:rsid w:val="001D3DC2"/>
    <w:rsid w:val="001D58EF"/>
    <w:rsid w:val="001D6540"/>
    <w:rsid w:val="001D6C52"/>
    <w:rsid w:val="001E0BDC"/>
    <w:rsid w:val="001E4140"/>
    <w:rsid w:val="001E78BC"/>
    <w:rsid w:val="001F2FA4"/>
    <w:rsid w:val="001F34DA"/>
    <w:rsid w:val="001F404F"/>
    <w:rsid w:val="001F49EE"/>
    <w:rsid w:val="001F5556"/>
    <w:rsid w:val="00200050"/>
    <w:rsid w:val="00200607"/>
    <w:rsid w:val="00202F6B"/>
    <w:rsid w:val="00206A01"/>
    <w:rsid w:val="00206BC8"/>
    <w:rsid w:val="00207655"/>
    <w:rsid w:val="002113E5"/>
    <w:rsid w:val="002162BC"/>
    <w:rsid w:val="0022344D"/>
    <w:rsid w:val="00225008"/>
    <w:rsid w:val="0022577A"/>
    <w:rsid w:val="002262AE"/>
    <w:rsid w:val="0022740B"/>
    <w:rsid w:val="00232DEC"/>
    <w:rsid w:val="00233050"/>
    <w:rsid w:val="0023305D"/>
    <w:rsid w:val="002338F5"/>
    <w:rsid w:val="00233970"/>
    <w:rsid w:val="00233A7F"/>
    <w:rsid w:val="00233B87"/>
    <w:rsid w:val="00237737"/>
    <w:rsid w:val="00240C66"/>
    <w:rsid w:val="002426D2"/>
    <w:rsid w:val="002441CF"/>
    <w:rsid w:val="002443D6"/>
    <w:rsid w:val="002457D8"/>
    <w:rsid w:val="0024679B"/>
    <w:rsid w:val="0024695E"/>
    <w:rsid w:val="002471E4"/>
    <w:rsid w:val="0024733F"/>
    <w:rsid w:val="00247D2B"/>
    <w:rsid w:val="00252732"/>
    <w:rsid w:val="0025307F"/>
    <w:rsid w:val="00263F32"/>
    <w:rsid w:val="00271A78"/>
    <w:rsid w:val="00275D4D"/>
    <w:rsid w:val="00280114"/>
    <w:rsid w:val="00281084"/>
    <w:rsid w:val="00282D61"/>
    <w:rsid w:val="00283827"/>
    <w:rsid w:val="00284D77"/>
    <w:rsid w:val="002908A8"/>
    <w:rsid w:val="0029132F"/>
    <w:rsid w:val="00292892"/>
    <w:rsid w:val="0029290B"/>
    <w:rsid w:val="00292A93"/>
    <w:rsid w:val="00293617"/>
    <w:rsid w:val="002936D8"/>
    <w:rsid w:val="00297D96"/>
    <w:rsid w:val="002A3A5C"/>
    <w:rsid w:val="002A4B9B"/>
    <w:rsid w:val="002A5DFA"/>
    <w:rsid w:val="002A7A17"/>
    <w:rsid w:val="002A7A31"/>
    <w:rsid w:val="002B0AEF"/>
    <w:rsid w:val="002B15AE"/>
    <w:rsid w:val="002B15F2"/>
    <w:rsid w:val="002B23A8"/>
    <w:rsid w:val="002B4614"/>
    <w:rsid w:val="002B4B24"/>
    <w:rsid w:val="002B4F0E"/>
    <w:rsid w:val="002B5623"/>
    <w:rsid w:val="002B5AF1"/>
    <w:rsid w:val="002B6C92"/>
    <w:rsid w:val="002B724D"/>
    <w:rsid w:val="002C15E0"/>
    <w:rsid w:val="002C293F"/>
    <w:rsid w:val="002C36A0"/>
    <w:rsid w:val="002C588B"/>
    <w:rsid w:val="002C5F0C"/>
    <w:rsid w:val="002C62D2"/>
    <w:rsid w:val="002D02C2"/>
    <w:rsid w:val="002D2090"/>
    <w:rsid w:val="002D3EFD"/>
    <w:rsid w:val="002D5366"/>
    <w:rsid w:val="002D5A10"/>
    <w:rsid w:val="002D768E"/>
    <w:rsid w:val="002E0A90"/>
    <w:rsid w:val="002E281C"/>
    <w:rsid w:val="002E31D0"/>
    <w:rsid w:val="002E3C2E"/>
    <w:rsid w:val="002E3C7E"/>
    <w:rsid w:val="002E44DB"/>
    <w:rsid w:val="002E77B5"/>
    <w:rsid w:val="002F0820"/>
    <w:rsid w:val="002F0D5C"/>
    <w:rsid w:val="002F2F6D"/>
    <w:rsid w:val="002F5A14"/>
    <w:rsid w:val="00301BD8"/>
    <w:rsid w:val="00302F8E"/>
    <w:rsid w:val="00306359"/>
    <w:rsid w:val="003066F0"/>
    <w:rsid w:val="00306C1E"/>
    <w:rsid w:val="0030740E"/>
    <w:rsid w:val="003115A3"/>
    <w:rsid w:val="00311C3C"/>
    <w:rsid w:val="00311C93"/>
    <w:rsid w:val="003136C5"/>
    <w:rsid w:val="00313B89"/>
    <w:rsid w:val="00314049"/>
    <w:rsid w:val="003143C4"/>
    <w:rsid w:val="003145E4"/>
    <w:rsid w:val="003174E3"/>
    <w:rsid w:val="003207D3"/>
    <w:rsid w:val="00321A8A"/>
    <w:rsid w:val="003239B7"/>
    <w:rsid w:val="0032438A"/>
    <w:rsid w:val="00325016"/>
    <w:rsid w:val="00327442"/>
    <w:rsid w:val="00330D43"/>
    <w:rsid w:val="00332BA2"/>
    <w:rsid w:val="00333273"/>
    <w:rsid w:val="003334F5"/>
    <w:rsid w:val="00337A55"/>
    <w:rsid w:val="0034354A"/>
    <w:rsid w:val="00346D19"/>
    <w:rsid w:val="00351321"/>
    <w:rsid w:val="003533FE"/>
    <w:rsid w:val="003558BB"/>
    <w:rsid w:val="00355FEC"/>
    <w:rsid w:val="00356540"/>
    <w:rsid w:val="0036096C"/>
    <w:rsid w:val="00361A64"/>
    <w:rsid w:val="00362113"/>
    <w:rsid w:val="00364474"/>
    <w:rsid w:val="00364D8D"/>
    <w:rsid w:val="00365ABC"/>
    <w:rsid w:val="00366775"/>
    <w:rsid w:val="00373832"/>
    <w:rsid w:val="00373F1D"/>
    <w:rsid w:val="00380147"/>
    <w:rsid w:val="003804B7"/>
    <w:rsid w:val="003858BB"/>
    <w:rsid w:val="00385DF1"/>
    <w:rsid w:val="00386724"/>
    <w:rsid w:val="003867A6"/>
    <w:rsid w:val="0039076A"/>
    <w:rsid w:val="00395E0C"/>
    <w:rsid w:val="003A208F"/>
    <w:rsid w:val="003A5398"/>
    <w:rsid w:val="003A7B1F"/>
    <w:rsid w:val="003A7CDD"/>
    <w:rsid w:val="003B0196"/>
    <w:rsid w:val="003B0A2E"/>
    <w:rsid w:val="003B36D1"/>
    <w:rsid w:val="003B378C"/>
    <w:rsid w:val="003B4582"/>
    <w:rsid w:val="003C023B"/>
    <w:rsid w:val="003C30D6"/>
    <w:rsid w:val="003C3310"/>
    <w:rsid w:val="003C3B06"/>
    <w:rsid w:val="003C45CD"/>
    <w:rsid w:val="003C5B88"/>
    <w:rsid w:val="003D0E11"/>
    <w:rsid w:val="003D46FA"/>
    <w:rsid w:val="003D5472"/>
    <w:rsid w:val="003D7869"/>
    <w:rsid w:val="003E18B8"/>
    <w:rsid w:val="003E5DA9"/>
    <w:rsid w:val="003F051A"/>
    <w:rsid w:val="003F14CD"/>
    <w:rsid w:val="003F177B"/>
    <w:rsid w:val="003F48C7"/>
    <w:rsid w:val="003F4A8F"/>
    <w:rsid w:val="003F515D"/>
    <w:rsid w:val="00400068"/>
    <w:rsid w:val="00400924"/>
    <w:rsid w:val="00401AE0"/>
    <w:rsid w:val="00401FAF"/>
    <w:rsid w:val="00403544"/>
    <w:rsid w:val="00406D71"/>
    <w:rsid w:val="004123C8"/>
    <w:rsid w:val="00412C8A"/>
    <w:rsid w:val="00412DB1"/>
    <w:rsid w:val="00413377"/>
    <w:rsid w:val="0041366E"/>
    <w:rsid w:val="00413B1D"/>
    <w:rsid w:val="00414EB8"/>
    <w:rsid w:val="00415294"/>
    <w:rsid w:val="004152FD"/>
    <w:rsid w:val="00417A7C"/>
    <w:rsid w:val="004203CC"/>
    <w:rsid w:val="00420CAC"/>
    <w:rsid w:val="00420F46"/>
    <w:rsid w:val="00420F72"/>
    <w:rsid w:val="004225AF"/>
    <w:rsid w:val="00422969"/>
    <w:rsid w:val="004247A4"/>
    <w:rsid w:val="00432452"/>
    <w:rsid w:val="00433495"/>
    <w:rsid w:val="00433F39"/>
    <w:rsid w:val="004361FE"/>
    <w:rsid w:val="00436518"/>
    <w:rsid w:val="0043769C"/>
    <w:rsid w:val="0044193A"/>
    <w:rsid w:val="00442D91"/>
    <w:rsid w:val="00443BAF"/>
    <w:rsid w:val="00444510"/>
    <w:rsid w:val="00447101"/>
    <w:rsid w:val="004472EB"/>
    <w:rsid w:val="004503B9"/>
    <w:rsid w:val="00453C5D"/>
    <w:rsid w:val="00454658"/>
    <w:rsid w:val="0045469B"/>
    <w:rsid w:val="00454DDA"/>
    <w:rsid w:val="00454F30"/>
    <w:rsid w:val="00456E1F"/>
    <w:rsid w:val="00460775"/>
    <w:rsid w:val="00461571"/>
    <w:rsid w:val="004628E6"/>
    <w:rsid w:val="00463FB8"/>
    <w:rsid w:val="004657A9"/>
    <w:rsid w:val="00465F1A"/>
    <w:rsid w:val="00467615"/>
    <w:rsid w:val="004700A3"/>
    <w:rsid w:val="00470D06"/>
    <w:rsid w:val="0047126C"/>
    <w:rsid w:val="004714A8"/>
    <w:rsid w:val="0047188E"/>
    <w:rsid w:val="00471963"/>
    <w:rsid w:val="00472287"/>
    <w:rsid w:val="00473002"/>
    <w:rsid w:val="00475001"/>
    <w:rsid w:val="00476084"/>
    <w:rsid w:val="004800C5"/>
    <w:rsid w:val="00480E46"/>
    <w:rsid w:val="00482A73"/>
    <w:rsid w:val="004841DE"/>
    <w:rsid w:val="00485288"/>
    <w:rsid w:val="00486829"/>
    <w:rsid w:val="00487196"/>
    <w:rsid w:val="004874A3"/>
    <w:rsid w:val="00490785"/>
    <w:rsid w:val="00492229"/>
    <w:rsid w:val="00495CCD"/>
    <w:rsid w:val="00496E9C"/>
    <w:rsid w:val="004974D9"/>
    <w:rsid w:val="004976D8"/>
    <w:rsid w:val="004A2C51"/>
    <w:rsid w:val="004A3550"/>
    <w:rsid w:val="004A3711"/>
    <w:rsid w:val="004B0804"/>
    <w:rsid w:val="004B0E31"/>
    <w:rsid w:val="004B252E"/>
    <w:rsid w:val="004B2F9A"/>
    <w:rsid w:val="004B405D"/>
    <w:rsid w:val="004B5F4C"/>
    <w:rsid w:val="004B6304"/>
    <w:rsid w:val="004B7EF7"/>
    <w:rsid w:val="004C0419"/>
    <w:rsid w:val="004C16F0"/>
    <w:rsid w:val="004C27A1"/>
    <w:rsid w:val="004C3F1C"/>
    <w:rsid w:val="004C4674"/>
    <w:rsid w:val="004C4FFF"/>
    <w:rsid w:val="004C5B04"/>
    <w:rsid w:val="004C5E48"/>
    <w:rsid w:val="004C6846"/>
    <w:rsid w:val="004C6D58"/>
    <w:rsid w:val="004C7AAC"/>
    <w:rsid w:val="004D2C13"/>
    <w:rsid w:val="004D3C18"/>
    <w:rsid w:val="004D44DF"/>
    <w:rsid w:val="004D4CE9"/>
    <w:rsid w:val="004D57BE"/>
    <w:rsid w:val="004E09CD"/>
    <w:rsid w:val="004E0DBD"/>
    <w:rsid w:val="004E3C75"/>
    <w:rsid w:val="004E4BAC"/>
    <w:rsid w:val="004E6A74"/>
    <w:rsid w:val="004F1697"/>
    <w:rsid w:val="004F1EE2"/>
    <w:rsid w:val="004F3DD2"/>
    <w:rsid w:val="0050196B"/>
    <w:rsid w:val="005049FC"/>
    <w:rsid w:val="00505C2E"/>
    <w:rsid w:val="00505F32"/>
    <w:rsid w:val="00506024"/>
    <w:rsid w:val="005070F1"/>
    <w:rsid w:val="005114B9"/>
    <w:rsid w:val="00512C71"/>
    <w:rsid w:val="00512DDA"/>
    <w:rsid w:val="00514BDD"/>
    <w:rsid w:val="0051544F"/>
    <w:rsid w:val="005159C5"/>
    <w:rsid w:val="00515CDB"/>
    <w:rsid w:val="005208E0"/>
    <w:rsid w:val="0052120A"/>
    <w:rsid w:val="00522FE8"/>
    <w:rsid w:val="00523A52"/>
    <w:rsid w:val="00525CD4"/>
    <w:rsid w:val="00525DBA"/>
    <w:rsid w:val="00527074"/>
    <w:rsid w:val="0052717D"/>
    <w:rsid w:val="00530757"/>
    <w:rsid w:val="0053441A"/>
    <w:rsid w:val="00536175"/>
    <w:rsid w:val="00536191"/>
    <w:rsid w:val="005400DC"/>
    <w:rsid w:val="005406BE"/>
    <w:rsid w:val="00542EA7"/>
    <w:rsid w:val="00544E3C"/>
    <w:rsid w:val="00546BF6"/>
    <w:rsid w:val="00547F01"/>
    <w:rsid w:val="00551356"/>
    <w:rsid w:val="00552CB3"/>
    <w:rsid w:val="005544B6"/>
    <w:rsid w:val="00554B6C"/>
    <w:rsid w:val="00555C8D"/>
    <w:rsid w:val="00555D0C"/>
    <w:rsid w:val="00555E8E"/>
    <w:rsid w:val="005567D4"/>
    <w:rsid w:val="00557167"/>
    <w:rsid w:val="005611C8"/>
    <w:rsid w:val="005613F3"/>
    <w:rsid w:val="00562848"/>
    <w:rsid w:val="005644D6"/>
    <w:rsid w:val="00564B68"/>
    <w:rsid w:val="00566177"/>
    <w:rsid w:val="00566AD6"/>
    <w:rsid w:val="00566E3E"/>
    <w:rsid w:val="00567910"/>
    <w:rsid w:val="005731E9"/>
    <w:rsid w:val="00573FF0"/>
    <w:rsid w:val="005771B0"/>
    <w:rsid w:val="00577935"/>
    <w:rsid w:val="005801A9"/>
    <w:rsid w:val="00580706"/>
    <w:rsid w:val="0058170D"/>
    <w:rsid w:val="00581ECA"/>
    <w:rsid w:val="005822FC"/>
    <w:rsid w:val="0058305E"/>
    <w:rsid w:val="005835EB"/>
    <w:rsid w:val="00584326"/>
    <w:rsid w:val="00585E71"/>
    <w:rsid w:val="00590A46"/>
    <w:rsid w:val="00593C5A"/>
    <w:rsid w:val="0059483A"/>
    <w:rsid w:val="005976DE"/>
    <w:rsid w:val="005A2B30"/>
    <w:rsid w:val="005A2E71"/>
    <w:rsid w:val="005A38D2"/>
    <w:rsid w:val="005A5C2C"/>
    <w:rsid w:val="005A79BC"/>
    <w:rsid w:val="005B11DB"/>
    <w:rsid w:val="005B12DD"/>
    <w:rsid w:val="005B1EA4"/>
    <w:rsid w:val="005B55DF"/>
    <w:rsid w:val="005B7364"/>
    <w:rsid w:val="005C01DE"/>
    <w:rsid w:val="005C0BCC"/>
    <w:rsid w:val="005C41E1"/>
    <w:rsid w:val="005C5800"/>
    <w:rsid w:val="005C6718"/>
    <w:rsid w:val="005C7E44"/>
    <w:rsid w:val="005D01F5"/>
    <w:rsid w:val="005D03AD"/>
    <w:rsid w:val="005D0D77"/>
    <w:rsid w:val="005D162F"/>
    <w:rsid w:val="005D4142"/>
    <w:rsid w:val="005D5C55"/>
    <w:rsid w:val="005E0D46"/>
    <w:rsid w:val="005E18FF"/>
    <w:rsid w:val="005E1DDB"/>
    <w:rsid w:val="005E246C"/>
    <w:rsid w:val="005E2FA5"/>
    <w:rsid w:val="005E572F"/>
    <w:rsid w:val="005E57B0"/>
    <w:rsid w:val="005E65CE"/>
    <w:rsid w:val="005F0892"/>
    <w:rsid w:val="005F2A66"/>
    <w:rsid w:val="005F2D06"/>
    <w:rsid w:val="005F36AF"/>
    <w:rsid w:val="005F452E"/>
    <w:rsid w:val="005F5D5F"/>
    <w:rsid w:val="0060039C"/>
    <w:rsid w:val="006048D0"/>
    <w:rsid w:val="00605623"/>
    <w:rsid w:val="006060C7"/>
    <w:rsid w:val="006076E9"/>
    <w:rsid w:val="00610977"/>
    <w:rsid w:val="00610994"/>
    <w:rsid w:val="0061108B"/>
    <w:rsid w:val="006114C2"/>
    <w:rsid w:val="00611970"/>
    <w:rsid w:val="00613CF5"/>
    <w:rsid w:val="00613E14"/>
    <w:rsid w:val="00616B89"/>
    <w:rsid w:val="006173C0"/>
    <w:rsid w:val="00620399"/>
    <w:rsid w:val="006203C5"/>
    <w:rsid w:val="00620E2D"/>
    <w:rsid w:val="0062253F"/>
    <w:rsid w:val="00623B8D"/>
    <w:rsid w:val="0062685A"/>
    <w:rsid w:val="00627B99"/>
    <w:rsid w:val="00630390"/>
    <w:rsid w:val="00632794"/>
    <w:rsid w:val="006333CB"/>
    <w:rsid w:val="00633460"/>
    <w:rsid w:val="0063596D"/>
    <w:rsid w:val="00635B67"/>
    <w:rsid w:val="00636157"/>
    <w:rsid w:val="00637CF7"/>
    <w:rsid w:val="00640D6A"/>
    <w:rsid w:val="0064327E"/>
    <w:rsid w:val="00643464"/>
    <w:rsid w:val="00643CA4"/>
    <w:rsid w:val="0064446F"/>
    <w:rsid w:val="00647AF0"/>
    <w:rsid w:val="006515BB"/>
    <w:rsid w:val="00652363"/>
    <w:rsid w:val="00652B46"/>
    <w:rsid w:val="006535CC"/>
    <w:rsid w:val="00653FDA"/>
    <w:rsid w:val="00655E9C"/>
    <w:rsid w:val="006674DE"/>
    <w:rsid w:val="00667F3D"/>
    <w:rsid w:val="00674986"/>
    <w:rsid w:val="00674D74"/>
    <w:rsid w:val="00675074"/>
    <w:rsid w:val="006758B5"/>
    <w:rsid w:val="00677C2A"/>
    <w:rsid w:val="00677F7E"/>
    <w:rsid w:val="00680A6F"/>
    <w:rsid w:val="00681041"/>
    <w:rsid w:val="00683319"/>
    <w:rsid w:val="00687380"/>
    <w:rsid w:val="006938B2"/>
    <w:rsid w:val="00694519"/>
    <w:rsid w:val="00694994"/>
    <w:rsid w:val="00695C68"/>
    <w:rsid w:val="00696615"/>
    <w:rsid w:val="006A0C32"/>
    <w:rsid w:val="006A1425"/>
    <w:rsid w:val="006A1F31"/>
    <w:rsid w:val="006A430E"/>
    <w:rsid w:val="006A623B"/>
    <w:rsid w:val="006A72F3"/>
    <w:rsid w:val="006B2265"/>
    <w:rsid w:val="006B2CF5"/>
    <w:rsid w:val="006B4459"/>
    <w:rsid w:val="006B673B"/>
    <w:rsid w:val="006B6D2B"/>
    <w:rsid w:val="006B7E64"/>
    <w:rsid w:val="006C053F"/>
    <w:rsid w:val="006C06EC"/>
    <w:rsid w:val="006C2AED"/>
    <w:rsid w:val="006C3DB2"/>
    <w:rsid w:val="006C4C64"/>
    <w:rsid w:val="006C70E3"/>
    <w:rsid w:val="006D189E"/>
    <w:rsid w:val="006D1A37"/>
    <w:rsid w:val="006D3BC4"/>
    <w:rsid w:val="006D7736"/>
    <w:rsid w:val="006D7DC0"/>
    <w:rsid w:val="006E1DD6"/>
    <w:rsid w:val="006E420D"/>
    <w:rsid w:val="006E56F6"/>
    <w:rsid w:val="006F3CD6"/>
    <w:rsid w:val="006F40AB"/>
    <w:rsid w:val="006F51FC"/>
    <w:rsid w:val="006F7C64"/>
    <w:rsid w:val="00702290"/>
    <w:rsid w:val="00702A9B"/>
    <w:rsid w:val="00703148"/>
    <w:rsid w:val="0070560A"/>
    <w:rsid w:val="00707D6D"/>
    <w:rsid w:val="00707DD2"/>
    <w:rsid w:val="00713006"/>
    <w:rsid w:val="00717841"/>
    <w:rsid w:val="00720A37"/>
    <w:rsid w:val="00720D1C"/>
    <w:rsid w:val="00720DDE"/>
    <w:rsid w:val="007212D1"/>
    <w:rsid w:val="00723467"/>
    <w:rsid w:val="007235DB"/>
    <w:rsid w:val="0072364E"/>
    <w:rsid w:val="007238E8"/>
    <w:rsid w:val="007242D0"/>
    <w:rsid w:val="00724665"/>
    <w:rsid w:val="00726FA6"/>
    <w:rsid w:val="00731106"/>
    <w:rsid w:val="00732C34"/>
    <w:rsid w:val="00740FA4"/>
    <w:rsid w:val="007427CC"/>
    <w:rsid w:val="00742B0D"/>
    <w:rsid w:val="007459C2"/>
    <w:rsid w:val="00745E19"/>
    <w:rsid w:val="00746024"/>
    <w:rsid w:val="007465CF"/>
    <w:rsid w:val="00746B8F"/>
    <w:rsid w:val="00747B13"/>
    <w:rsid w:val="007500AD"/>
    <w:rsid w:val="00751726"/>
    <w:rsid w:val="00751C97"/>
    <w:rsid w:val="0075235A"/>
    <w:rsid w:val="00753561"/>
    <w:rsid w:val="00754A76"/>
    <w:rsid w:val="007551E5"/>
    <w:rsid w:val="0075568B"/>
    <w:rsid w:val="00755ADB"/>
    <w:rsid w:val="007563D5"/>
    <w:rsid w:val="007568D3"/>
    <w:rsid w:val="00756A71"/>
    <w:rsid w:val="00756E75"/>
    <w:rsid w:val="0075762D"/>
    <w:rsid w:val="00761B41"/>
    <w:rsid w:val="00772E94"/>
    <w:rsid w:val="007741BD"/>
    <w:rsid w:val="00775215"/>
    <w:rsid w:val="00776B83"/>
    <w:rsid w:val="00776D43"/>
    <w:rsid w:val="00776D4A"/>
    <w:rsid w:val="0078301D"/>
    <w:rsid w:val="00784773"/>
    <w:rsid w:val="00786CA0"/>
    <w:rsid w:val="0079028D"/>
    <w:rsid w:val="0079175E"/>
    <w:rsid w:val="00794E7B"/>
    <w:rsid w:val="007A1ED9"/>
    <w:rsid w:val="007A2AD6"/>
    <w:rsid w:val="007A2B36"/>
    <w:rsid w:val="007A46D1"/>
    <w:rsid w:val="007A4F98"/>
    <w:rsid w:val="007A72E4"/>
    <w:rsid w:val="007A76CC"/>
    <w:rsid w:val="007A7A74"/>
    <w:rsid w:val="007A7BE1"/>
    <w:rsid w:val="007B041E"/>
    <w:rsid w:val="007B0DE1"/>
    <w:rsid w:val="007B15D6"/>
    <w:rsid w:val="007B23FC"/>
    <w:rsid w:val="007B5B6B"/>
    <w:rsid w:val="007B7631"/>
    <w:rsid w:val="007C2C32"/>
    <w:rsid w:val="007C449E"/>
    <w:rsid w:val="007C5682"/>
    <w:rsid w:val="007C56B4"/>
    <w:rsid w:val="007C7C50"/>
    <w:rsid w:val="007D373C"/>
    <w:rsid w:val="007D4009"/>
    <w:rsid w:val="007D44DC"/>
    <w:rsid w:val="007D4B8E"/>
    <w:rsid w:val="007D5185"/>
    <w:rsid w:val="007D5C02"/>
    <w:rsid w:val="007D5D27"/>
    <w:rsid w:val="007D5E76"/>
    <w:rsid w:val="007E01F9"/>
    <w:rsid w:val="007E477F"/>
    <w:rsid w:val="007F22FB"/>
    <w:rsid w:val="007F27D0"/>
    <w:rsid w:val="007F2F5D"/>
    <w:rsid w:val="007F3E20"/>
    <w:rsid w:val="007F3F03"/>
    <w:rsid w:val="007F4AC3"/>
    <w:rsid w:val="007F6568"/>
    <w:rsid w:val="007F79E3"/>
    <w:rsid w:val="00800A17"/>
    <w:rsid w:val="008029EC"/>
    <w:rsid w:val="008030BA"/>
    <w:rsid w:val="00803576"/>
    <w:rsid w:val="008046E0"/>
    <w:rsid w:val="00810113"/>
    <w:rsid w:val="0081040F"/>
    <w:rsid w:val="00810508"/>
    <w:rsid w:val="00812328"/>
    <w:rsid w:val="00813579"/>
    <w:rsid w:val="00815276"/>
    <w:rsid w:val="00815DD5"/>
    <w:rsid w:val="008178A3"/>
    <w:rsid w:val="008217E5"/>
    <w:rsid w:val="00823CCE"/>
    <w:rsid w:val="00824040"/>
    <w:rsid w:val="00824AF0"/>
    <w:rsid w:val="00824BBB"/>
    <w:rsid w:val="00826A14"/>
    <w:rsid w:val="0082718B"/>
    <w:rsid w:val="008276CA"/>
    <w:rsid w:val="00844F43"/>
    <w:rsid w:val="00845630"/>
    <w:rsid w:val="00845631"/>
    <w:rsid w:val="00847D7B"/>
    <w:rsid w:val="008507B2"/>
    <w:rsid w:val="0085216D"/>
    <w:rsid w:val="00852789"/>
    <w:rsid w:val="00854377"/>
    <w:rsid w:val="008546FE"/>
    <w:rsid w:val="00854B17"/>
    <w:rsid w:val="0085643E"/>
    <w:rsid w:val="008564BC"/>
    <w:rsid w:val="008566C4"/>
    <w:rsid w:val="008569C8"/>
    <w:rsid w:val="00856E91"/>
    <w:rsid w:val="00856F1A"/>
    <w:rsid w:val="00862819"/>
    <w:rsid w:val="008628B6"/>
    <w:rsid w:val="008651D3"/>
    <w:rsid w:val="00865429"/>
    <w:rsid w:val="00866468"/>
    <w:rsid w:val="00867F41"/>
    <w:rsid w:val="00872795"/>
    <w:rsid w:val="00873C81"/>
    <w:rsid w:val="00874DE8"/>
    <w:rsid w:val="00876616"/>
    <w:rsid w:val="00880A04"/>
    <w:rsid w:val="00881E97"/>
    <w:rsid w:val="0088217C"/>
    <w:rsid w:val="00882C15"/>
    <w:rsid w:val="00883D4F"/>
    <w:rsid w:val="00885718"/>
    <w:rsid w:val="0088720F"/>
    <w:rsid w:val="00890BB2"/>
    <w:rsid w:val="0089142D"/>
    <w:rsid w:val="008916AE"/>
    <w:rsid w:val="00892BA3"/>
    <w:rsid w:val="008935C1"/>
    <w:rsid w:val="00893B6A"/>
    <w:rsid w:val="00893F5C"/>
    <w:rsid w:val="0089710D"/>
    <w:rsid w:val="008A1139"/>
    <w:rsid w:val="008A43F2"/>
    <w:rsid w:val="008A564C"/>
    <w:rsid w:val="008A5784"/>
    <w:rsid w:val="008B2B37"/>
    <w:rsid w:val="008B667C"/>
    <w:rsid w:val="008B7004"/>
    <w:rsid w:val="008B74DA"/>
    <w:rsid w:val="008C08FE"/>
    <w:rsid w:val="008C32BF"/>
    <w:rsid w:val="008C33D2"/>
    <w:rsid w:val="008C6BC9"/>
    <w:rsid w:val="008D188C"/>
    <w:rsid w:val="008D4343"/>
    <w:rsid w:val="008D63F9"/>
    <w:rsid w:val="008D71D8"/>
    <w:rsid w:val="008E19FF"/>
    <w:rsid w:val="008E1A1A"/>
    <w:rsid w:val="008E3B94"/>
    <w:rsid w:val="008E59D5"/>
    <w:rsid w:val="008E5F4F"/>
    <w:rsid w:val="008F046F"/>
    <w:rsid w:val="008F3F92"/>
    <w:rsid w:val="008F6977"/>
    <w:rsid w:val="008F79FE"/>
    <w:rsid w:val="00901C92"/>
    <w:rsid w:val="00901D34"/>
    <w:rsid w:val="009056DB"/>
    <w:rsid w:val="00905798"/>
    <w:rsid w:val="00906450"/>
    <w:rsid w:val="00906927"/>
    <w:rsid w:val="00907332"/>
    <w:rsid w:val="00910CEE"/>
    <w:rsid w:val="00911BC4"/>
    <w:rsid w:val="00912E2C"/>
    <w:rsid w:val="0091747E"/>
    <w:rsid w:val="009213CE"/>
    <w:rsid w:val="00923F35"/>
    <w:rsid w:val="00925451"/>
    <w:rsid w:val="009262D1"/>
    <w:rsid w:val="00926F0C"/>
    <w:rsid w:val="009270AB"/>
    <w:rsid w:val="0093058C"/>
    <w:rsid w:val="00931E7C"/>
    <w:rsid w:val="00933F9D"/>
    <w:rsid w:val="00933FF4"/>
    <w:rsid w:val="009355BA"/>
    <w:rsid w:val="009365A7"/>
    <w:rsid w:val="00936816"/>
    <w:rsid w:val="00937169"/>
    <w:rsid w:val="009375D0"/>
    <w:rsid w:val="009377EC"/>
    <w:rsid w:val="00937BE7"/>
    <w:rsid w:val="00940274"/>
    <w:rsid w:val="00946BBC"/>
    <w:rsid w:val="00946E02"/>
    <w:rsid w:val="00946EC5"/>
    <w:rsid w:val="00946F3F"/>
    <w:rsid w:val="009472CD"/>
    <w:rsid w:val="009513F4"/>
    <w:rsid w:val="00952458"/>
    <w:rsid w:val="009549CE"/>
    <w:rsid w:val="00954CF5"/>
    <w:rsid w:val="00955D02"/>
    <w:rsid w:val="00956AD4"/>
    <w:rsid w:val="0095748F"/>
    <w:rsid w:val="00960DEC"/>
    <w:rsid w:val="009628AC"/>
    <w:rsid w:val="00963305"/>
    <w:rsid w:val="00963AE3"/>
    <w:rsid w:val="00970F67"/>
    <w:rsid w:val="00971119"/>
    <w:rsid w:val="00971BC3"/>
    <w:rsid w:val="00971F2C"/>
    <w:rsid w:val="00972D98"/>
    <w:rsid w:val="009749CF"/>
    <w:rsid w:val="00975C8E"/>
    <w:rsid w:val="00976499"/>
    <w:rsid w:val="00977450"/>
    <w:rsid w:val="00980CF3"/>
    <w:rsid w:val="009838C9"/>
    <w:rsid w:val="009848A8"/>
    <w:rsid w:val="00985B30"/>
    <w:rsid w:val="00985BD7"/>
    <w:rsid w:val="00985D6B"/>
    <w:rsid w:val="00987403"/>
    <w:rsid w:val="009875EF"/>
    <w:rsid w:val="00987F3E"/>
    <w:rsid w:val="0099098F"/>
    <w:rsid w:val="00994561"/>
    <w:rsid w:val="0099473E"/>
    <w:rsid w:val="009962D1"/>
    <w:rsid w:val="0099683C"/>
    <w:rsid w:val="00996DE5"/>
    <w:rsid w:val="009A0836"/>
    <w:rsid w:val="009A241F"/>
    <w:rsid w:val="009B0DEE"/>
    <w:rsid w:val="009B0F9D"/>
    <w:rsid w:val="009B10E9"/>
    <w:rsid w:val="009B1172"/>
    <w:rsid w:val="009B2E8E"/>
    <w:rsid w:val="009B3268"/>
    <w:rsid w:val="009B498C"/>
    <w:rsid w:val="009B5068"/>
    <w:rsid w:val="009B5AE5"/>
    <w:rsid w:val="009B5ED2"/>
    <w:rsid w:val="009B6E09"/>
    <w:rsid w:val="009B738C"/>
    <w:rsid w:val="009B7B5A"/>
    <w:rsid w:val="009C0E2A"/>
    <w:rsid w:val="009C12C8"/>
    <w:rsid w:val="009C1BDD"/>
    <w:rsid w:val="009C46FA"/>
    <w:rsid w:val="009C52C6"/>
    <w:rsid w:val="009C67BB"/>
    <w:rsid w:val="009C7052"/>
    <w:rsid w:val="009C7157"/>
    <w:rsid w:val="009C7AFC"/>
    <w:rsid w:val="009D1D98"/>
    <w:rsid w:val="009D2988"/>
    <w:rsid w:val="009D3713"/>
    <w:rsid w:val="009D5373"/>
    <w:rsid w:val="009D6760"/>
    <w:rsid w:val="009D6CEE"/>
    <w:rsid w:val="009D75A7"/>
    <w:rsid w:val="009E04F7"/>
    <w:rsid w:val="009E40C4"/>
    <w:rsid w:val="009E4927"/>
    <w:rsid w:val="009E4C42"/>
    <w:rsid w:val="009E4E3E"/>
    <w:rsid w:val="009E5899"/>
    <w:rsid w:val="009E7DA2"/>
    <w:rsid w:val="009F6431"/>
    <w:rsid w:val="009F659F"/>
    <w:rsid w:val="00A03585"/>
    <w:rsid w:val="00A035B5"/>
    <w:rsid w:val="00A04E38"/>
    <w:rsid w:val="00A064E1"/>
    <w:rsid w:val="00A06540"/>
    <w:rsid w:val="00A10247"/>
    <w:rsid w:val="00A10B81"/>
    <w:rsid w:val="00A13950"/>
    <w:rsid w:val="00A13D77"/>
    <w:rsid w:val="00A163EC"/>
    <w:rsid w:val="00A16764"/>
    <w:rsid w:val="00A1678B"/>
    <w:rsid w:val="00A21FF0"/>
    <w:rsid w:val="00A2405B"/>
    <w:rsid w:val="00A24267"/>
    <w:rsid w:val="00A2497C"/>
    <w:rsid w:val="00A25470"/>
    <w:rsid w:val="00A26A64"/>
    <w:rsid w:val="00A2746B"/>
    <w:rsid w:val="00A3049C"/>
    <w:rsid w:val="00A32202"/>
    <w:rsid w:val="00A3390A"/>
    <w:rsid w:val="00A3524D"/>
    <w:rsid w:val="00A35EE2"/>
    <w:rsid w:val="00A406C9"/>
    <w:rsid w:val="00A41B73"/>
    <w:rsid w:val="00A44373"/>
    <w:rsid w:val="00A45FEF"/>
    <w:rsid w:val="00A46288"/>
    <w:rsid w:val="00A556CC"/>
    <w:rsid w:val="00A5614D"/>
    <w:rsid w:val="00A56472"/>
    <w:rsid w:val="00A56F6D"/>
    <w:rsid w:val="00A604C7"/>
    <w:rsid w:val="00A63E04"/>
    <w:rsid w:val="00A705A3"/>
    <w:rsid w:val="00A7098F"/>
    <w:rsid w:val="00A71F8D"/>
    <w:rsid w:val="00A725B8"/>
    <w:rsid w:val="00A74A24"/>
    <w:rsid w:val="00A74E95"/>
    <w:rsid w:val="00A751EA"/>
    <w:rsid w:val="00A75389"/>
    <w:rsid w:val="00A777C6"/>
    <w:rsid w:val="00A80162"/>
    <w:rsid w:val="00A812AB"/>
    <w:rsid w:val="00A8208C"/>
    <w:rsid w:val="00A862F5"/>
    <w:rsid w:val="00A901D2"/>
    <w:rsid w:val="00A92B68"/>
    <w:rsid w:val="00A935A5"/>
    <w:rsid w:val="00A938FB"/>
    <w:rsid w:val="00A962CB"/>
    <w:rsid w:val="00A972B9"/>
    <w:rsid w:val="00A97E4F"/>
    <w:rsid w:val="00AA3765"/>
    <w:rsid w:val="00AA42F8"/>
    <w:rsid w:val="00AA42FA"/>
    <w:rsid w:val="00AA5CF4"/>
    <w:rsid w:val="00AA67A6"/>
    <w:rsid w:val="00AA6DB1"/>
    <w:rsid w:val="00AB060E"/>
    <w:rsid w:val="00AB063A"/>
    <w:rsid w:val="00AB15E8"/>
    <w:rsid w:val="00AB1799"/>
    <w:rsid w:val="00AB1D22"/>
    <w:rsid w:val="00AB241E"/>
    <w:rsid w:val="00AB2DFA"/>
    <w:rsid w:val="00AC0706"/>
    <w:rsid w:val="00AC137A"/>
    <w:rsid w:val="00AC1B4B"/>
    <w:rsid w:val="00AC2F45"/>
    <w:rsid w:val="00AC38B0"/>
    <w:rsid w:val="00AC5509"/>
    <w:rsid w:val="00AC5D90"/>
    <w:rsid w:val="00AC6B25"/>
    <w:rsid w:val="00AC6DFA"/>
    <w:rsid w:val="00AD023E"/>
    <w:rsid w:val="00AD0DA0"/>
    <w:rsid w:val="00AD2938"/>
    <w:rsid w:val="00AD31B5"/>
    <w:rsid w:val="00AD3A45"/>
    <w:rsid w:val="00AD4EF4"/>
    <w:rsid w:val="00AD567D"/>
    <w:rsid w:val="00AD6657"/>
    <w:rsid w:val="00AE2510"/>
    <w:rsid w:val="00AE324F"/>
    <w:rsid w:val="00AF006C"/>
    <w:rsid w:val="00AF11DF"/>
    <w:rsid w:val="00AF218E"/>
    <w:rsid w:val="00AF388F"/>
    <w:rsid w:val="00AF3961"/>
    <w:rsid w:val="00AF4215"/>
    <w:rsid w:val="00AF44BB"/>
    <w:rsid w:val="00AF4D31"/>
    <w:rsid w:val="00AF561F"/>
    <w:rsid w:val="00AF577B"/>
    <w:rsid w:val="00AF60B6"/>
    <w:rsid w:val="00AF641A"/>
    <w:rsid w:val="00AF671F"/>
    <w:rsid w:val="00AF6DC9"/>
    <w:rsid w:val="00B01DB9"/>
    <w:rsid w:val="00B03CB5"/>
    <w:rsid w:val="00B03E46"/>
    <w:rsid w:val="00B04907"/>
    <w:rsid w:val="00B067E5"/>
    <w:rsid w:val="00B07EC4"/>
    <w:rsid w:val="00B1074F"/>
    <w:rsid w:val="00B11049"/>
    <w:rsid w:val="00B12062"/>
    <w:rsid w:val="00B129CE"/>
    <w:rsid w:val="00B13D83"/>
    <w:rsid w:val="00B13E4A"/>
    <w:rsid w:val="00B14CE8"/>
    <w:rsid w:val="00B15A9D"/>
    <w:rsid w:val="00B21B6C"/>
    <w:rsid w:val="00B24526"/>
    <w:rsid w:val="00B268BA"/>
    <w:rsid w:val="00B2759E"/>
    <w:rsid w:val="00B3280C"/>
    <w:rsid w:val="00B32B46"/>
    <w:rsid w:val="00B33454"/>
    <w:rsid w:val="00B3506B"/>
    <w:rsid w:val="00B355C1"/>
    <w:rsid w:val="00B36BE2"/>
    <w:rsid w:val="00B37553"/>
    <w:rsid w:val="00B41000"/>
    <w:rsid w:val="00B44043"/>
    <w:rsid w:val="00B46F5F"/>
    <w:rsid w:val="00B504FF"/>
    <w:rsid w:val="00B50DFD"/>
    <w:rsid w:val="00B56338"/>
    <w:rsid w:val="00B56A99"/>
    <w:rsid w:val="00B56E1A"/>
    <w:rsid w:val="00B56ECC"/>
    <w:rsid w:val="00B62852"/>
    <w:rsid w:val="00B63159"/>
    <w:rsid w:val="00B662DB"/>
    <w:rsid w:val="00B672D3"/>
    <w:rsid w:val="00B719C5"/>
    <w:rsid w:val="00B71E52"/>
    <w:rsid w:val="00B7205A"/>
    <w:rsid w:val="00B72080"/>
    <w:rsid w:val="00B73A53"/>
    <w:rsid w:val="00B73CD8"/>
    <w:rsid w:val="00B747FA"/>
    <w:rsid w:val="00B74EE7"/>
    <w:rsid w:val="00B83A8E"/>
    <w:rsid w:val="00B83DC4"/>
    <w:rsid w:val="00B83E41"/>
    <w:rsid w:val="00B849BE"/>
    <w:rsid w:val="00B8574A"/>
    <w:rsid w:val="00B85821"/>
    <w:rsid w:val="00B86D00"/>
    <w:rsid w:val="00B86EEB"/>
    <w:rsid w:val="00B87673"/>
    <w:rsid w:val="00B91472"/>
    <w:rsid w:val="00B940E4"/>
    <w:rsid w:val="00B95227"/>
    <w:rsid w:val="00B97DBD"/>
    <w:rsid w:val="00BA2406"/>
    <w:rsid w:val="00BA36D5"/>
    <w:rsid w:val="00BB0A66"/>
    <w:rsid w:val="00BB1E22"/>
    <w:rsid w:val="00BB1FDC"/>
    <w:rsid w:val="00BB4DD9"/>
    <w:rsid w:val="00BB5B1C"/>
    <w:rsid w:val="00BB5D42"/>
    <w:rsid w:val="00BB648D"/>
    <w:rsid w:val="00BB6D5E"/>
    <w:rsid w:val="00BC1106"/>
    <w:rsid w:val="00BC1A7B"/>
    <w:rsid w:val="00BC1D37"/>
    <w:rsid w:val="00BC2CD0"/>
    <w:rsid w:val="00BC31AE"/>
    <w:rsid w:val="00BC330E"/>
    <w:rsid w:val="00BC55F2"/>
    <w:rsid w:val="00BD03B7"/>
    <w:rsid w:val="00BD1892"/>
    <w:rsid w:val="00BD6D1E"/>
    <w:rsid w:val="00BE0EB3"/>
    <w:rsid w:val="00BE1FEA"/>
    <w:rsid w:val="00BE2681"/>
    <w:rsid w:val="00BE280A"/>
    <w:rsid w:val="00BE50A5"/>
    <w:rsid w:val="00BE6C6A"/>
    <w:rsid w:val="00BF0473"/>
    <w:rsid w:val="00C00929"/>
    <w:rsid w:val="00C03336"/>
    <w:rsid w:val="00C04D40"/>
    <w:rsid w:val="00C07574"/>
    <w:rsid w:val="00C1114E"/>
    <w:rsid w:val="00C120A6"/>
    <w:rsid w:val="00C13937"/>
    <w:rsid w:val="00C147AC"/>
    <w:rsid w:val="00C14DE1"/>
    <w:rsid w:val="00C150F4"/>
    <w:rsid w:val="00C15CD0"/>
    <w:rsid w:val="00C16F6E"/>
    <w:rsid w:val="00C17AD7"/>
    <w:rsid w:val="00C22129"/>
    <w:rsid w:val="00C25F62"/>
    <w:rsid w:val="00C279C4"/>
    <w:rsid w:val="00C33850"/>
    <w:rsid w:val="00C354FD"/>
    <w:rsid w:val="00C359E2"/>
    <w:rsid w:val="00C36AAA"/>
    <w:rsid w:val="00C36B0E"/>
    <w:rsid w:val="00C40323"/>
    <w:rsid w:val="00C4083C"/>
    <w:rsid w:val="00C41CEF"/>
    <w:rsid w:val="00C44FCE"/>
    <w:rsid w:val="00C4593C"/>
    <w:rsid w:val="00C536BD"/>
    <w:rsid w:val="00C55CA7"/>
    <w:rsid w:val="00C60B95"/>
    <w:rsid w:val="00C616E8"/>
    <w:rsid w:val="00C626D6"/>
    <w:rsid w:val="00C62DC4"/>
    <w:rsid w:val="00C64B61"/>
    <w:rsid w:val="00C64DA5"/>
    <w:rsid w:val="00C65668"/>
    <w:rsid w:val="00C673B3"/>
    <w:rsid w:val="00C6797D"/>
    <w:rsid w:val="00C70509"/>
    <w:rsid w:val="00C76436"/>
    <w:rsid w:val="00C77630"/>
    <w:rsid w:val="00C77A31"/>
    <w:rsid w:val="00C8164B"/>
    <w:rsid w:val="00C86292"/>
    <w:rsid w:val="00C86ABF"/>
    <w:rsid w:val="00C90A17"/>
    <w:rsid w:val="00C90E1D"/>
    <w:rsid w:val="00C9112B"/>
    <w:rsid w:val="00C93027"/>
    <w:rsid w:val="00C93339"/>
    <w:rsid w:val="00C94E50"/>
    <w:rsid w:val="00C95CEE"/>
    <w:rsid w:val="00C96561"/>
    <w:rsid w:val="00C9666E"/>
    <w:rsid w:val="00C96C02"/>
    <w:rsid w:val="00CA041E"/>
    <w:rsid w:val="00CA0DEE"/>
    <w:rsid w:val="00CA37CC"/>
    <w:rsid w:val="00CB0068"/>
    <w:rsid w:val="00CB46F4"/>
    <w:rsid w:val="00CB4E46"/>
    <w:rsid w:val="00CB5E5E"/>
    <w:rsid w:val="00CC0096"/>
    <w:rsid w:val="00CC79A3"/>
    <w:rsid w:val="00CD09E9"/>
    <w:rsid w:val="00CD2926"/>
    <w:rsid w:val="00CD2F75"/>
    <w:rsid w:val="00CD4216"/>
    <w:rsid w:val="00CD4D31"/>
    <w:rsid w:val="00CD5FAE"/>
    <w:rsid w:val="00CE0D45"/>
    <w:rsid w:val="00CE1474"/>
    <w:rsid w:val="00CE2292"/>
    <w:rsid w:val="00CE281C"/>
    <w:rsid w:val="00CE5086"/>
    <w:rsid w:val="00CE55A4"/>
    <w:rsid w:val="00CE7284"/>
    <w:rsid w:val="00CE751E"/>
    <w:rsid w:val="00CF1A8B"/>
    <w:rsid w:val="00CF2030"/>
    <w:rsid w:val="00CF2A68"/>
    <w:rsid w:val="00CF3410"/>
    <w:rsid w:val="00CF3B8A"/>
    <w:rsid w:val="00CF4DF1"/>
    <w:rsid w:val="00CF5071"/>
    <w:rsid w:val="00CF52DA"/>
    <w:rsid w:val="00CF6D2B"/>
    <w:rsid w:val="00CF6E7B"/>
    <w:rsid w:val="00CF73E9"/>
    <w:rsid w:val="00D02173"/>
    <w:rsid w:val="00D0329A"/>
    <w:rsid w:val="00D04EA4"/>
    <w:rsid w:val="00D05025"/>
    <w:rsid w:val="00D05A2B"/>
    <w:rsid w:val="00D05FA2"/>
    <w:rsid w:val="00D06CB5"/>
    <w:rsid w:val="00D0781B"/>
    <w:rsid w:val="00D125DD"/>
    <w:rsid w:val="00D144C6"/>
    <w:rsid w:val="00D1581F"/>
    <w:rsid w:val="00D15A96"/>
    <w:rsid w:val="00D15E7C"/>
    <w:rsid w:val="00D171C1"/>
    <w:rsid w:val="00D20ECD"/>
    <w:rsid w:val="00D24A54"/>
    <w:rsid w:val="00D25483"/>
    <w:rsid w:val="00D27DED"/>
    <w:rsid w:val="00D30FB6"/>
    <w:rsid w:val="00D35B2A"/>
    <w:rsid w:val="00D3645A"/>
    <w:rsid w:val="00D3673A"/>
    <w:rsid w:val="00D368A1"/>
    <w:rsid w:val="00D36CBA"/>
    <w:rsid w:val="00D37840"/>
    <w:rsid w:val="00D40E5B"/>
    <w:rsid w:val="00D424D6"/>
    <w:rsid w:val="00D43E88"/>
    <w:rsid w:val="00D45AD2"/>
    <w:rsid w:val="00D47B9E"/>
    <w:rsid w:val="00D47CC2"/>
    <w:rsid w:val="00D51179"/>
    <w:rsid w:val="00D526C9"/>
    <w:rsid w:val="00D52847"/>
    <w:rsid w:val="00D5355C"/>
    <w:rsid w:val="00D54541"/>
    <w:rsid w:val="00D55F1A"/>
    <w:rsid w:val="00D5736E"/>
    <w:rsid w:val="00D57D85"/>
    <w:rsid w:val="00D64A7F"/>
    <w:rsid w:val="00D655E7"/>
    <w:rsid w:val="00D67D0B"/>
    <w:rsid w:val="00D71BE6"/>
    <w:rsid w:val="00D71C65"/>
    <w:rsid w:val="00D744E8"/>
    <w:rsid w:val="00D75D19"/>
    <w:rsid w:val="00D82910"/>
    <w:rsid w:val="00D84861"/>
    <w:rsid w:val="00D84DFC"/>
    <w:rsid w:val="00D879AD"/>
    <w:rsid w:val="00D87DB1"/>
    <w:rsid w:val="00D90651"/>
    <w:rsid w:val="00D92AEB"/>
    <w:rsid w:val="00D94210"/>
    <w:rsid w:val="00D954E8"/>
    <w:rsid w:val="00D97233"/>
    <w:rsid w:val="00DA22E0"/>
    <w:rsid w:val="00DA2B2E"/>
    <w:rsid w:val="00DA32AD"/>
    <w:rsid w:val="00DA37D7"/>
    <w:rsid w:val="00DB09F5"/>
    <w:rsid w:val="00DB14D4"/>
    <w:rsid w:val="00DB220F"/>
    <w:rsid w:val="00DB293C"/>
    <w:rsid w:val="00DB47AD"/>
    <w:rsid w:val="00DB5E50"/>
    <w:rsid w:val="00DB6AE7"/>
    <w:rsid w:val="00DB7E5F"/>
    <w:rsid w:val="00DC0787"/>
    <w:rsid w:val="00DC0FDF"/>
    <w:rsid w:val="00DC1D71"/>
    <w:rsid w:val="00DC2629"/>
    <w:rsid w:val="00DC476A"/>
    <w:rsid w:val="00DC49C9"/>
    <w:rsid w:val="00DC4EEA"/>
    <w:rsid w:val="00DC706C"/>
    <w:rsid w:val="00DD1CBB"/>
    <w:rsid w:val="00DD2DF4"/>
    <w:rsid w:val="00DD4DFE"/>
    <w:rsid w:val="00DD55AA"/>
    <w:rsid w:val="00DD62E9"/>
    <w:rsid w:val="00DD70CE"/>
    <w:rsid w:val="00DD715B"/>
    <w:rsid w:val="00DE0F14"/>
    <w:rsid w:val="00DE10DF"/>
    <w:rsid w:val="00DE2322"/>
    <w:rsid w:val="00DE2683"/>
    <w:rsid w:val="00DE2DE5"/>
    <w:rsid w:val="00DE4042"/>
    <w:rsid w:val="00DE4D6C"/>
    <w:rsid w:val="00DE5762"/>
    <w:rsid w:val="00DE5819"/>
    <w:rsid w:val="00DE78BB"/>
    <w:rsid w:val="00DF00E4"/>
    <w:rsid w:val="00DF122F"/>
    <w:rsid w:val="00E00F89"/>
    <w:rsid w:val="00E02B85"/>
    <w:rsid w:val="00E04238"/>
    <w:rsid w:val="00E079C9"/>
    <w:rsid w:val="00E07B3A"/>
    <w:rsid w:val="00E12F4E"/>
    <w:rsid w:val="00E135F5"/>
    <w:rsid w:val="00E152E6"/>
    <w:rsid w:val="00E222F9"/>
    <w:rsid w:val="00E22B8D"/>
    <w:rsid w:val="00E24D0E"/>
    <w:rsid w:val="00E253D8"/>
    <w:rsid w:val="00E270E1"/>
    <w:rsid w:val="00E274DB"/>
    <w:rsid w:val="00E27AF8"/>
    <w:rsid w:val="00E3265A"/>
    <w:rsid w:val="00E33ECC"/>
    <w:rsid w:val="00E34832"/>
    <w:rsid w:val="00E35D14"/>
    <w:rsid w:val="00E35F07"/>
    <w:rsid w:val="00E3614F"/>
    <w:rsid w:val="00E4117F"/>
    <w:rsid w:val="00E413C0"/>
    <w:rsid w:val="00E43638"/>
    <w:rsid w:val="00E44121"/>
    <w:rsid w:val="00E456DF"/>
    <w:rsid w:val="00E465CC"/>
    <w:rsid w:val="00E475DD"/>
    <w:rsid w:val="00E4789D"/>
    <w:rsid w:val="00E520F5"/>
    <w:rsid w:val="00E5243C"/>
    <w:rsid w:val="00E5323C"/>
    <w:rsid w:val="00E5367C"/>
    <w:rsid w:val="00E60924"/>
    <w:rsid w:val="00E61CFB"/>
    <w:rsid w:val="00E62F7E"/>
    <w:rsid w:val="00E63005"/>
    <w:rsid w:val="00E63FFC"/>
    <w:rsid w:val="00E64CF7"/>
    <w:rsid w:val="00E652C9"/>
    <w:rsid w:val="00E66113"/>
    <w:rsid w:val="00E67A42"/>
    <w:rsid w:val="00E7120B"/>
    <w:rsid w:val="00E71652"/>
    <w:rsid w:val="00E74AC3"/>
    <w:rsid w:val="00E754E9"/>
    <w:rsid w:val="00E77FB2"/>
    <w:rsid w:val="00E805AD"/>
    <w:rsid w:val="00E81590"/>
    <w:rsid w:val="00E81A80"/>
    <w:rsid w:val="00E8271C"/>
    <w:rsid w:val="00E83B50"/>
    <w:rsid w:val="00E866B6"/>
    <w:rsid w:val="00E86EFD"/>
    <w:rsid w:val="00E8747B"/>
    <w:rsid w:val="00E910C8"/>
    <w:rsid w:val="00E92674"/>
    <w:rsid w:val="00E927E4"/>
    <w:rsid w:val="00EA3930"/>
    <w:rsid w:val="00EA5F64"/>
    <w:rsid w:val="00EA76A2"/>
    <w:rsid w:val="00EA7907"/>
    <w:rsid w:val="00EB0385"/>
    <w:rsid w:val="00EB31C4"/>
    <w:rsid w:val="00EB7158"/>
    <w:rsid w:val="00EB754E"/>
    <w:rsid w:val="00EB7F28"/>
    <w:rsid w:val="00EC2746"/>
    <w:rsid w:val="00EC645D"/>
    <w:rsid w:val="00EC6605"/>
    <w:rsid w:val="00EC6F91"/>
    <w:rsid w:val="00EC768D"/>
    <w:rsid w:val="00ED106F"/>
    <w:rsid w:val="00ED173A"/>
    <w:rsid w:val="00ED1D8E"/>
    <w:rsid w:val="00ED2E22"/>
    <w:rsid w:val="00ED3F6B"/>
    <w:rsid w:val="00ED42F4"/>
    <w:rsid w:val="00ED6C47"/>
    <w:rsid w:val="00ED750F"/>
    <w:rsid w:val="00EE2343"/>
    <w:rsid w:val="00EE2AEA"/>
    <w:rsid w:val="00EE3470"/>
    <w:rsid w:val="00EE374E"/>
    <w:rsid w:val="00EE681D"/>
    <w:rsid w:val="00EF0A6F"/>
    <w:rsid w:val="00EF18FE"/>
    <w:rsid w:val="00F01FC3"/>
    <w:rsid w:val="00F0335A"/>
    <w:rsid w:val="00F04473"/>
    <w:rsid w:val="00F0475F"/>
    <w:rsid w:val="00F04B9E"/>
    <w:rsid w:val="00F0513F"/>
    <w:rsid w:val="00F06185"/>
    <w:rsid w:val="00F101CF"/>
    <w:rsid w:val="00F11576"/>
    <w:rsid w:val="00F11D72"/>
    <w:rsid w:val="00F13B01"/>
    <w:rsid w:val="00F13CEC"/>
    <w:rsid w:val="00F14618"/>
    <w:rsid w:val="00F14CBF"/>
    <w:rsid w:val="00F14D50"/>
    <w:rsid w:val="00F165C6"/>
    <w:rsid w:val="00F204F7"/>
    <w:rsid w:val="00F219EF"/>
    <w:rsid w:val="00F22E0B"/>
    <w:rsid w:val="00F22F96"/>
    <w:rsid w:val="00F23B20"/>
    <w:rsid w:val="00F25870"/>
    <w:rsid w:val="00F2636F"/>
    <w:rsid w:val="00F27749"/>
    <w:rsid w:val="00F30A85"/>
    <w:rsid w:val="00F329D5"/>
    <w:rsid w:val="00F33530"/>
    <w:rsid w:val="00F33E42"/>
    <w:rsid w:val="00F3658D"/>
    <w:rsid w:val="00F36F98"/>
    <w:rsid w:val="00F40736"/>
    <w:rsid w:val="00F40DF8"/>
    <w:rsid w:val="00F423EA"/>
    <w:rsid w:val="00F42FE1"/>
    <w:rsid w:val="00F434EB"/>
    <w:rsid w:val="00F4430E"/>
    <w:rsid w:val="00F46634"/>
    <w:rsid w:val="00F5138E"/>
    <w:rsid w:val="00F55FA9"/>
    <w:rsid w:val="00F56012"/>
    <w:rsid w:val="00F60F05"/>
    <w:rsid w:val="00F62830"/>
    <w:rsid w:val="00F64178"/>
    <w:rsid w:val="00F6496C"/>
    <w:rsid w:val="00F65E4F"/>
    <w:rsid w:val="00F67D93"/>
    <w:rsid w:val="00F70ECA"/>
    <w:rsid w:val="00F722ED"/>
    <w:rsid w:val="00F73B77"/>
    <w:rsid w:val="00F74DF5"/>
    <w:rsid w:val="00F75994"/>
    <w:rsid w:val="00F76547"/>
    <w:rsid w:val="00F76813"/>
    <w:rsid w:val="00F76AEC"/>
    <w:rsid w:val="00F80B25"/>
    <w:rsid w:val="00F80C84"/>
    <w:rsid w:val="00F8246B"/>
    <w:rsid w:val="00F83180"/>
    <w:rsid w:val="00F8331E"/>
    <w:rsid w:val="00F84507"/>
    <w:rsid w:val="00F87894"/>
    <w:rsid w:val="00F92FF5"/>
    <w:rsid w:val="00F93ADD"/>
    <w:rsid w:val="00F93E4B"/>
    <w:rsid w:val="00F95EDE"/>
    <w:rsid w:val="00FA0402"/>
    <w:rsid w:val="00FA116C"/>
    <w:rsid w:val="00FA5173"/>
    <w:rsid w:val="00FB0C1C"/>
    <w:rsid w:val="00FB279A"/>
    <w:rsid w:val="00FB3342"/>
    <w:rsid w:val="00FB448D"/>
    <w:rsid w:val="00FB6217"/>
    <w:rsid w:val="00FC037B"/>
    <w:rsid w:val="00FC12F1"/>
    <w:rsid w:val="00FC163E"/>
    <w:rsid w:val="00FC7321"/>
    <w:rsid w:val="00FD1876"/>
    <w:rsid w:val="00FD2BDB"/>
    <w:rsid w:val="00FD2C00"/>
    <w:rsid w:val="00FD5B72"/>
    <w:rsid w:val="00FD5F62"/>
    <w:rsid w:val="00FD6516"/>
    <w:rsid w:val="00FD6C3C"/>
    <w:rsid w:val="00FD6EE8"/>
    <w:rsid w:val="00FE14BD"/>
    <w:rsid w:val="00FE36A1"/>
    <w:rsid w:val="00FE37E6"/>
    <w:rsid w:val="00FE4843"/>
    <w:rsid w:val="00FE4B0C"/>
    <w:rsid w:val="00FE7DC5"/>
    <w:rsid w:val="00FF3CE3"/>
    <w:rsid w:val="00FF4517"/>
    <w:rsid w:val="00FF6CB7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5F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A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71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712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B5B6B"/>
    <w:pPr>
      <w:spacing w:before="240" w:after="60"/>
      <w:outlineLvl w:val="6"/>
    </w:pPr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D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2B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0524D"/>
    <w:rPr>
      <w:color w:val="0000FF"/>
      <w:u w:val="single"/>
    </w:rPr>
  </w:style>
  <w:style w:type="table" w:styleId="TableGrid">
    <w:name w:val="Table Grid"/>
    <w:basedOn w:val="TableNormal"/>
    <w:rsid w:val="007D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B5B6B"/>
    <w:rPr>
      <w:b/>
      <w:bCs/>
      <w:color w:val="000000"/>
      <w:sz w:val="28"/>
    </w:rPr>
  </w:style>
  <w:style w:type="character" w:styleId="Strong">
    <w:name w:val="Strong"/>
    <w:qFormat/>
    <w:rsid w:val="001126F1"/>
    <w:rPr>
      <w:b/>
      <w:bCs/>
    </w:rPr>
  </w:style>
  <w:style w:type="table" w:styleId="TableElegant">
    <w:name w:val="Table Elegant"/>
    <w:basedOn w:val="TableNormal"/>
    <w:rsid w:val="008916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27">
    <w:name w:val="Heading 27"/>
    <w:basedOn w:val="Normal"/>
    <w:rsid w:val="00D24A54"/>
    <w:pPr>
      <w:spacing w:line="210" w:lineRule="atLeast"/>
      <w:outlineLvl w:val="2"/>
    </w:pPr>
    <w:rPr>
      <w:rFonts w:ascii="Verdana" w:hAnsi="Verdana" w:cs="Arial"/>
      <w:b/>
      <w:bCs/>
      <w:color w:val="333333"/>
      <w:sz w:val="17"/>
      <w:szCs w:val="17"/>
    </w:rPr>
  </w:style>
  <w:style w:type="paragraph" w:styleId="NormalWeb">
    <w:name w:val="Normal (Web)"/>
    <w:basedOn w:val="Normal"/>
    <w:rsid w:val="00525DBA"/>
    <w:pPr>
      <w:spacing w:before="100" w:beforeAutospacing="1" w:after="100" w:afterAutospacing="1"/>
    </w:pPr>
  </w:style>
  <w:style w:type="paragraph" w:customStyle="1" w:styleId="havre">
    <w:name w:val="havre"/>
    <w:basedOn w:val="Normal"/>
    <w:rsid w:val="00C94E50"/>
    <w:pPr>
      <w:spacing w:before="100" w:beforeAutospacing="1" w:after="100" w:afterAutospacing="1"/>
      <w:jc w:val="both"/>
    </w:pPr>
    <w:rPr>
      <w:rFonts w:ascii="Arial" w:hAnsi="Arial" w:cs="Arial"/>
      <w:color w:val="4E4E4E"/>
      <w:spacing w:val="2"/>
      <w:sz w:val="17"/>
      <w:szCs w:val="17"/>
    </w:rPr>
  </w:style>
  <w:style w:type="paragraph" w:customStyle="1" w:styleId="crvena">
    <w:name w:val="crvena"/>
    <w:basedOn w:val="Normal"/>
    <w:rsid w:val="005C5800"/>
    <w:pPr>
      <w:spacing w:before="100" w:beforeAutospacing="1" w:after="100" w:afterAutospacing="1"/>
    </w:pPr>
    <w:rPr>
      <w:rFonts w:ascii="Arial" w:hAnsi="Arial" w:cs="Arial"/>
      <w:b/>
      <w:bCs/>
      <w:color w:val="FF7700"/>
      <w:sz w:val="18"/>
      <w:szCs w:val="18"/>
    </w:rPr>
  </w:style>
  <w:style w:type="character" w:customStyle="1" w:styleId="d101">
    <w:name w:val="d101"/>
    <w:rsid w:val="005C5800"/>
    <w:rPr>
      <w:rFonts w:ascii="Arial Black" w:hAnsi="Arial Black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6"/>
      <w:szCs w:val="36"/>
      <w:u w:val="none"/>
      <w:effect w:val="none"/>
    </w:rPr>
  </w:style>
  <w:style w:type="character" w:customStyle="1" w:styleId="crvena1">
    <w:name w:val="crvena1"/>
    <w:rsid w:val="005C5800"/>
    <w:rPr>
      <w:rFonts w:ascii="Arial" w:hAnsi="Arial" w:cs="Arial" w:hint="default"/>
      <w:b/>
      <w:bCs/>
      <w:i w:val="0"/>
      <w:iCs w:val="0"/>
      <w:color w:val="FF7700"/>
      <w:sz w:val="18"/>
      <w:szCs w:val="18"/>
    </w:rPr>
  </w:style>
  <w:style w:type="character" w:customStyle="1" w:styleId="cena1">
    <w:name w:val="cena1"/>
    <w:rsid w:val="005C5800"/>
    <w:rPr>
      <w:b/>
      <w:bCs/>
      <w:i w:val="0"/>
      <w:iCs w:val="0"/>
      <w:color w:val="FF7700"/>
      <w:sz w:val="24"/>
      <w:szCs w:val="24"/>
    </w:rPr>
  </w:style>
  <w:style w:type="character" w:customStyle="1" w:styleId="crnam1">
    <w:name w:val="crnam1"/>
    <w:rsid w:val="005C5800"/>
    <w:rPr>
      <w:rFonts w:ascii="Verdana" w:hAnsi="Verdana" w:hint="default"/>
      <w:b w:val="0"/>
      <w:bCs w:val="0"/>
      <w:i w:val="0"/>
      <w:iCs w:val="0"/>
      <w:color w:val="000000"/>
      <w:sz w:val="14"/>
      <w:szCs w:val="14"/>
      <w:bdr w:val="none" w:sz="0" w:space="0" w:color="auto" w:frame="1"/>
    </w:rPr>
  </w:style>
  <w:style w:type="character" w:customStyle="1" w:styleId="crvenamala1">
    <w:name w:val="crvenamala1"/>
    <w:rsid w:val="005C5800"/>
    <w:rPr>
      <w:rFonts w:ascii="Verdana" w:hAnsi="Verdana" w:hint="default"/>
      <w:b w:val="0"/>
      <w:bCs w:val="0"/>
      <w:i w:val="0"/>
      <w:iCs w:val="0"/>
      <w:color w:val="FF7700"/>
      <w:sz w:val="14"/>
      <w:szCs w:val="14"/>
      <w:bdr w:val="none" w:sz="0" w:space="0" w:color="auto" w:frame="1"/>
    </w:rPr>
  </w:style>
  <w:style w:type="paragraph" w:customStyle="1" w:styleId="style29">
    <w:name w:val="style29"/>
    <w:basedOn w:val="Normal"/>
    <w:rsid w:val="00CE55A4"/>
    <w:pPr>
      <w:spacing w:before="100" w:beforeAutospacing="1" w:after="100" w:afterAutospacing="1"/>
    </w:pPr>
    <w:rPr>
      <w:b/>
      <w:bCs/>
      <w:color w:val="FF8000"/>
    </w:rPr>
  </w:style>
  <w:style w:type="character" w:styleId="Emphasis">
    <w:name w:val="Emphasis"/>
    <w:qFormat/>
    <w:rsid w:val="00AE324F"/>
    <w:rPr>
      <w:i/>
      <w:iCs/>
    </w:rPr>
  </w:style>
  <w:style w:type="paragraph" w:styleId="PlainText">
    <w:name w:val="Plain Text"/>
    <w:basedOn w:val="Normal"/>
    <w:rsid w:val="008C6BC9"/>
    <w:rPr>
      <w:rFonts w:ascii="Courier New" w:hAnsi="Courier New" w:cs="Courier New"/>
      <w:sz w:val="20"/>
      <w:szCs w:val="20"/>
    </w:rPr>
  </w:style>
  <w:style w:type="character" w:styleId="HTMLCite">
    <w:name w:val="HTML Cite"/>
    <w:rsid w:val="00D879AD"/>
    <w:rPr>
      <w:i w:val="0"/>
      <w:iCs w:val="0"/>
      <w:color w:val="008000"/>
    </w:rPr>
  </w:style>
  <w:style w:type="character" w:customStyle="1" w:styleId="apple-style-span">
    <w:name w:val="apple-style-span"/>
    <w:basedOn w:val="DefaultParagraphFont"/>
    <w:rsid w:val="0075568B"/>
  </w:style>
  <w:style w:type="character" w:customStyle="1" w:styleId="apple-converted-space">
    <w:name w:val="apple-converted-space"/>
    <w:basedOn w:val="DefaultParagraphFont"/>
    <w:rsid w:val="0075568B"/>
  </w:style>
  <w:style w:type="paragraph" w:customStyle="1" w:styleId="western">
    <w:name w:val="western"/>
    <w:basedOn w:val="Normal"/>
    <w:rsid w:val="00DC4EEA"/>
    <w:pPr>
      <w:spacing w:before="100" w:beforeAutospacing="1" w:after="100" w:afterAutospacing="1"/>
    </w:pPr>
  </w:style>
  <w:style w:type="paragraph" w:customStyle="1" w:styleId="stile7">
    <w:name w:val="stile7"/>
    <w:basedOn w:val="Normal"/>
    <w:rsid w:val="00703148"/>
    <w:pPr>
      <w:spacing w:before="100" w:beforeAutospacing="1" w:after="100" w:afterAutospacing="1"/>
    </w:pPr>
  </w:style>
  <w:style w:type="character" w:customStyle="1" w:styleId="stile7stile7">
    <w:name w:val="stile7 stile7"/>
    <w:basedOn w:val="DefaultParagraphFont"/>
    <w:rsid w:val="00703148"/>
  </w:style>
  <w:style w:type="character" w:customStyle="1" w:styleId="stile71">
    <w:name w:val="stile71"/>
    <w:rsid w:val="00703148"/>
    <w:rPr>
      <w:sz w:val="24"/>
      <w:szCs w:val="24"/>
    </w:rPr>
  </w:style>
  <w:style w:type="character" w:customStyle="1" w:styleId="Heading1Char">
    <w:name w:val="Heading 1 Char"/>
    <w:link w:val="Heading1"/>
    <w:rsid w:val="00590A4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rsid w:val="001D58EF"/>
    <w:rPr>
      <w:color w:val="800080"/>
      <w:u w:val="single"/>
    </w:rPr>
  </w:style>
  <w:style w:type="paragraph" w:customStyle="1" w:styleId="Style1">
    <w:name w:val="Style1"/>
    <w:basedOn w:val="Normal"/>
    <w:qFormat/>
    <w:rsid w:val="00ED173A"/>
    <w:pPr>
      <w:jc w:val="both"/>
    </w:pPr>
    <w:rPr>
      <w:b/>
      <w:bCs/>
      <w:color w:val="00206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2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891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6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0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2558">
          <w:marLeft w:val="0"/>
          <w:marRight w:val="0"/>
          <w:marTop w:val="0"/>
          <w:marBottom w:val="0"/>
          <w:divBdr>
            <w:top w:val="single" w:sz="6" w:space="0" w:color="42929D"/>
            <w:left w:val="single" w:sz="6" w:space="0" w:color="42929D"/>
            <w:bottom w:val="single" w:sz="6" w:space="4" w:color="42929D"/>
            <w:right w:val="single" w:sz="6" w:space="0" w:color="42929D"/>
          </w:divBdr>
          <w:divsChild>
            <w:div w:id="2132896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26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4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1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6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3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0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7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4775">
          <w:marLeft w:val="0"/>
          <w:marRight w:val="0"/>
          <w:marTop w:val="0"/>
          <w:marBottom w:val="0"/>
          <w:divBdr>
            <w:top w:val="single" w:sz="6" w:space="0" w:color="42929D"/>
            <w:left w:val="single" w:sz="6" w:space="0" w:color="42929D"/>
            <w:bottom w:val="single" w:sz="6" w:space="4" w:color="42929D"/>
            <w:right w:val="single" w:sz="6" w:space="0" w:color="42929D"/>
          </w:divBdr>
          <w:divsChild>
            <w:div w:id="1269696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34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3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5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0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546">
          <w:marLeft w:val="0"/>
          <w:marRight w:val="0"/>
          <w:marTop w:val="0"/>
          <w:marBottom w:val="0"/>
          <w:divBdr>
            <w:top w:val="single" w:sz="6" w:space="0" w:color="42929D"/>
            <w:left w:val="single" w:sz="6" w:space="0" w:color="42929D"/>
            <w:bottom w:val="single" w:sz="6" w:space="4" w:color="42929D"/>
            <w:right w:val="single" w:sz="6" w:space="0" w:color="42929D"/>
          </w:divBdr>
          <w:divsChild>
            <w:div w:id="1405254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829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14577580">
              <w:marLeft w:val="0"/>
              <w:marRight w:val="0"/>
              <w:marTop w:val="75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80960720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</w:div>
              </w:divsChild>
            </w:div>
          </w:divsChild>
        </w:div>
      </w:divsChild>
    </w:div>
    <w:div w:id="107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4189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1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1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4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4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2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59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8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022">
          <w:marLeft w:val="0"/>
          <w:marRight w:val="0"/>
          <w:marTop w:val="0"/>
          <w:marBottom w:val="0"/>
          <w:divBdr>
            <w:top w:val="single" w:sz="6" w:space="0" w:color="42929D"/>
            <w:left w:val="single" w:sz="6" w:space="0" w:color="42929D"/>
            <w:bottom w:val="single" w:sz="6" w:space="4" w:color="42929D"/>
            <w:right w:val="single" w:sz="6" w:space="0" w:color="42929D"/>
          </w:divBdr>
          <w:divsChild>
            <w:div w:id="1252659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9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0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2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6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ondoram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4A0E-1DA9-49CC-B6EA-8132D2CE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MONDORAMA</Company>
  <LinksUpToDate>false</LinksUpToDate>
  <CharactersWithSpaces>15082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mailto:office@mondorama.rs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svetlanav</cp:lastModifiedBy>
  <cp:revision>2</cp:revision>
  <cp:lastPrinted>2015-04-24T08:52:00Z</cp:lastPrinted>
  <dcterms:created xsi:type="dcterms:W3CDTF">2015-05-05T15:54:00Z</dcterms:created>
  <dcterms:modified xsi:type="dcterms:W3CDTF">2015-05-05T15:54:00Z</dcterms:modified>
</cp:coreProperties>
</file>