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18" w:rsidRPr="00D100C0" w:rsidRDefault="00941662" w:rsidP="00D100C0">
      <w:pPr>
        <w:pStyle w:val="Heading2"/>
        <w:numPr>
          <w:ilvl w:val="0"/>
          <w:numId w:val="0"/>
        </w:numPr>
        <w:rPr>
          <w:sz w:val="56"/>
          <w:szCs w:val="56"/>
        </w:rPr>
      </w:pPr>
      <w:r w:rsidRPr="00D100C0">
        <w:rPr>
          <w:sz w:val="56"/>
          <w:szCs w:val="56"/>
        </w:rPr>
        <w:t>CV</w:t>
      </w:r>
    </w:p>
    <w:p w:rsidR="00941662" w:rsidRPr="00652D72" w:rsidRDefault="006173ED">
      <w:pPr>
        <w:rPr>
          <w:b/>
          <w:sz w:val="56"/>
          <w:szCs w:val="56"/>
        </w:rPr>
      </w:pPr>
      <w:r>
        <w:rPr>
          <w:b/>
          <w:sz w:val="56"/>
          <w:szCs w:val="56"/>
        </w:rPr>
        <w:t>PERICA OSTOJIĆ</w:t>
      </w:r>
    </w:p>
    <w:p w:rsidR="000037FF" w:rsidRDefault="000037FF"/>
    <w:p w:rsidR="008F34EC" w:rsidRDefault="008F34EC"/>
    <w:p w:rsidR="008F34EC" w:rsidRDefault="008F34EC"/>
    <w:p w:rsidR="00EE3842" w:rsidRPr="00637E3C" w:rsidRDefault="00EE3842"/>
    <w:p w:rsidR="00F47E84" w:rsidRDefault="00F47E84" w:rsidP="00F47E84">
      <w:pPr>
        <w:jc w:val="center"/>
        <w:rPr>
          <w:rFonts w:cs="Arial"/>
          <w:sz w:val="28"/>
          <w:szCs w:val="28"/>
          <w:lang/>
        </w:rPr>
      </w:pPr>
    </w:p>
    <w:p w:rsidR="00F47E84" w:rsidRPr="00F47E84" w:rsidRDefault="00F47E84" w:rsidP="00F47E84">
      <w:pPr>
        <w:jc w:val="center"/>
        <w:rPr>
          <w:rFonts w:cs="Arial"/>
          <w:sz w:val="28"/>
          <w:szCs w:val="28"/>
        </w:rPr>
      </w:pPr>
    </w:p>
    <w:p w:rsidR="000037FF" w:rsidRPr="00376752" w:rsidRDefault="000037FF">
      <w:pPr>
        <w:rPr>
          <w:lang/>
        </w:rPr>
      </w:pPr>
    </w:p>
    <w:p w:rsidR="00EE3842" w:rsidRPr="00376752" w:rsidRDefault="00EE3842">
      <w:pPr>
        <w:rPr>
          <w:lang/>
        </w:rPr>
      </w:pPr>
    </w:p>
    <w:p w:rsidR="008F34EC" w:rsidRPr="00376752" w:rsidRDefault="008F34EC">
      <w:pPr>
        <w:rPr>
          <w:lang/>
        </w:rPr>
      </w:pPr>
    </w:p>
    <w:p w:rsidR="008F34EC" w:rsidRPr="00376752" w:rsidRDefault="00FD6AF8">
      <w:pPr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    </w:t>
      </w:r>
      <w:r w:rsidR="00B94903">
        <w:rPr>
          <w:noProof/>
          <w:lang w:val="en-US" w:eastAsia="en-US"/>
        </w:rPr>
        <w:drawing>
          <wp:inline distT="0" distB="0" distL="0" distR="0">
            <wp:extent cx="1630680" cy="1783080"/>
            <wp:effectExtent l="19050" t="0" r="7620" b="0"/>
            <wp:docPr id="1" name="Picture 1" descr="DSC_001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017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4EC" w:rsidRPr="00376752" w:rsidRDefault="008F34EC">
      <w:pPr>
        <w:rPr>
          <w:lang/>
        </w:rPr>
      </w:pPr>
    </w:p>
    <w:p w:rsidR="008F34EC" w:rsidRPr="00376752" w:rsidRDefault="008F34EC">
      <w:pPr>
        <w:rPr>
          <w:lang/>
        </w:rPr>
      </w:pPr>
    </w:p>
    <w:p w:rsidR="008F34EC" w:rsidRPr="00376752" w:rsidRDefault="008F34EC">
      <w:pPr>
        <w:rPr>
          <w:lang/>
        </w:rPr>
      </w:pPr>
    </w:p>
    <w:p w:rsidR="008F34EC" w:rsidRPr="00376752" w:rsidRDefault="008F34EC">
      <w:pPr>
        <w:rPr>
          <w:lang/>
        </w:rPr>
      </w:pPr>
    </w:p>
    <w:p w:rsidR="008F34EC" w:rsidRPr="00376752" w:rsidRDefault="008F34EC">
      <w:pPr>
        <w:rPr>
          <w:lang/>
        </w:rPr>
      </w:pPr>
    </w:p>
    <w:p w:rsidR="008F34EC" w:rsidRPr="00376752" w:rsidRDefault="008F34EC">
      <w:pPr>
        <w:rPr>
          <w:lang/>
        </w:rPr>
      </w:pPr>
    </w:p>
    <w:p w:rsidR="00B30EF9" w:rsidRPr="00376752" w:rsidRDefault="00B30EF9" w:rsidP="00EE3842">
      <w:pPr>
        <w:rPr>
          <w:szCs w:val="22"/>
          <w:lang/>
        </w:rPr>
      </w:pPr>
    </w:p>
    <w:tbl>
      <w:tblPr>
        <w:tblW w:w="9180" w:type="dxa"/>
        <w:tblLook w:val="04A0"/>
      </w:tblPr>
      <w:tblGrid>
        <w:gridCol w:w="5353"/>
        <w:gridCol w:w="3827"/>
      </w:tblGrid>
      <w:tr w:rsidR="00941662" w:rsidRPr="00B26AFA">
        <w:tc>
          <w:tcPr>
            <w:tcW w:w="5353" w:type="dxa"/>
            <w:shd w:val="clear" w:color="auto" w:fill="auto"/>
          </w:tcPr>
          <w:p w:rsidR="00941662" w:rsidRPr="003337B9" w:rsidRDefault="006173ED" w:rsidP="00316F28">
            <w:pPr>
              <w:tabs>
                <w:tab w:val="left" w:pos="1134"/>
              </w:tabs>
              <w:rPr>
                <w:rFonts w:cs="Arial"/>
                <w:szCs w:val="22"/>
                <w:lang/>
              </w:rPr>
            </w:pPr>
            <w:r>
              <w:rPr>
                <w:rFonts w:cs="Arial"/>
                <w:szCs w:val="22"/>
                <w:lang/>
              </w:rPr>
              <w:t>Perica Ostojić</w:t>
            </w:r>
            <w:r w:rsidR="00941662" w:rsidRPr="003337B9">
              <w:rPr>
                <w:rFonts w:cs="Arial"/>
                <w:szCs w:val="22"/>
                <w:lang/>
              </w:rPr>
              <w:br/>
            </w:r>
            <w:r w:rsidR="004B191A">
              <w:rPr>
                <w:rFonts w:cs="Arial"/>
                <w:szCs w:val="22"/>
                <w:lang/>
              </w:rPr>
              <w:t xml:space="preserve">Datum rođenja, mesto: </w:t>
            </w:r>
            <w:r>
              <w:rPr>
                <w:rFonts w:cs="Arial"/>
                <w:szCs w:val="22"/>
                <w:lang/>
              </w:rPr>
              <w:t>14.10.1987.</w:t>
            </w:r>
            <w:r w:rsidR="00FE11A3">
              <w:rPr>
                <w:rFonts w:cs="Arial"/>
                <w:szCs w:val="22"/>
                <w:lang/>
              </w:rPr>
              <w:t>godine,</w:t>
            </w:r>
            <w:r>
              <w:rPr>
                <w:rFonts w:cs="Arial"/>
                <w:szCs w:val="22"/>
                <w:lang/>
              </w:rPr>
              <w:t xml:space="preserve"> Ruma</w:t>
            </w:r>
            <w:r w:rsidR="004B191A">
              <w:rPr>
                <w:rFonts w:cs="Arial"/>
                <w:szCs w:val="22"/>
                <w:lang/>
              </w:rPr>
              <w:br/>
              <w:t>Adresa</w:t>
            </w:r>
            <w:r w:rsidR="00941662" w:rsidRPr="003337B9">
              <w:rPr>
                <w:rFonts w:cs="Arial"/>
                <w:szCs w:val="22"/>
                <w:lang/>
              </w:rPr>
              <w:t xml:space="preserve">: </w:t>
            </w:r>
            <w:r>
              <w:rPr>
                <w:rFonts w:cs="Arial"/>
                <w:szCs w:val="22"/>
                <w:lang/>
              </w:rPr>
              <w:t>Manastirska 44, Jazak</w:t>
            </w:r>
            <w:r w:rsidR="00941662" w:rsidRPr="003337B9">
              <w:rPr>
                <w:rFonts w:cs="Arial"/>
                <w:szCs w:val="22"/>
                <w:lang/>
              </w:rPr>
              <w:tab/>
            </w:r>
          </w:p>
          <w:p w:rsidR="00316F28" w:rsidRPr="003337B9" w:rsidRDefault="00316F28" w:rsidP="00316F28">
            <w:pPr>
              <w:tabs>
                <w:tab w:val="left" w:pos="1134"/>
              </w:tabs>
              <w:rPr>
                <w:rFonts w:cs="Arial"/>
                <w:szCs w:val="22"/>
                <w:lang/>
              </w:rPr>
            </w:pPr>
          </w:p>
          <w:p w:rsidR="00316F28" w:rsidRPr="003337B9" w:rsidRDefault="00316F28" w:rsidP="00941662">
            <w:pPr>
              <w:rPr>
                <w:szCs w:val="22"/>
                <w:lang/>
              </w:rPr>
            </w:pPr>
          </w:p>
        </w:tc>
        <w:tc>
          <w:tcPr>
            <w:tcW w:w="3827" w:type="dxa"/>
            <w:shd w:val="clear" w:color="auto" w:fill="auto"/>
          </w:tcPr>
          <w:p w:rsidR="00941662" w:rsidRPr="006173ED" w:rsidRDefault="00941662" w:rsidP="00B25496">
            <w:pPr>
              <w:rPr>
                <w:szCs w:val="22"/>
                <w:lang/>
              </w:rPr>
            </w:pPr>
            <w:r w:rsidRPr="00B26AFA">
              <w:rPr>
                <w:rFonts w:cs="Arial"/>
                <w:szCs w:val="22"/>
                <w:lang w:val="en-US"/>
              </w:rPr>
              <w:t xml:space="preserve">Tel. </w:t>
            </w:r>
            <w:r w:rsidR="006173ED">
              <w:rPr>
                <w:rFonts w:cs="Arial"/>
                <w:szCs w:val="22"/>
                <w:lang w:val="en-US"/>
              </w:rPr>
              <w:t xml:space="preserve">  </w:t>
            </w:r>
            <w:r w:rsidR="006173ED">
              <w:rPr>
                <w:rFonts w:cs="Arial"/>
                <w:szCs w:val="22"/>
                <w:lang/>
              </w:rPr>
              <w:t>022 468 233</w:t>
            </w:r>
            <w:r w:rsidRPr="00B26AFA">
              <w:rPr>
                <w:rFonts w:cs="Arial"/>
                <w:szCs w:val="22"/>
                <w:lang w:val="en-US"/>
              </w:rPr>
              <w:tab/>
            </w:r>
            <w:r w:rsidR="00B25496">
              <w:rPr>
                <w:rFonts w:cs="Arial"/>
                <w:szCs w:val="22"/>
                <w:lang w:val="en-US"/>
              </w:rPr>
              <w:tab/>
            </w:r>
            <w:r w:rsidR="00B25496">
              <w:rPr>
                <w:rFonts w:cs="Arial"/>
                <w:szCs w:val="22"/>
                <w:lang w:val="en-US"/>
              </w:rPr>
              <w:br/>
              <w:t>Mobil</w:t>
            </w:r>
            <w:r w:rsidR="006173ED">
              <w:rPr>
                <w:rFonts w:cs="Arial"/>
                <w:szCs w:val="22"/>
                <w:lang w:val="en-US"/>
              </w:rPr>
              <w:t xml:space="preserve"> 0603413442</w:t>
            </w:r>
            <w:r w:rsidR="00B25496">
              <w:rPr>
                <w:rFonts w:cs="Arial"/>
                <w:szCs w:val="22"/>
                <w:lang w:val="en-US"/>
              </w:rPr>
              <w:tab/>
            </w:r>
            <w:r w:rsidRPr="00B26AFA">
              <w:rPr>
                <w:rFonts w:cs="Arial"/>
                <w:szCs w:val="22"/>
                <w:lang w:val="en-US"/>
              </w:rPr>
              <w:br/>
              <w:t>Email</w:t>
            </w:r>
            <w:r w:rsidRPr="00B26AFA">
              <w:rPr>
                <w:rFonts w:cs="Arial"/>
                <w:szCs w:val="22"/>
                <w:lang w:val="en-US"/>
              </w:rPr>
              <w:tab/>
            </w:r>
            <w:r w:rsidR="006173ED">
              <w:rPr>
                <w:rFonts w:cs="Arial"/>
                <w:szCs w:val="22"/>
                <w:lang w:val="en-US"/>
              </w:rPr>
              <w:t>ostojicperica@</w:t>
            </w:r>
            <w:r w:rsidR="006173ED">
              <w:rPr>
                <w:rFonts w:cs="Arial"/>
                <w:szCs w:val="22"/>
                <w:lang/>
              </w:rPr>
              <w:t>ymail.com</w:t>
            </w:r>
          </w:p>
        </w:tc>
      </w:tr>
    </w:tbl>
    <w:p w:rsidR="009E123D" w:rsidRPr="00F614E0" w:rsidRDefault="00984D18" w:rsidP="0001223E">
      <w:pPr>
        <w:rPr>
          <w:rFonts w:cs="Arial"/>
          <w:b/>
          <w:sz w:val="28"/>
          <w:szCs w:val="28"/>
        </w:rPr>
      </w:pPr>
      <w:r w:rsidRPr="00D46B2F">
        <w:rPr>
          <w:b/>
          <w:lang w:val="en-US"/>
        </w:rPr>
        <w:br w:type="page"/>
      </w:r>
      <w:r w:rsidR="0001223E">
        <w:rPr>
          <w:rFonts w:cs="Arial"/>
          <w:b/>
          <w:sz w:val="28"/>
          <w:szCs w:val="28"/>
        </w:rPr>
        <w:lastRenderedPageBreak/>
        <w:t>Radno iskustvo</w:t>
      </w:r>
    </w:p>
    <w:p w:rsidR="00B30EF9" w:rsidRPr="00E5181E" w:rsidRDefault="00B30EF9" w:rsidP="000037FF">
      <w:pPr>
        <w:rPr>
          <w:rFonts w:cs="Arial"/>
          <w:sz w:val="28"/>
          <w:szCs w:val="28"/>
        </w:rPr>
      </w:pPr>
    </w:p>
    <w:tbl>
      <w:tblPr>
        <w:tblW w:w="907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268"/>
        <w:gridCol w:w="6804"/>
      </w:tblGrid>
      <w:tr w:rsidR="00E5181E" w:rsidRPr="00797F4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5181E" w:rsidRPr="00E5181E" w:rsidRDefault="006173ED" w:rsidP="002A0A5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03.2012-03.2014.</w:t>
            </w:r>
          </w:p>
        </w:tc>
        <w:tc>
          <w:tcPr>
            <w:tcW w:w="6804" w:type="dxa"/>
          </w:tcPr>
          <w:p w:rsidR="0001223E" w:rsidRPr="00797F4C" w:rsidRDefault="0056281C" w:rsidP="00FD6AF8">
            <w:pPr>
              <w:rPr>
                <w:rFonts w:cs="Arial"/>
                <w:b/>
              </w:rPr>
            </w:pPr>
            <w:r w:rsidRPr="00797F4C">
              <w:rPr>
                <w:rFonts w:cs="Arial"/>
                <w:b/>
              </w:rPr>
              <w:t>Ime Ustanove</w:t>
            </w:r>
          </w:p>
          <w:p w:rsidR="0056281C" w:rsidRPr="00797F4C" w:rsidRDefault="0056281C" w:rsidP="00FD6AF8">
            <w:pPr>
              <w:rPr>
                <w:rFonts w:cs="Arial"/>
              </w:rPr>
            </w:pPr>
            <w:r w:rsidRPr="00797F4C">
              <w:rPr>
                <w:rFonts w:cs="Arial"/>
              </w:rPr>
              <w:t>Osnovni sud u Sremskoj Mitrovici, Sremska Mitrovica</w:t>
            </w:r>
          </w:p>
          <w:p w:rsidR="00F96B40" w:rsidRPr="00797F4C" w:rsidRDefault="0001223E" w:rsidP="00FD6AF8">
            <w:pPr>
              <w:rPr>
                <w:rFonts w:cs="Arial"/>
                <w:b/>
              </w:rPr>
            </w:pPr>
            <w:r w:rsidRPr="00797F4C">
              <w:rPr>
                <w:rFonts w:cs="Arial"/>
                <w:b/>
              </w:rPr>
              <w:t>Naziv pozicije</w:t>
            </w:r>
          </w:p>
          <w:p w:rsidR="0056281C" w:rsidRPr="00797F4C" w:rsidRDefault="0056281C" w:rsidP="00FD6AF8">
            <w:pPr>
              <w:rPr>
                <w:rFonts w:cs="Arial"/>
              </w:rPr>
            </w:pPr>
            <w:r w:rsidRPr="00797F4C">
              <w:rPr>
                <w:rFonts w:cs="Arial"/>
              </w:rPr>
              <w:t>Pripravnik-volonter</w:t>
            </w:r>
          </w:p>
          <w:p w:rsidR="00E2498C" w:rsidRDefault="0056281C" w:rsidP="00FD6AF8">
            <w:pPr>
              <w:pStyle w:val="TextkrperAufzhlung"/>
              <w:numPr>
                <w:ilvl w:val="0"/>
                <w:numId w:val="0"/>
              </w:numPr>
              <w:rPr>
                <w:rFonts w:cs="Arial"/>
                <w:b/>
                <w:u w:val="single"/>
              </w:rPr>
            </w:pPr>
            <w:r w:rsidRPr="00BD30FE">
              <w:rPr>
                <w:rFonts w:cs="Arial"/>
                <w:b/>
                <w:u w:val="single"/>
              </w:rPr>
              <w:t>Profil Ustanove</w:t>
            </w:r>
          </w:p>
          <w:p w:rsidR="006173ED" w:rsidRPr="00797F4C" w:rsidRDefault="006173ED" w:rsidP="00797F4C">
            <w:pPr>
              <w:pStyle w:val="normal0"/>
              <w:jc w:val="both"/>
              <w:rPr>
                <w:lang w:val="de-DE"/>
              </w:rPr>
            </w:pPr>
            <w:r w:rsidRPr="00797F4C">
              <w:rPr>
                <w:lang w:val="de-DE"/>
              </w:rPr>
              <w:t>Osnovni sud u prvom stepenu sudi za krivična dela za koja je kao glavna kazna predviđena novčana kazna ili kazna zatvora do deset i deset godina</w:t>
            </w:r>
            <w:r w:rsidR="009F22E9">
              <w:rPr>
                <w:lang w:val="de-DE"/>
              </w:rPr>
              <w:t>,</w:t>
            </w:r>
            <w:r w:rsidRPr="00797F4C">
              <w:rPr>
                <w:lang w:val="de-DE"/>
              </w:rPr>
              <w:t xml:space="preserve"> ako za pojedina od njih nije nadležan drugi sud i odlučuje o molbi za prestanak mere bezbednosti ili pravne posledice osude za krivična dela iz svoje nadležnosti.</w:t>
            </w:r>
          </w:p>
          <w:p w:rsidR="006173ED" w:rsidRPr="00797F4C" w:rsidRDefault="006173ED" w:rsidP="00797F4C">
            <w:pPr>
              <w:pStyle w:val="normal0"/>
              <w:jc w:val="both"/>
              <w:rPr>
                <w:lang w:val="de-DE"/>
              </w:rPr>
            </w:pPr>
            <w:r w:rsidRPr="00797F4C">
              <w:rPr>
                <w:lang w:val="de-DE"/>
              </w:rPr>
              <w:t>Osnovni sud u prvom stepenu sudi u građanskopravnim sporovima</w:t>
            </w:r>
            <w:r w:rsidR="009F22E9">
              <w:rPr>
                <w:lang w:val="de-DE"/>
              </w:rPr>
              <w:t>,</w:t>
            </w:r>
            <w:r w:rsidRPr="00797F4C">
              <w:rPr>
                <w:lang w:val="de-DE"/>
              </w:rPr>
              <w:t xml:space="preserve"> ako za pojedine od njih nije nadležan drugi sud i vodi izvršne i vanparnične postupke za koje nije nadležan neki drugi sud.</w:t>
            </w:r>
          </w:p>
          <w:p w:rsidR="006173ED" w:rsidRPr="00797F4C" w:rsidRDefault="006173ED" w:rsidP="00797F4C">
            <w:pPr>
              <w:pStyle w:val="normal0"/>
              <w:jc w:val="both"/>
              <w:rPr>
                <w:lang w:val="de-DE"/>
              </w:rPr>
            </w:pPr>
            <w:r w:rsidRPr="00797F4C">
              <w:rPr>
                <w:lang w:val="de-DE"/>
              </w:rPr>
              <w:t>Osnovni sud u prvom stepenu sudi u stambenim sporovima; sporovima povodom zasnivanja, postojanja i prestanka radnog odnosa; o pravima, obavezama i odgovornostima iz radnog odnosa; o naknadi štete koju zaposleni pretrpi na radu ili u vezi sa radom; sporovima povodom zadovoljavanja stambenih potreba na osnovu rada.</w:t>
            </w:r>
          </w:p>
          <w:p w:rsidR="006173ED" w:rsidRPr="00797F4C" w:rsidRDefault="006173ED" w:rsidP="00797F4C">
            <w:pPr>
              <w:pStyle w:val="normal0"/>
              <w:jc w:val="both"/>
              <w:rPr>
                <w:lang w:val="de-DE"/>
              </w:rPr>
            </w:pPr>
            <w:r w:rsidRPr="00797F4C">
              <w:rPr>
                <w:lang w:val="de-DE"/>
              </w:rPr>
              <w:t>Osnovni sud pruža građanima pravnu pomoć, međunarodnu pravnu pomoć i vrši druge poslove određene zakonom.</w:t>
            </w:r>
          </w:p>
          <w:p w:rsidR="006173ED" w:rsidRPr="00BD30FE" w:rsidRDefault="006173ED" w:rsidP="00FD6AF8">
            <w:pPr>
              <w:pStyle w:val="TextkrperAufzhlung"/>
              <w:numPr>
                <w:ilvl w:val="0"/>
                <w:numId w:val="0"/>
              </w:numPr>
              <w:rPr>
                <w:rFonts w:cs="Arial"/>
                <w:b/>
                <w:u w:val="single"/>
              </w:rPr>
            </w:pPr>
          </w:p>
          <w:p w:rsidR="00976FCF" w:rsidRPr="004A5391" w:rsidRDefault="0001223E" w:rsidP="00FD6AF8">
            <w:pPr>
              <w:pStyle w:val="TextkrperAufzhlung"/>
              <w:numPr>
                <w:ilvl w:val="0"/>
                <w:numId w:val="0"/>
              </w:numPr>
              <w:rPr>
                <w:rFonts w:cs="Arial"/>
                <w:b/>
                <w:i/>
                <w:iCs/>
                <w:u w:val="single"/>
              </w:rPr>
            </w:pPr>
            <w:r w:rsidRPr="004A5391">
              <w:rPr>
                <w:rFonts w:cs="Arial"/>
                <w:b/>
                <w:u w:val="single"/>
              </w:rPr>
              <w:t>Opis posla</w:t>
            </w:r>
          </w:p>
          <w:p w:rsidR="007D2142" w:rsidRDefault="007D2142" w:rsidP="00797F4C">
            <w:pPr>
              <w:pStyle w:val="TextkrperAufzhlung"/>
              <w:numPr>
                <w:ilvl w:val="0"/>
                <w:numId w:val="0"/>
              </w:numPr>
              <w:jc w:val="both"/>
              <w:rPr>
                <w:rFonts w:cs="Arial"/>
                <w:iCs/>
                <w:lang/>
              </w:rPr>
            </w:pPr>
            <w:r>
              <w:rPr>
                <w:rFonts w:cs="Arial"/>
                <w:iCs/>
                <w:lang/>
              </w:rPr>
              <w:t>Rad u sudskim pisarnicama (vanparnična, parnična, istražna, krivična i izvršna pisarnica) koji podrazumeva administrativno-tehničke poslove, a naročito vođenje upisnika, formiranje i raspodela pre</w:t>
            </w:r>
            <w:r w:rsidR="004D4E55">
              <w:rPr>
                <w:rFonts w:cs="Arial"/>
                <w:iCs/>
                <w:lang/>
              </w:rPr>
              <w:t>dmeta, čuvanje predmeta, poslove</w:t>
            </w:r>
            <w:r>
              <w:rPr>
                <w:rFonts w:cs="Arial"/>
                <w:iCs/>
                <w:lang/>
              </w:rPr>
              <w:t xml:space="preserve"> arhive i ekspedicije.</w:t>
            </w:r>
          </w:p>
          <w:p w:rsidR="00F3738C" w:rsidRDefault="00160FA2" w:rsidP="00797F4C">
            <w:pPr>
              <w:pStyle w:val="TextkrperAufzhlung"/>
              <w:numPr>
                <w:ilvl w:val="0"/>
                <w:numId w:val="0"/>
              </w:numPr>
              <w:jc w:val="both"/>
              <w:rPr>
                <w:rFonts w:cs="Arial"/>
                <w:iCs/>
                <w:lang/>
              </w:rPr>
            </w:pPr>
            <w:r>
              <w:rPr>
                <w:rFonts w:cs="Arial"/>
                <w:iCs/>
                <w:lang/>
              </w:rPr>
              <w:t>Samostaln</w:t>
            </w:r>
            <w:r w:rsidR="009F22E9">
              <w:rPr>
                <w:rFonts w:cs="Arial"/>
                <w:iCs/>
                <w:lang/>
              </w:rPr>
              <w:t>a izrada</w:t>
            </w:r>
            <w:r w:rsidR="00CC6F05">
              <w:rPr>
                <w:rFonts w:cs="Arial"/>
                <w:iCs/>
                <w:lang/>
              </w:rPr>
              <w:t xml:space="preserve"> sud</w:t>
            </w:r>
            <w:r>
              <w:rPr>
                <w:rFonts w:cs="Arial"/>
                <w:iCs/>
                <w:lang/>
              </w:rPr>
              <w:t>s</w:t>
            </w:r>
            <w:r w:rsidR="00CC6F05">
              <w:rPr>
                <w:rFonts w:cs="Arial"/>
                <w:iCs/>
                <w:lang/>
              </w:rPr>
              <w:t>k</w:t>
            </w:r>
            <w:r>
              <w:rPr>
                <w:rFonts w:cs="Arial"/>
                <w:iCs/>
                <w:lang/>
              </w:rPr>
              <w:t>ih odluka (presude, rešenja</w:t>
            </w:r>
            <w:r w:rsidR="009F22E9">
              <w:rPr>
                <w:rFonts w:cs="Arial"/>
                <w:iCs/>
                <w:lang/>
              </w:rPr>
              <w:t xml:space="preserve"> i dr.</w:t>
            </w:r>
            <w:r>
              <w:rPr>
                <w:rFonts w:cs="Arial"/>
                <w:iCs/>
                <w:lang/>
              </w:rPr>
              <w:t>) koje se odnose kako na krivične, tako i na građanske stvari.</w:t>
            </w:r>
          </w:p>
          <w:p w:rsidR="00455261" w:rsidRDefault="00455261" w:rsidP="00797F4C">
            <w:pPr>
              <w:pStyle w:val="TextkrperAufzhlung"/>
              <w:numPr>
                <w:ilvl w:val="0"/>
                <w:numId w:val="0"/>
              </w:numPr>
              <w:jc w:val="both"/>
              <w:rPr>
                <w:rFonts w:cs="Arial"/>
                <w:iCs/>
                <w:lang/>
              </w:rPr>
            </w:pPr>
            <w:r>
              <w:rPr>
                <w:rFonts w:cs="Arial"/>
                <w:iCs/>
                <w:lang/>
              </w:rPr>
              <w:t xml:space="preserve">Pružanje pravne pomoći koja podrazumeva davanje pravnih </w:t>
            </w:r>
            <w:r w:rsidR="00721EAC">
              <w:rPr>
                <w:rFonts w:cs="Arial"/>
                <w:iCs/>
                <w:lang/>
              </w:rPr>
              <w:t>saveta, izrađivanje tužbi (radi razvoda braka, izdržavanja, vršenja roditeljskog prava, određivanja mer</w:t>
            </w:r>
            <w:r w:rsidR="007D2142">
              <w:rPr>
                <w:rFonts w:cs="Arial"/>
                <w:iCs/>
                <w:lang/>
              </w:rPr>
              <w:t>a zaštite od nasilja u porodici...), predloga za izvršenje, predloga za sporazumni razvod braka.</w:t>
            </w:r>
          </w:p>
          <w:p w:rsidR="007D2142" w:rsidRPr="006173ED" w:rsidRDefault="007D2142" w:rsidP="00797F4C">
            <w:pPr>
              <w:pStyle w:val="TextkrperAufzhlung"/>
              <w:numPr>
                <w:ilvl w:val="0"/>
                <w:numId w:val="0"/>
              </w:numPr>
              <w:jc w:val="both"/>
              <w:rPr>
                <w:rFonts w:cs="Arial"/>
                <w:iCs/>
                <w:lang/>
              </w:rPr>
            </w:pPr>
          </w:p>
          <w:p w:rsidR="00976FCF" w:rsidRPr="00797F4C" w:rsidRDefault="00637E3C" w:rsidP="00FD6AF8">
            <w:pPr>
              <w:pStyle w:val="TextkrperAufzhlung"/>
              <w:numPr>
                <w:ilvl w:val="0"/>
                <w:numId w:val="0"/>
              </w:numPr>
              <w:rPr>
                <w:rFonts w:cs="Arial"/>
                <w:b/>
                <w:u w:val="single"/>
                <w:lang/>
              </w:rPr>
            </w:pPr>
            <w:r w:rsidRPr="00797F4C">
              <w:rPr>
                <w:rFonts w:cs="Arial"/>
                <w:b/>
                <w:u w:val="single"/>
                <w:lang/>
              </w:rPr>
              <w:t>Rezultati/ Reference</w:t>
            </w:r>
          </w:p>
          <w:p w:rsidR="0052685D" w:rsidRDefault="007D2142" w:rsidP="00797F4C">
            <w:pPr>
              <w:pStyle w:val="TextkrperAufzhlung"/>
              <w:numPr>
                <w:ilvl w:val="0"/>
                <w:numId w:val="0"/>
              </w:numPr>
              <w:jc w:val="both"/>
              <w:rPr>
                <w:rFonts w:cs="Arial"/>
                <w:lang/>
              </w:rPr>
            </w:pPr>
            <w:r>
              <w:rPr>
                <w:rFonts w:cs="Arial"/>
                <w:lang/>
              </w:rPr>
              <w:t>Uspešn</w:t>
            </w:r>
            <w:r w:rsidR="009F22E9">
              <w:rPr>
                <w:rFonts w:cs="Arial"/>
                <w:lang/>
              </w:rPr>
              <w:t xml:space="preserve">a </w:t>
            </w:r>
            <w:r>
              <w:rPr>
                <w:rFonts w:cs="Arial"/>
                <w:lang/>
              </w:rPr>
              <w:t>izra</w:t>
            </w:r>
            <w:r w:rsidR="009F22E9">
              <w:rPr>
                <w:rFonts w:cs="Arial"/>
                <w:lang/>
              </w:rPr>
              <w:t>da</w:t>
            </w:r>
            <w:r>
              <w:rPr>
                <w:rFonts w:cs="Arial"/>
                <w:lang/>
              </w:rPr>
              <w:t xml:space="preserve"> oko 100 </w:t>
            </w:r>
            <w:r w:rsidR="009A2422">
              <w:rPr>
                <w:rFonts w:cs="Arial"/>
                <w:lang/>
              </w:rPr>
              <w:t>presuda, rešenja i drugih sudskih odluka.</w:t>
            </w:r>
          </w:p>
          <w:p w:rsidR="009A2422" w:rsidRDefault="009A2422" w:rsidP="00797F4C">
            <w:pPr>
              <w:pStyle w:val="TextkrperAufzhlung"/>
              <w:numPr>
                <w:ilvl w:val="0"/>
                <w:numId w:val="0"/>
              </w:numPr>
              <w:jc w:val="both"/>
              <w:rPr>
                <w:rFonts w:cs="Arial"/>
                <w:lang/>
              </w:rPr>
            </w:pPr>
            <w:r>
              <w:rPr>
                <w:rFonts w:cs="Arial"/>
                <w:lang/>
              </w:rPr>
              <w:t>Uspešno davanje pravnih saveta  i rešavanje pravnih problema građana u okviru pružanja pravne pomoći.</w:t>
            </w:r>
          </w:p>
          <w:p w:rsidR="009F22E9" w:rsidRDefault="009F22E9" w:rsidP="00797F4C">
            <w:pPr>
              <w:pStyle w:val="TextkrperAufzhlung"/>
              <w:numPr>
                <w:ilvl w:val="0"/>
                <w:numId w:val="0"/>
              </w:numPr>
              <w:jc w:val="both"/>
              <w:rPr>
                <w:rFonts w:cs="Arial"/>
                <w:lang/>
              </w:rPr>
            </w:pPr>
          </w:p>
          <w:p w:rsidR="009A2422" w:rsidRDefault="009A2422" w:rsidP="00797F4C">
            <w:pPr>
              <w:pStyle w:val="TextkrperAufzhlung"/>
              <w:numPr>
                <w:ilvl w:val="0"/>
                <w:numId w:val="0"/>
              </w:numPr>
              <w:jc w:val="both"/>
              <w:rPr>
                <w:rFonts w:cs="Arial"/>
                <w:lang/>
              </w:rPr>
            </w:pPr>
          </w:p>
          <w:p w:rsidR="009A2422" w:rsidRDefault="009F22E9" w:rsidP="00DD03F7">
            <w:pPr>
              <w:pStyle w:val="TextkrperAufzhlung"/>
              <w:numPr>
                <w:ilvl w:val="0"/>
                <w:numId w:val="0"/>
              </w:numPr>
              <w:spacing w:line="276" w:lineRule="auto"/>
              <w:rPr>
                <w:rFonts w:cs="Arial"/>
                <w:lang/>
              </w:rPr>
            </w:pPr>
            <w:r>
              <w:rPr>
                <w:rFonts w:cs="Arial"/>
                <w:lang/>
              </w:rPr>
              <w:lastRenderedPageBreak/>
              <w:t>Ve</w:t>
            </w:r>
            <w:r>
              <w:rPr>
                <w:rFonts w:cs="Arial"/>
                <w:lang/>
              </w:rPr>
              <w:t xml:space="preserve">će zadovoljstvo </w:t>
            </w:r>
            <w:r w:rsidR="009A2422">
              <w:rPr>
                <w:rFonts w:cs="Arial"/>
                <w:lang/>
              </w:rPr>
              <w:t>građana u po</w:t>
            </w:r>
            <w:r w:rsidR="004A5391">
              <w:rPr>
                <w:rFonts w:cs="Arial"/>
                <w:lang/>
              </w:rPr>
              <w:t>gledu pristupačnosti i efikasnosti službe pravne pomoći.</w:t>
            </w:r>
          </w:p>
          <w:p w:rsidR="00BE7287" w:rsidRDefault="00BE7287" w:rsidP="007D2142">
            <w:pPr>
              <w:pStyle w:val="TextkrperAufzhlung"/>
              <w:numPr>
                <w:ilvl w:val="0"/>
                <w:numId w:val="0"/>
              </w:numPr>
              <w:rPr>
                <w:rFonts w:cs="Arial"/>
                <w:lang/>
              </w:rPr>
            </w:pPr>
            <w:r>
              <w:rPr>
                <w:rFonts w:cs="Arial"/>
                <w:lang/>
              </w:rPr>
              <w:t>Uspe</w:t>
            </w:r>
            <w:r>
              <w:rPr>
                <w:rFonts w:cs="Arial"/>
                <w:lang/>
              </w:rPr>
              <w:t>šno položen pravosudni ispit 25.11.2014. godine.</w:t>
            </w:r>
          </w:p>
          <w:p w:rsidR="00A70A10" w:rsidRDefault="00A70A10" w:rsidP="007D2142">
            <w:pPr>
              <w:pStyle w:val="TextkrperAufzhlung"/>
              <w:numPr>
                <w:ilvl w:val="0"/>
                <w:numId w:val="0"/>
              </w:numPr>
              <w:rPr>
                <w:rFonts w:cs="Arial"/>
                <w:lang/>
              </w:rPr>
            </w:pPr>
          </w:p>
          <w:p w:rsidR="00A70A10" w:rsidRPr="00BE7287" w:rsidRDefault="00A70A10" w:rsidP="007D2142">
            <w:pPr>
              <w:pStyle w:val="TextkrperAufzhlung"/>
              <w:numPr>
                <w:ilvl w:val="0"/>
                <w:numId w:val="0"/>
              </w:numPr>
              <w:rPr>
                <w:rFonts w:cs="Arial"/>
                <w:lang/>
              </w:rPr>
            </w:pPr>
          </w:p>
        </w:tc>
      </w:tr>
    </w:tbl>
    <w:p w:rsidR="00A70A10" w:rsidRDefault="00A70A10" w:rsidP="00A70A10">
      <w:pPr>
        <w:rPr>
          <w:rFonts w:cs="Arial"/>
          <w:b/>
        </w:rPr>
      </w:pPr>
      <w:r w:rsidRPr="00A70A10">
        <w:rPr>
          <w:rFonts w:cs="Arial"/>
          <w:b/>
          <w:szCs w:val="22"/>
        </w:rPr>
        <w:lastRenderedPageBreak/>
        <w:t>05.2015-08.2015.</w:t>
      </w:r>
      <w:r>
        <w:rPr>
          <w:rFonts w:cs="Arial"/>
          <w:szCs w:val="22"/>
        </w:rPr>
        <w:t xml:space="preserve">        </w:t>
      </w:r>
      <w:r w:rsidRPr="00797F4C">
        <w:rPr>
          <w:rFonts w:cs="Arial"/>
          <w:b/>
        </w:rPr>
        <w:t>Ime Ustanove</w:t>
      </w:r>
    </w:p>
    <w:p w:rsidR="00A70A10" w:rsidRDefault="00A70A10" w:rsidP="00A70A10">
      <w:pPr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</w:t>
      </w:r>
      <w:r w:rsidRPr="00A70A10">
        <w:rPr>
          <w:rFonts w:cs="Arial"/>
        </w:rPr>
        <w:t>Privredni sud u Sremskoj Mitrovici, Sremska Mitrovica</w:t>
      </w:r>
    </w:p>
    <w:p w:rsidR="00A70A10" w:rsidRDefault="00A70A10" w:rsidP="00A70A10">
      <w:pPr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r w:rsidRPr="00797F4C">
        <w:rPr>
          <w:rFonts w:cs="Arial"/>
          <w:b/>
        </w:rPr>
        <w:t>Naziv pozicije</w:t>
      </w:r>
    </w:p>
    <w:p w:rsidR="00A70A10" w:rsidRDefault="00A70A10" w:rsidP="00A70A10">
      <w:pPr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</w:t>
      </w:r>
      <w:r>
        <w:rPr>
          <w:rFonts w:cs="Arial"/>
        </w:rPr>
        <w:t>Sudijski saradnik</w:t>
      </w:r>
      <w:r w:rsidR="00AD033A">
        <w:rPr>
          <w:rFonts w:cs="Arial"/>
        </w:rPr>
        <w:t>-kod sudije Slavice Avramović</w:t>
      </w:r>
    </w:p>
    <w:p w:rsidR="00A70A10" w:rsidRDefault="00A70A10" w:rsidP="00A70A10">
      <w:pPr>
        <w:pStyle w:val="TextkrperAufzhlung"/>
        <w:numPr>
          <w:ilvl w:val="0"/>
          <w:numId w:val="0"/>
        </w:numPr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r w:rsidRPr="00BD30FE">
        <w:rPr>
          <w:rFonts w:cs="Arial"/>
          <w:b/>
          <w:u w:val="single"/>
        </w:rPr>
        <w:t>Profil Ustanove</w:t>
      </w:r>
    </w:p>
    <w:p w:rsidR="00BA763E" w:rsidRPr="001B4963" w:rsidRDefault="00B8300A" w:rsidP="001B4963">
      <w:pPr>
        <w:pStyle w:val="normal0"/>
        <w:shd w:val="clear" w:color="auto" w:fill="FFFFFF"/>
        <w:spacing w:line="276" w:lineRule="auto"/>
        <w:ind w:left="2232"/>
        <w:jc w:val="both"/>
      </w:pPr>
      <w:r>
        <w:t>Pri</w:t>
      </w:r>
      <w:r w:rsidR="00FD415B">
        <w:t xml:space="preserve">vredni sud u prvom stepenu sudi u </w:t>
      </w:r>
      <w:r w:rsidR="00BA763E">
        <w:t xml:space="preserve">sporovima između domaćih </w:t>
      </w:r>
      <w:r w:rsidR="00FD415B">
        <w:t xml:space="preserve">i </w:t>
      </w:r>
      <w:r w:rsidR="001B4963">
        <w:rPr>
          <w:lang/>
        </w:rPr>
        <w:t>stranih privrednih društava,</w:t>
      </w:r>
      <w:r w:rsidR="00BA763E">
        <w:rPr>
          <w:lang/>
        </w:rPr>
        <w:t>preduzeća, zadruga i preduzetnika i njihovih asocijacija (privredni subjekti), u sporovima koji nastanu između privrednih subjekata i drugih pravnih lica u obavljanju delatnosti privrednih subjekata</w:t>
      </w:r>
      <w:r w:rsidR="00AA2F5B">
        <w:rPr>
          <w:lang/>
        </w:rPr>
        <w:t>, kao i kad je</w:t>
      </w:r>
      <w:r w:rsidR="00BA763E" w:rsidRPr="00BA763E">
        <w:rPr>
          <w:iCs/>
          <w:lang/>
        </w:rPr>
        <w:t xml:space="preserve"> </w:t>
      </w:r>
      <w:r w:rsidR="007A124A">
        <w:rPr>
          <w:iCs/>
          <w:lang/>
        </w:rPr>
        <w:t>u navedenim sporovima, jedna od stranaka fizičko lice, ako je sa strankom u odnosu materijalnog suparničarstva</w:t>
      </w:r>
    </w:p>
    <w:p w:rsidR="006F01D9" w:rsidRDefault="006F01D9" w:rsidP="001B4963">
      <w:pPr>
        <w:pStyle w:val="TextkrperAufzhlung"/>
        <w:numPr>
          <w:ilvl w:val="0"/>
          <w:numId w:val="0"/>
        </w:numPr>
        <w:ind w:left="2235"/>
        <w:rPr>
          <w:rFonts w:cs="Arial"/>
          <w:b/>
          <w:u w:val="single"/>
        </w:rPr>
      </w:pPr>
      <w:r w:rsidRPr="004A5391">
        <w:rPr>
          <w:rFonts w:cs="Arial"/>
          <w:b/>
          <w:u w:val="single"/>
        </w:rPr>
        <w:t>Opis posla</w:t>
      </w:r>
    </w:p>
    <w:p w:rsidR="002B1EE6" w:rsidRPr="00AD033A" w:rsidRDefault="002B1EE6" w:rsidP="001B4963">
      <w:pPr>
        <w:pStyle w:val="TextkrperAufzhlung"/>
        <w:numPr>
          <w:ilvl w:val="0"/>
          <w:numId w:val="0"/>
        </w:numPr>
        <w:spacing w:line="276" w:lineRule="auto"/>
        <w:ind w:left="2235"/>
        <w:jc w:val="both"/>
        <w:rPr>
          <w:rFonts w:cs="Arial"/>
          <w:lang/>
        </w:rPr>
      </w:pPr>
      <w:r>
        <w:rPr>
          <w:rFonts w:cs="Arial"/>
        </w:rPr>
        <w:t>Rad na referadi koja se odnosi na sprovođenje izvršnog postupka.</w:t>
      </w:r>
      <w:r w:rsidR="00AD033A">
        <w:rPr>
          <w:rFonts w:cs="Arial"/>
          <w:lang/>
        </w:rPr>
        <w:t xml:space="preserve"> Rad na pomenutoj referadi obuhvatao je izradu sudskih odluka (rešenja i zaključaka), </w:t>
      </w:r>
      <w:r w:rsidR="009E6040">
        <w:rPr>
          <w:rFonts w:cs="Arial"/>
          <w:lang/>
        </w:rPr>
        <w:t>pisanje naredbi</w:t>
      </w:r>
      <w:r w:rsidR="00AD033A">
        <w:rPr>
          <w:rFonts w:cs="Arial"/>
          <w:lang/>
        </w:rPr>
        <w:t>, uzimanje izjava o imovini od strane izvršnih dužnika.</w:t>
      </w:r>
    </w:p>
    <w:p w:rsidR="002B1EE6" w:rsidRDefault="002B1EE6" w:rsidP="002B1EE6">
      <w:pPr>
        <w:pStyle w:val="TextkrperAufzhlung"/>
        <w:numPr>
          <w:ilvl w:val="0"/>
          <w:numId w:val="0"/>
        </w:numPr>
        <w:ind w:left="2235"/>
        <w:jc w:val="both"/>
        <w:rPr>
          <w:rFonts w:cs="Arial"/>
        </w:rPr>
      </w:pPr>
    </w:p>
    <w:p w:rsidR="001B4963" w:rsidRDefault="002B1EE6" w:rsidP="002B1EE6">
      <w:pPr>
        <w:pStyle w:val="TextkrperAufzhlung"/>
        <w:numPr>
          <w:ilvl w:val="0"/>
          <w:numId w:val="0"/>
        </w:numPr>
        <w:rPr>
          <w:rFonts w:cs="Arial"/>
          <w:b/>
          <w:u w:val="single"/>
          <w:lang/>
        </w:rPr>
      </w:pPr>
      <w:r>
        <w:rPr>
          <w:rFonts w:cs="Arial"/>
          <w:lang/>
        </w:rPr>
        <w:t xml:space="preserve">                                    </w:t>
      </w:r>
      <w:r w:rsidRPr="00797F4C">
        <w:rPr>
          <w:rFonts w:cs="Arial"/>
          <w:b/>
          <w:u w:val="single"/>
          <w:lang/>
        </w:rPr>
        <w:t>Rezultati/ Reference</w:t>
      </w:r>
    </w:p>
    <w:p w:rsidR="00A70A10" w:rsidRPr="001B4963" w:rsidRDefault="001B4963" w:rsidP="001B4963">
      <w:pPr>
        <w:pStyle w:val="TextkrperAufzhlung"/>
        <w:numPr>
          <w:ilvl w:val="0"/>
          <w:numId w:val="0"/>
        </w:numPr>
        <w:spacing w:line="276" w:lineRule="auto"/>
        <w:ind w:left="2235"/>
        <w:jc w:val="both"/>
        <w:rPr>
          <w:rFonts w:cs="Arial"/>
          <w:lang/>
        </w:rPr>
      </w:pPr>
      <w:r>
        <w:rPr>
          <w:rFonts w:cs="Arial"/>
          <w:lang/>
        </w:rPr>
        <w:t>Uspešna izrada sudskih odluka (rešenja i zaključaka) koja se  odnose na izvršni postupak.</w:t>
      </w:r>
    </w:p>
    <w:p w:rsidR="009E123D" w:rsidRPr="001B4963" w:rsidRDefault="00A70A10">
      <w:pPr>
        <w:pStyle w:val="berschrift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180780">
        <w:rPr>
          <w:rFonts w:cs="Arial"/>
          <w:sz w:val="28"/>
          <w:szCs w:val="28"/>
        </w:rPr>
        <w:t>Obrazovanje</w:t>
      </w:r>
    </w:p>
    <w:tbl>
      <w:tblPr>
        <w:tblW w:w="907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231"/>
        <w:gridCol w:w="6841"/>
      </w:tblGrid>
      <w:tr w:rsidR="009E123D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9E123D" w:rsidRDefault="000E184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2006-2012</w:t>
            </w:r>
          </w:p>
        </w:tc>
        <w:tc>
          <w:tcPr>
            <w:tcW w:w="6841" w:type="dxa"/>
          </w:tcPr>
          <w:p w:rsidR="00275362" w:rsidRPr="00797F4C" w:rsidRDefault="00275362">
            <w:pPr>
              <w:pStyle w:val="BodyText3"/>
            </w:pPr>
            <w:r w:rsidRPr="00797F4C">
              <w:t>Titula</w:t>
            </w:r>
          </w:p>
          <w:p w:rsidR="009E123D" w:rsidRPr="00BE7287" w:rsidRDefault="00B8300A" w:rsidP="00FA6A96">
            <w:pPr>
              <w:pStyle w:val="BodyText3"/>
              <w:jc w:val="both"/>
              <w:rPr>
                <w:b w:val="0"/>
                <w:iCs/>
              </w:rPr>
            </w:pPr>
            <w:r>
              <w:rPr>
                <w:b w:val="0"/>
                <w:bCs/>
                <w:iCs/>
              </w:rPr>
              <w:t>Diplomiran</w:t>
            </w:r>
            <w:r w:rsidR="000E184B" w:rsidRPr="00797F4C">
              <w:rPr>
                <w:b w:val="0"/>
                <w:bCs/>
                <w:iCs/>
              </w:rPr>
              <w:t>i pravnik</w:t>
            </w:r>
            <w:r w:rsidR="00275362" w:rsidRPr="00797F4C">
              <w:rPr>
                <w:i/>
                <w:iCs/>
              </w:rPr>
              <w:t xml:space="preserve"> </w:t>
            </w:r>
            <w:r w:rsidR="00BE7287">
              <w:rPr>
                <w:b w:val="0"/>
                <w:iCs/>
              </w:rPr>
              <w:t>s</w:t>
            </w:r>
            <w:r w:rsidR="00006244">
              <w:rPr>
                <w:b w:val="0"/>
                <w:iCs/>
              </w:rPr>
              <w:t>a</w:t>
            </w:r>
            <w:r w:rsidR="00BE7287">
              <w:rPr>
                <w:b w:val="0"/>
                <w:iCs/>
              </w:rPr>
              <w:t xml:space="preserve"> položenim pravosudnim ispitom</w:t>
            </w:r>
            <w:r w:rsidR="00006244">
              <w:rPr>
                <w:b w:val="0"/>
                <w:iCs/>
              </w:rPr>
              <w:t xml:space="preserve"> i sa položenim advokatskim ispitom</w:t>
            </w:r>
          </w:p>
          <w:p w:rsidR="00275362" w:rsidRDefault="00275362">
            <w:pPr>
              <w:pStyle w:val="BodyText3"/>
            </w:pPr>
            <w:r>
              <w:t>Univerzitet/ Fakultet</w:t>
            </w:r>
          </w:p>
          <w:p w:rsidR="000E184B" w:rsidRPr="00797F4C" w:rsidRDefault="000E184B">
            <w:pPr>
              <w:pStyle w:val="BodyText"/>
              <w:rPr>
                <w:rFonts w:cs="Arial"/>
              </w:rPr>
            </w:pPr>
            <w:r w:rsidRPr="00797F4C">
              <w:rPr>
                <w:rFonts w:cs="Arial"/>
              </w:rPr>
              <w:t>Univerzitet u Novom Sadu</w:t>
            </w:r>
          </w:p>
          <w:p w:rsidR="000E184B" w:rsidRPr="000E184B" w:rsidRDefault="000E184B">
            <w:pPr>
              <w:pStyle w:val="BodyTex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Pravni fakultet</w:t>
            </w:r>
          </w:p>
          <w:p w:rsidR="009E123D" w:rsidRDefault="00275362">
            <w:pPr>
              <w:pStyle w:val="BodyText"/>
              <w:rPr>
                <w:rFonts w:cs="Arial"/>
                <w:lang w:val="en-GB"/>
              </w:rPr>
            </w:pPr>
            <w:r w:rsidRPr="000E184B">
              <w:rPr>
                <w:rFonts w:cs="Arial"/>
                <w:b/>
                <w:lang w:val="en-GB"/>
              </w:rPr>
              <w:t>Krajn</w:t>
            </w:r>
            <w:r w:rsidR="004B191A" w:rsidRPr="000E184B">
              <w:rPr>
                <w:rFonts w:cs="Arial"/>
                <w:b/>
                <w:lang w:val="en-GB"/>
              </w:rPr>
              <w:t>j</w:t>
            </w:r>
            <w:r w:rsidRPr="000E184B">
              <w:rPr>
                <w:rFonts w:cs="Arial"/>
                <w:b/>
                <w:lang w:val="en-GB"/>
              </w:rPr>
              <w:t>a ocena</w:t>
            </w:r>
            <w:r w:rsidR="009E123D">
              <w:rPr>
                <w:rFonts w:cs="Arial"/>
                <w:lang w:val="en-GB"/>
              </w:rPr>
              <w:t xml:space="preserve"> </w:t>
            </w:r>
            <w:r w:rsidR="000E184B">
              <w:rPr>
                <w:rFonts w:cs="Arial"/>
                <w:lang w:val="en-GB"/>
              </w:rPr>
              <w:t>7,10</w:t>
            </w:r>
          </w:p>
          <w:p w:rsidR="009E123D" w:rsidRDefault="009E123D">
            <w:pPr>
              <w:pStyle w:val="BodyText"/>
              <w:rPr>
                <w:lang w:val="en-GB"/>
              </w:rPr>
            </w:pPr>
          </w:p>
        </w:tc>
      </w:tr>
      <w:tr w:rsidR="009E123D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9E123D" w:rsidRDefault="00E3275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2002-2006</w:t>
            </w:r>
          </w:p>
        </w:tc>
        <w:tc>
          <w:tcPr>
            <w:tcW w:w="6841" w:type="dxa"/>
          </w:tcPr>
          <w:p w:rsidR="00275362" w:rsidRPr="00797F4C" w:rsidRDefault="00275362">
            <w:pPr>
              <w:rPr>
                <w:rFonts w:cs="Arial"/>
                <w:b/>
                <w:lang w:val="en-US"/>
              </w:rPr>
            </w:pPr>
            <w:r w:rsidRPr="00797F4C">
              <w:rPr>
                <w:rFonts w:cs="Arial"/>
                <w:b/>
                <w:lang w:val="en-US"/>
              </w:rPr>
              <w:t>Titula</w:t>
            </w:r>
          </w:p>
          <w:p w:rsidR="00E3275B" w:rsidRPr="00C505B2" w:rsidRDefault="00CC6F05" w:rsidP="00E3275B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Medicinski  tehni</w:t>
            </w:r>
            <w:r>
              <w:rPr>
                <w:rFonts w:cs="Arial"/>
                <w:lang/>
              </w:rPr>
              <w:t>č</w:t>
            </w:r>
            <w:r w:rsidR="00E3275B" w:rsidRPr="00C505B2">
              <w:rPr>
                <w:rFonts w:cs="Arial"/>
                <w:lang w:val="en-US"/>
              </w:rPr>
              <w:t>ar</w:t>
            </w:r>
          </w:p>
          <w:p w:rsidR="00E3275B" w:rsidRPr="00C505B2" w:rsidRDefault="00E3275B" w:rsidP="00E3275B">
            <w:pPr>
              <w:rPr>
                <w:rFonts w:cs="Arial"/>
                <w:b/>
                <w:lang w:val="en-US"/>
              </w:rPr>
            </w:pPr>
            <w:r w:rsidRPr="00C505B2">
              <w:rPr>
                <w:rFonts w:cs="Arial"/>
                <w:b/>
                <w:lang w:val="en-US"/>
              </w:rPr>
              <w:t>Škola</w:t>
            </w:r>
          </w:p>
          <w:p w:rsidR="00E3275B" w:rsidRDefault="00CC6F05" w:rsidP="00E3275B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lastRenderedPageBreak/>
              <w:t>Srednja medicinska škola ,,Draginja Niksić</w:t>
            </w:r>
            <w:r w:rsidR="00E3275B">
              <w:rPr>
                <w:rFonts w:cs="Arial"/>
                <w:lang w:val="en-US"/>
              </w:rPr>
              <w:t>”</w:t>
            </w:r>
          </w:p>
          <w:p w:rsidR="00E3275B" w:rsidRPr="00C505B2" w:rsidRDefault="00E3275B" w:rsidP="00E3275B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Sremska Mitrovica</w:t>
            </w:r>
          </w:p>
          <w:p w:rsidR="009E123D" w:rsidRPr="00275362" w:rsidRDefault="009E123D" w:rsidP="00275362">
            <w:pPr>
              <w:rPr>
                <w:rFonts w:cs="Arial"/>
                <w:b/>
              </w:rPr>
            </w:pPr>
          </w:p>
        </w:tc>
      </w:tr>
      <w:tr w:rsidR="0025354D" w:rsidRPr="00EF7F51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25354D" w:rsidRPr="0025354D" w:rsidRDefault="0025354D" w:rsidP="00F03BC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1994-2002</w:t>
            </w:r>
          </w:p>
        </w:tc>
        <w:tc>
          <w:tcPr>
            <w:tcW w:w="6841" w:type="dxa"/>
          </w:tcPr>
          <w:p w:rsidR="0025354D" w:rsidRPr="00B66ED3" w:rsidRDefault="0025354D" w:rsidP="0025354D">
            <w:pPr>
              <w:keepNext/>
              <w:keepLines/>
              <w:spacing w:before="0"/>
              <w:rPr>
                <w:rFonts w:cs="Arial"/>
                <w:iCs/>
                <w:lang w:val="en-US"/>
              </w:rPr>
            </w:pPr>
            <w:r w:rsidRPr="00B66ED3">
              <w:rPr>
                <w:rFonts w:cs="Arial"/>
                <w:iCs/>
                <w:lang w:val="en-US"/>
              </w:rPr>
              <w:t>Osn</w:t>
            </w:r>
            <w:r w:rsidR="00CC6F05">
              <w:rPr>
                <w:rFonts w:cs="Arial"/>
                <w:iCs/>
                <w:lang w:val="en-US"/>
              </w:rPr>
              <w:t>ovna skola ,,Milica Stojadinović</w:t>
            </w:r>
            <w:r w:rsidRPr="00B66ED3">
              <w:rPr>
                <w:rFonts w:cs="Arial"/>
                <w:iCs/>
                <w:lang w:val="en-US"/>
              </w:rPr>
              <w:t xml:space="preserve"> Srpkinja“</w:t>
            </w:r>
          </w:p>
          <w:p w:rsidR="0025354D" w:rsidRPr="0025354D" w:rsidRDefault="0025354D" w:rsidP="0025354D">
            <w:pPr>
              <w:rPr>
                <w:rFonts w:cs="Arial"/>
                <w:b/>
              </w:rPr>
            </w:pPr>
            <w:r w:rsidRPr="00B66ED3">
              <w:rPr>
                <w:rFonts w:cs="Arial"/>
                <w:iCs/>
                <w:lang w:val="en-US"/>
              </w:rPr>
              <w:t>Vrdnik</w:t>
            </w:r>
          </w:p>
        </w:tc>
      </w:tr>
    </w:tbl>
    <w:p w:rsidR="009E123D" w:rsidRPr="00E5181E" w:rsidRDefault="00275362">
      <w:pPr>
        <w:pStyle w:val="berschrift0"/>
        <w:widowContro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Ostalo</w:t>
      </w:r>
    </w:p>
    <w:tbl>
      <w:tblPr>
        <w:tblW w:w="907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268"/>
        <w:gridCol w:w="6804"/>
      </w:tblGrid>
      <w:tr w:rsidR="009E123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9E123D" w:rsidRPr="005242D0" w:rsidRDefault="00275362">
            <w:pPr>
              <w:keepNext/>
              <w:rPr>
                <w:rFonts w:cs="Arial"/>
                <w:b/>
                <w:iCs/>
              </w:rPr>
            </w:pPr>
            <w:r w:rsidRPr="005242D0">
              <w:rPr>
                <w:rFonts w:cs="Arial"/>
                <w:b/>
                <w:iCs/>
              </w:rPr>
              <w:t>Jezici</w:t>
            </w:r>
          </w:p>
        </w:tc>
        <w:tc>
          <w:tcPr>
            <w:tcW w:w="6804" w:type="dxa"/>
          </w:tcPr>
          <w:p w:rsidR="009E123D" w:rsidRPr="0025354D" w:rsidRDefault="00F246C3" w:rsidP="0025354D">
            <w:pPr>
              <w:keepNext/>
              <w:rPr>
                <w:rFonts w:cs="Arial"/>
              </w:rPr>
            </w:pPr>
            <w:r w:rsidRPr="0025354D">
              <w:rPr>
                <w:rFonts w:cs="Arial"/>
                <w:iCs/>
              </w:rPr>
              <w:t>Engleski</w:t>
            </w:r>
            <w:r w:rsidR="009E123D" w:rsidRPr="0025354D">
              <w:rPr>
                <w:rFonts w:cs="Arial"/>
                <w:iCs/>
              </w:rPr>
              <w:t xml:space="preserve"> </w:t>
            </w:r>
          </w:p>
        </w:tc>
      </w:tr>
      <w:tr w:rsidR="009E123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9E123D" w:rsidRPr="005242D0" w:rsidRDefault="001C3DF2">
            <w:pPr>
              <w:keepNext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Ra</w:t>
            </w:r>
            <w:r>
              <w:rPr>
                <w:rFonts w:cs="Arial"/>
                <w:b/>
                <w:iCs/>
                <w:lang/>
              </w:rPr>
              <w:t xml:space="preserve">čunarsko </w:t>
            </w:r>
            <w:r>
              <w:rPr>
                <w:rFonts w:cs="Arial"/>
                <w:b/>
                <w:iCs/>
              </w:rPr>
              <w:t>z</w:t>
            </w:r>
            <w:r w:rsidR="00275362" w:rsidRPr="005242D0">
              <w:rPr>
                <w:rFonts w:cs="Arial"/>
                <w:b/>
                <w:iCs/>
              </w:rPr>
              <w:t>nanje</w:t>
            </w:r>
          </w:p>
        </w:tc>
        <w:tc>
          <w:tcPr>
            <w:tcW w:w="6804" w:type="dxa"/>
          </w:tcPr>
          <w:p w:rsidR="009E123D" w:rsidRPr="0025354D" w:rsidRDefault="00BE7287" w:rsidP="00FA6A96">
            <w:pPr>
              <w:keepNext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iCs/>
                <w:lang w:val="en-GB"/>
              </w:rPr>
              <w:t xml:space="preserve">Odlično poznavanje rada na računaru, a posebno </w:t>
            </w:r>
            <w:r w:rsidR="009E123D" w:rsidRPr="0025354D">
              <w:rPr>
                <w:rFonts w:cs="Arial"/>
                <w:iCs/>
                <w:lang w:val="en-GB"/>
              </w:rPr>
              <w:t>WinWord</w:t>
            </w:r>
          </w:p>
        </w:tc>
      </w:tr>
      <w:tr w:rsidR="009E123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9E123D" w:rsidRDefault="0027536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Interes</w:t>
            </w:r>
            <w:r w:rsidR="00B11AFD">
              <w:rPr>
                <w:rFonts w:cs="Arial"/>
                <w:b/>
              </w:rPr>
              <w:t>ovanja</w:t>
            </w:r>
          </w:p>
        </w:tc>
        <w:tc>
          <w:tcPr>
            <w:tcW w:w="6804" w:type="dxa"/>
          </w:tcPr>
          <w:p w:rsidR="009E123D" w:rsidRPr="00475A70" w:rsidRDefault="009E123D" w:rsidP="00FA6A96">
            <w:pPr>
              <w:jc w:val="both"/>
              <w:rPr>
                <w:rFonts w:cs="Arial"/>
                <w:i/>
                <w:iCs/>
              </w:rPr>
            </w:pPr>
            <w:r w:rsidRPr="00B11AFD">
              <w:rPr>
                <w:rFonts w:cs="Arial"/>
                <w:iCs/>
              </w:rPr>
              <w:t>Sport</w:t>
            </w:r>
            <w:r w:rsidRPr="00475A70">
              <w:rPr>
                <w:rFonts w:cs="Arial"/>
                <w:i/>
                <w:iCs/>
              </w:rPr>
              <w:t xml:space="preserve"> </w:t>
            </w:r>
            <w:r w:rsidRPr="00B11AFD">
              <w:rPr>
                <w:rFonts w:cs="Arial"/>
                <w:iCs/>
              </w:rPr>
              <w:t>(</w:t>
            </w:r>
            <w:r w:rsidR="00B11AFD" w:rsidRPr="00B11AFD">
              <w:rPr>
                <w:rFonts w:cs="Arial"/>
                <w:iCs/>
              </w:rPr>
              <w:t>tr</w:t>
            </w:r>
            <w:r w:rsidR="00B11AFD" w:rsidRPr="00B11AFD">
              <w:rPr>
                <w:rFonts w:cs="Arial"/>
                <w:iCs/>
                <w:lang/>
              </w:rPr>
              <w:t>čanje, košarka</w:t>
            </w:r>
            <w:r w:rsidR="00C1332E">
              <w:rPr>
                <w:rFonts w:cs="Arial"/>
                <w:iCs/>
                <w:lang/>
              </w:rPr>
              <w:t>, biciklizam</w:t>
            </w:r>
            <w:r w:rsidRPr="00B11AFD">
              <w:rPr>
                <w:rFonts w:cs="Arial"/>
                <w:iCs/>
              </w:rPr>
              <w:t>)</w:t>
            </w:r>
          </w:p>
          <w:p w:rsidR="009E123D" w:rsidRPr="00797F4C" w:rsidRDefault="00FD6AF8" w:rsidP="00FA6A96">
            <w:pPr>
              <w:jc w:val="both"/>
              <w:rPr>
                <w:rFonts w:cs="Arial"/>
                <w:iCs/>
              </w:rPr>
            </w:pPr>
            <w:r w:rsidRPr="00797F4C">
              <w:rPr>
                <w:rFonts w:cs="Arial"/>
                <w:iCs/>
              </w:rPr>
              <w:t>Hobi</w:t>
            </w:r>
            <w:r w:rsidR="009E123D" w:rsidRPr="00797F4C">
              <w:rPr>
                <w:rFonts w:cs="Arial"/>
                <w:iCs/>
              </w:rPr>
              <w:t xml:space="preserve"> (</w:t>
            </w:r>
            <w:r w:rsidR="00BE7287">
              <w:rPr>
                <w:rFonts w:cs="Arial"/>
                <w:iCs/>
              </w:rPr>
              <w:t xml:space="preserve">amatersko </w:t>
            </w:r>
            <w:r w:rsidR="00B11AFD" w:rsidRPr="00797F4C">
              <w:rPr>
                <w:rFonts w:cs="Arial"/>
                <w:iCs/>
              </w:rPr>
              <w:t>k</w:t>
            </w:r>
            <w:r w:rsidR="00AB0A4C" w:rsidRPr="00797F4C">
              <w:rPr>
                <w:rFonts w:cs="Arial"/>
                <w:iCs/>
              </w:rPr>
              <w:t>omponovanje elektronske muzike</w:t>
            </w:r>
            <w:r w:rsidR="00A068EA">
              <w:rPr>
                <w:rFonts w:cs="Arial"/>
                <w:iCs/>
              </w:rPr>
              <w:t xml:space="preserve"> </w:t>
            </w:r>
            <w:r w:rsidR="009F22E9">
              <w:rPr>
                <w:rFonts w:cs="Arial"/>
                <w:iCs/>
              </w:rPr>
              <w:t xml:space="preserve">preko </w:t>
            </w:r>
            <w:r w:rsidR="00A068EA">
              <w:rPr>
                <w:rFonts w:cs="Arial"/>
                <w:iCs/>
                <w:lang w:val="en-US"/>
              </w:rPr>
              <w:t>“</w:t>
            </w:r>
            <w:r w:rsidR="009F22E9">
              <w:rPr>
                <w:rFonts w:cs="Arial"/>
                <w:iCs/>
              </w:rPr>
              <w:t>Fl studio</w:t>
            </w:r>
            <w:r w:rsidR="00A068EA">
              <w:rPr>
                <w:rFonts w:cs="Arial"/>
                <w:iCs/>
              </w:rPr>
              <w:t xml:space="preserve">“ kompjuterskog programa i </w:t>
            </w:r>
            <w:r w:rsidR="00BE7287">
              <w:rPr>
                <w:rFonts w:cs="Arial"/>
                <w:iCs/>
              </w:rPr>
              <w:t xml:space="preserve">amatersko  </w:t>
            </w:r>
            <w:r w:rsidR="00A068EA">
              <w:rPr>
                <w:rFonts w:cs="Arial"/>
                <w:iCs/>
              </w:rPr>
              <w:t>pisanje pesama</w:t>
            </w:r>
            <w:r w:rsidR="009E123D" w:rsidRPr="00797F4C">
              <w:rPr>
                <w:rFonts w:cs="Arial"/>
                <w:iCs/>
              </w:rPr>
              <w:t>)</w:t>
            </w:r>
          </w:p>
          <w:p w:rsidR="00A068EA" w:rsidRPr="00A068EA" w:rsidRDefault="00A068EA" w:rsidP="00FA6A96">
            <w:pPr>
              <w:jc w:val="both"/>
              <w:rPr>
                <w:rFonts w:cs="Arial"/>
                <w:lang/>
              </w:rPr>
            </w:pPr>
            <w:r>
              <w:rPr>
                <w:rFonts w:cs="Arial"/>
              </w:rPr>
              <w:t>Knji</w:t>
            </w:r>
            <w:r>
              <w:rPr>
                <w:rFonts w:cs="Arial"/>
                <w:lang/>
              </w:rPr>
              <w:t>ževnost (Haled Hoseini, Nikolaj Vasiljevič Gogolj</w:t>
            </w:r>
            <w:r w:rsidR="00CC6F05">
              <w:rPr>
                <w:rFonts w:cs="Arial"/>
                <w:lang/>
              </w:rPr>
              <w:t>, Kolin Mekalou</w:t>
            </w:r>
            <w:r>
              <w:rPr>
                <w:rFonts w:cs="Arial"/>
                <w:lang/>
              </w:rPr>
              <w:t>)</w:t>
            </w:r>
          </w:p>
        </w:tc>
      </w:tr>
      <w:tr w:rsidR="00BE7287" w:rsidRPr="007D0E9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E7287" w:rsidRPr="007D0E93" w:rsidRDefault="00BE7287" w:rsidP="00CE04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Sposobnosti</w:t>
            </w:r>
          </w:p>
        </w:tc>
        <w:tc>
          <w:tcPr>
            <w:tcW w:w="6804" w:type="dxa"/>
          </w:tcPr>
          <w:p w:rsidR="00BE7287" w:rsidRDefault="00CC6F05" w:rsidP="00CE045F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Posedovanje vozač</w:t>
            </w:r>
            <w:r w:rsidR="00BE7287">
              <w:rPr>
                <w:rFonts w:cs="Arial"/>
                <w:iCs/>
              </w:rPr>
              <w:t>ke dozvole B kategorije</w:t>
            </w:r>
          </w:p>
          <w:p w:rsidR="009A26AA" w:rsidRPr="00006244" w:rsidRDefault="009A26AA" w:rsidP="00FA6A96">
            <w:pPr>
              <w:jc w:val="both"/>
              <w:rPr>
                <w:rFonts w:cs="Arial"/>
                <w:iCs/>
                <w:lang/>
              </w:rPr>
            </w:pPr>
            <w:r>
              <w:rPr>
                <w:rFonts w:cs="Arial"/>
                <w:iCs/>
              </w:rPr>
              <w:t>Polo</w:t>
            </w:r>
            <w:r>
              <w:rPr>
                <w:rFonts w:cs="Arial"/>
                <w:iCs/>
                <w:lang/>
              </w:rPr>
              <w:t>žen pravosudni ispit</w:t>
            </w:r>
            <w:r w:rsidR="00FA6A96">
              <w:rPr>
                <w:rFonts w:cs="Arial"/>
                <w:iCs/>
                <w:lang/>
              </w:rPr>
              <w:t xml:space="preserve"> pred ispitnom komisijom u Novom Sadu 25.11.2014.godine</w:t>
            </w:r>
            <w:r w:rsidR="00006244">
              <w:rPr>
                <w:rFonts w:cs="Arial"/>
                <w:iCs/>
                <w:lang/>
              </w:rPr>
              <w:t xml:space="preserve"> i položen advokatski ispit</w:t>
            </w:r>
            <w:r w:rsidR="00FA6A96">
              <w:rPr>
                <w:rFonts w:cs="Arial"/>
                <w:iCs/>
                <w:lang/>
              </w:rPr>
              <w:t xml:space="preserve"> pred ispitnom komisijom Advokatske komore Beograda 08.10.2015. godine</w:t>
            </w:r>
          </w:p>
        </w:tc>
      </w:tr>
    </w:tbl>
    <w:p w:rsidR="00741BB4" w:rsidRDefault="00741BB4" w:rsidP="006D7971"/>
    <w:p w:rsidR="00067ECE" w:rsidRDefault="00067ECE" w:rsidP="00067ECE"/>
    <w:p w:rsidR="00067ECE" w:rsidRDefault="00067ECE" w:rsidP="006D7971"/>
    <w:sectPr w:rsidR="00067ECE" w:rsidSect="00D46B2F">
      <w:headerReference w:type="default" r:id="rId8"/>
      <w:footerReference w:type="default" r:id="rId9"/>
      <w:pgSz w:w="11907" w:h="16840" w:code="9"/>
      <w:pgMar w:top="1701" w:right="2410" w:bottom="567" w:left="851" w:header="567" w:footer="28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B52" w:rsidRDefault="009C1B52">
      <w:pPr>
        <w:spacing w:before="0" w:after="0"/>
      </w:pPr>
      <w:r>
        <w:separator/>
      </w:r>
    </w:p>
  </w:endnote>
  <w:endnote w:type="continuationSeparator" w:id="0">
    <w:p w:rsidR="009C1B52" w:rsidRDefault="009C1B5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E3C" w:rsidRPr="005C758F" w:rsidRDefault="00637E3C" w:rsidP="00963C93">
    <w:pPr>
      <w:pStyle w:val="Footer"/>
      <w:tabs>
        <w:tab w:val="clear" w:pos="4536"/>
      </w:tabs>
      <w:ind w:right="-710"/>
      <w:rPr>
        <w:bCs/>
        <w:sz w:val="24"/>
      </w:rPr>
    </w:pPr>
    <w:r w:rsidRPr="005C758F">
      <w:rPr>
        <w:rFonts w:ascii="Arial" w:hAnsi="Arial"/>
        <w:bCs/>
        <w:sz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B52" w:rsidRDefault="009C1B52">
      <w:pPr>
        <w:spacing w:before="0" w:after="0"/>
      </w:pPr>
      <w:r>
        <w:separator/>
      </w:r>
    </w:p>
  </w:footnote>
  <w:footnote w:type="continuationSeparator" w:id="0">
    <w:p w:rsidR="009C1B52" w:rsidRDefault="009C1B5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E3C" w:rsidRPr="000F53EA" w:rsidRDefault="0056281C" w:rsidP="0001223E">
    <w:pPr>
      <w:pStyle w:val="Header"/>
      <w:pBdr>
        <w:bottom w:val="single" w:sz="6" w:space="1" w:color="auto"/>
      </w:pBdr>
      <w:tabs>
        <w:tab w:val="clear" w:pos="4536"/>
        <w:tab w:val="clear" w:pos="9072"/>
        <w:tab w:val="right" w:pos="9639"/>
      </w:tabs>
      <w:ind w:right="-1843"/>
      <w:rPr>
        <w:rFonts w:ascii="Arial" w:hAnsi="Arial" w:cs="Arial"/>
        <w:sz w:val="36"/>
      </w:rPr>
    </w:pPr>
    <w:r>
      <w:rPr>
        <w:rFonts w:ascii="Arial" w:hAnsi="Arial" w:cs="Arial"/>
        <w:b/>
        <w:sz w:val="28"/>
        <w:szCs w:val="28"/>
      </w:rPr>
      <w:t>CV</w:t>
    </w:r>
    <w:r w:rsidR="00637E3C" w:rsidRPr="000F53EA">
      <w:rPr>
        <w:rFonts w:ascii="Arial" w:hAnsi="Arial" w:cs="Arial"/>
        <w:sz w:val="36"/>
      </w:rPr>
      <w:tab/>
    </w:r>
    <w:r>
      <w:rPr>
        <w:rFonts w:ascii="Arial" w:hAnsi="Arial" w:cs="Arial"/>
        <w:sz w:val="36"/>
      </w:rPr>
      <w:t>PERICA OSTOJIĆ</w:t>
    </w:r>
  </w:p>
  <w:p w:rsidR="00637E3C" w:rsidRDefault="00637E3C">
    <w:pPr>
      <w:pStyle w:val="Header"/>
      <w:rPr>
        <w:rFonts w:ascii="Arial" w:hAnsi="Arial" w:cs="Arial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E56007"/>
    <w:multiLevelType w:val="hybridMultilevel"/>
    <w:tmpl w:val="06D45A9E"/>
    <w:lvl w:ilvl="0" w:tplc="5A8629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32E3F"/>
    <w:multiLevelType w:val="hybridMultilevel"/>
    <w:tmpl w:val="B3BEECA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84D56"/>
    <w:multiLevelType w:val="hybridMultilevel"/>
    <w:tmpl w:val="39B8D0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AB5A25"/>
    <w:multiLevelType w:val="hybridMultilevel"/>
    <w:tmpl w:val="0F603B9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1B5972"/>
    <w:multiLevelType w:val="hybridMultilevel"/>
    <w:tmpl w:val="412222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B6292"/>
    <w:multiLevelType w:val="hybridMultilevel"/>
    <w:tmpl w:val="95AC5F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741A20"/>
    <w:multiLevelType w:val="hybridMultilevel"/>
    <w:tmpl w:val="F4CA73D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B27600"/>
    <w:multiLevelType w:val="hybridMultilevel"/>
    <w:tmpl w:val="631C8170"/>
    <w:lvl w:ilvl="0" w:tplc="A5F08E98">
      <w:start w:val="1"/>
      <w:numFmt w:val="bullet"/>
      <w:pStyle w:val="Textkrper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FF33B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4D1AC8"/>
    <w:multiLevelType w:val="hybridMultilevel"/>
    <w:tmpl w:val="3C20E0A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7408EB"/>
    <w:multiLevelType w:val="hybridMultilevel"/>
    <w:tmpl w:val="C0B6A6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BD683C"/>
    <w:multiLevelType w:val="hybridMultilevel"/>
    <w:tmpl w:val="241ED5A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A512514"/>
    <w:multiLevelType w:val="hybridMultilevel"/>
    <w:tmpl w:val="41827A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2074BD"/>
    <w:multiLevelType w:val="hybridMultilevel"/>
    <w:tmpl w:val="A7A630A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4E776E"/>
    <w:multiLevelType w:val="hybridMultilevel"/>
    <w:tmpl w:val="0EC639A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C45C29"/>
    <w:multiLevelType w:val="hybridMultilevel"/>
    <w:tmpl w:val="A9F82A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71158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>
    <w:nsid w:val="3C942E17"/>
    <w:multiLevelType w:val="hybridMultilevel"/>
    <w:tmpl w:val="EA3A60F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B93AF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9917490"/>
    <w:multiLevelType w:val="hybridMultilevel"/>
    <w:tmpl w:val="067407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010A38"/>
    <w:multiLevelType w:val="hybridMultilevel"/>
    <w:tmpl w:val="4B5EC730"/>
    <w:lvl w:ilvl="0" w:tplc="835824F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3448D8"/>
    <w:multiLevelType w:val="hybridMultilevel"/>
    <w:tmpl w:val="4CAA7E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07210A"/>
    <w:multiLevelType w:val="hybridMultilevel"/>
    <w:tmpl w:val="5E123F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2A75F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07F163F"/>
    <w:multiLevelType w:val="hybridMultilevel"/>
    <w:tmpl w:val="359C20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1B33A8E"/>
    <w:multiLevelType w:val="hybridMultilevel"/>
    <w:tmpl w:val="201C34D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6D5A9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4374528"/>
    <w:multiLevelType w:val="hybridMultilevel"/>
    <w:tmpl w:val="AEE4E8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57190D"/>
    <w:multiLevelType w:val="hybridMultilevel"/>
    <w:tmpl w:val="FD8450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097830"/>
    <w:multiLevelType w:val="hybridMultilevel"/>
    <w:tmpl w:val="4056A5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28"/>
  </w:num>
  <w:num w:numId="5">
    <w:abstractNumId w:val="20"/>
  </w:num>
  <w:num w:numId="6">
    <w:abstractNumId w:val="25"/>
  </w:num>
  <w:num w:numId="7">
    <w:abstractNumId w:val="10"/>
  </w:num>
  <w:num w:numId="8">
    <w:abstractNumId w:val="5"/>
  </w:num>
  <w:num w:numId="9">
    <w:abstractNumId w:val="14"/>
  </w:num>
  <w:num w:numId="10">
    <w:abstractNumId w:val="16"/>
  </w:num>
  <w:num w:numId="11">
    <w:abstractNumId w:val="11"/>
  </w:num>
  <w:num w:numId="12">
    <w:abstractNumId w:val="3"/>
  </w:num>
  <w:num w:numId="13">
    <w:abstractNumId w:val="12"/>
  </w:num>
  <w:num w:numId="14">
    <w:abstractNumId w:val="8"/>
  </w:num>
  <w:num w:numId="15">
    <w:abstractNumId w:val="19"/>
  </w:num>
  <w:num w:numId="16">
    <w:abstractNumId w:val="27"/>
  </w:num>
  <w:num w:numId="17">
    <w:abstractNumId w:val="9"/>
  </w:num>
  <w:num w:numId="18">
    <w:abstractNumId w:val="22"/>
  </w:num>
  <w:num w:numId="19">
    <w:abstractNumId w:val="24"/>
  </w:num>
  <w:num w:numId="20">
    <w:abstractNumId w:val="2"/>
  </w:num>
  <w:num w:numId="21">
    <w:abstractNumId w:val="15"/>
  </w:num>
  <w:num w:numId="22">
    <w:abstractNumId w:val="7"/>
  </w:num>
  <w:num w:numId="23">
    <w:abstractNumId w:val="21"/>
  </w:num>
  <w:num w:numId="24">
    <w:abstractNumId w:val="26"/>
  </w:num>
  <w:num w:numId="25">
    <w:abstractNumId w:val="17"/>
  </w:num>
  <w:num w:numId="26">
    <w:abstractNumId w:val="23"/>
  </w:num>
  <w:num w:numId="27">
    <w:abstractNumId w:val="31"/>
  </w:num>
  <w:num w:numId="28">
    <w:abstractNumId w:val="30"/>
  </w:num>
  <w:num w:numId="29">
    <w:abstractNumId w:val="4"/>
  </w:num>
  <w:num w:numId="30">
    <w:abstractNumId w:val="29"/>
  </w:num>
  <w:num w:numId="31">
    <w:abstractNumId w:val="6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de-DE" w:vendorID="9" w:dllVersion="512" w:checkStyle="1"/>
  <w:activeWritingStyle w:appName="MSWord" w:lang="it-IT" w:vendorID="3" w:dllVersion="517" w:checkStyle="1"/>
  <w:attachedTemplate r:id="rId1"/>
  <w:linkStyles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274BE"/>
    <w:rsid w:val="000029DA"/>
    <w:rsid w:val="00003294"/>
    <w:rsid w:val="000037FF"/>
    <w:rsid w:val="00006244"/>
    <w:rsid w:val="0001223E"/>
    <w:rsid w:val="00013E9E"/>
    <w:rsid w:val="00025106"/>
    <w:rsid w:val="000342F4"/>
    <w:rsid w:val="0004755C"/>
    <w:rsid w:val="00067ECE"/>
    <w:rsid w:val="000853C1"/>
    <w:rsid w:val="00085C5C"/>
    <w:rsid w:val="000922C7"/>
    <w:rsid w:val="0009474E"/>
    <w:rsid w:val="00096263"/>
    <w:rsid w:val="000A17E0"/>
    <w:rsid w:val="000A5C25"/>
    <w:rsid w:val="000B1D33"/>
    <w:rsid w:val="000B2655"/>
    <w:rsid w:val="000B4C16"/>
    <w:rsid w:val="000B7949"/>
    <w:rsid w:val="000D3446"/>
    <w:rsid w:val="000D4405"/>
    <w:rsid w:val="000E0117"/>
    <w:rsid w:val="000E184B"/>
    <w:rsid w:val="000E6734"/>
    <w:rsid w:val="000F0FDD"/>
    <w:rsid w:val="000F53EA"/>
    <w:rsid w:val="00117C63"/>
    <w:rsid w:val="00122C2C"/>
    <w:rsid w:val="00135495"/>
    <w:rsid w:val="00144581"/>
    <w:rsid w:val="001511DC"/>
    <w:rsid w:val="00152CB4"/>
    <w:rsid w:val="00160FA2"/>
    <w:rsid w:val="001716B5"/>
    <w:rsid w:val="00173EB0"/>
    <w:rsid w:val="00180780"/>
    <w:rsid w:val="00193029"/>
    <w:rsid w:val="001B147E"/>
    <w:rsid w:val="001B4963"/>
    <w:rsid w:val="001C21C8"/>
    <w:rsid w:val="001C3DF2"/>
    <w:rsid w:val="001C3EB4"/>
    <w:rsid w:val="001C6D13"/>
    <w:rsid w:val="001F6E5B"/>
    <w:rsid w:val="00226185"/>
    <w:rsid w:val="00240D1B"/>
    <w:rsid w:val="00247E3C"/>
    <w:rsid w:val="0025354D"/>
    <w:rsid w:val="0025581D"/>
    <w:rsid w:val="0026151B"/>
    <w:rsid w:val="00275362"/>
    <w:rsid w:val="002754BE"/>
    <w:rsid w:val="00275B9B"/>
    <w:rsid w:val="00281C4A"/>
    <w:rsid w:val="00296B90"/>
    <w:rsid w:val="002A0A57"/>
    <w:rsid w:val="002A4050"/>
    <w:rsid w:val="002A6203"/>
    <w:rsid w:val="002B1EE6"/>
    <w:rsid w:val="002B63F9"/>
    <w:rsid w:val="002C631B"/>
    <w:rsid w:val="002E6337"/>
    <w:rsid w:val="002F6DD1"/>
    <w:rsid w:val="002F7C1A"/>
    <w:rsid w:val="0030383C"/>
    <w:rsid w:val="00306E3A"/>
    <w:rsid w:val="00310B32"/>
    <w:rsid w:val="00316F28"/>
    <w:rsid w:val="003337B9"/>
    <w:rsid w:val="00343CC8"/>
    <w:rsid w:val="00353FD1"/>
    <w:rsid w:val="003579B9"/>
    <w:rsid w:val="00362C8F"/>
    <w:rsid w:val="00376752"/>
    <w:rsid w:val="00377AB2"/>
    <w:rsid w:val="0038120E"/>
    <w:rsid w:val="00393657"/>
    <w:rsid w:val="00393B16"/>
    <w:rsid w:val="00396231"/>
    <w:rsid w:val="003A4622"/>
    <w:rsid w:val="003B47AD"/>
    <w:rsid w:val="003B6779"/>
    <w:rsid w:val="003F5E8D"/>
    <w:rsid w:val="00404F47"/>
    <w:rsid w:val="004204AB"/>
    <w:rsid w:val="0043210C"/>
    <w:rsid w:val="00432B46"/>
    <w:rsid w:val="004473DE"/>
    <w:rsid w:val="00455261"/>
    <w:rsid w:val="00460DA2"/>
    <w:rsid w:val="004667DD"/>
    <w:rsid w:val="00466D87"/>
    <w:rsid w:val="004670A0"/>
    <w:rsid w:val="00475A70"/>
    <w:rsid w:val="00484962"/>
    <w:rsid w:val="0048614E"/>
    <w:rsid w:val="004A07C9"/>
    <w:rsid w:val="004A2F6D"/>
    <w:rsid w:val="004A4A22"/>
    <w:rsid w:val="004A5391"/>
    <w:rsid w:val="004B191A"/>
    <w:rsid w:val="004C5F28"/>
    <w:rsid w:val="004C5F65"/>
    <w:rsid w:val="004D3DB2"/>
    <w:rsid w:val="004D4E55"/>
    <w:rsid w:val="004D5518"/>
    <w:rsid w:val="004F7855"/>
    <w:rsid w:val="00515A23"/>
    <w:rsid w:val="00517F64"/>
    <w:rsid w:val="00521BE9"/>
    <w:rsid w:val="00523B07"/>
    <w:rsid w:val="005242D0"/>
    <w:rsid w:val="00524814"/>
    <w:rsid w:val="0052685D"/>
    <w:rsid w:val="00527A42"/>
    <w:rsid w:val="00530815"/>
    <w:rsid w:val="00532E6A"/>
    <w:rsid w:val="00541401"/>
    <w:rsid w:val="0056281C"/>
    <w:rsid w:val="00576BAE"/>
    <w:rsid w:val="0058069E"/>
    <w:rsid w:val="005B7801"/>
    <w:rsid w:val="005C758F"/>
    <w:rsid w:val="005E006E"/>
    <w:rsid w:val="005F30AC"/>
    <w:rsid w:val="006041F3"/>
    <w:rsid w:val="00604BA5"/>
    <w:rsid w:val="0061386B"/>
    <w:rsid w:val="006173ED"/>
    <w:rsid w:val="0062123B"/>
    <w:rsid w:val="00626D4E"/>
    <w:rsid w:val="0063234C"/>
    <w:rsid w:val="00637E3C"/>
    <w:rsid w:val="006408B4"/>
    <w:rsid w:val="00644EF8"/>
    <w:rsid w:val="00652D72"/>
    <w:rsid w:val="00666AA9"/>
    <w:rsid w:val="00670C5C"/>
    <w:rsid w:val="006770DD"/>
    <w:rsid w:val="00686AF3"/>
    <w:rsid w:val="00697E82"/>
    <w:rsid w:val="006A00B0"/>
    <w:rsid w:val="006B00BF"/>
    <w:rsid w:val="006C2BCC"/>
    <w:rsid w:val="006D342F"/>
    <w:rsid w:val="006D7971"/>
    <w:rsid w:val="006E1D61"/>
    <w:rsid w:val="006E3215"/>
    <w:rsid w:val="006F01D9"/>
    <w:rsid w:val="006F512B"/>
    <w:rsid w:val="006F6AC0"/>
    <w:rsid w:val="00713547"/>
    <w:rsid w:val="00721EAC"/>
    <w:rsid w:val="00741BB4"/>
    <w:rsid w:val="00763361"/>
    <w:rsid w:val="00782629"/>
    <w:rsid w:val="00786FC7"/>
    <w:rsid w:val="00787CB2"/>
    <w:rsid w:val="00793164"/>
    <w:rsid w:val="00797F4C"/>
    <w:rsid w:val="007A124A"/>
    <w:rsid w:val="007A5247"/>
    <w:rsid w:val="007B7E8C"/>
    <w:rsid w:val="007D2142"/>
    <w:rsid w:val="007D4C95"/>
    <w:rsid w:val="007E12A4"/>
    <w:rsid w:val="007E2407"/>
    <w:rsid w:val="007F3887"/>
    <w:rsid w:val="007F4FDA"/>
    <w:rsid w:val="007F6777"/>
    <w:rsid w:val="00807720"/>
    <w:rsid w:val="00814699"/>
    <w:rsid w:val="00816F42"/>
    <w:rsid w:val="00823F2C"/>
    <w:rsid w:val="00841BC7"/>
    <w:rsid w:val="008428CE"/>
    <w:rsid w:val="00842BCA"/>
    <w:rsid w:val="00843CCD"/>
    <w:rsid w:val="0084575F"/>
    <w:rsid w:val="00865BC7"/>
    <w:rsid w:val="008671FB"/>
    <w:rsid w:val="008774FC"/>
    <w:rsid w:val="008862C1"/>
    <w:rsid w:val="008A0703"/>
    <w:rsid w:val="008A383F"/>
    <w:rsid w:val="008D05C5"/>
    <w:rsid w:val="008E0A85"/>
    <w:rsid w:val="008E5579"/>
    <w:rsid w:val="008E7282"/>
    <w:rsid w:val="008E7B40"/>
    <w:rsid w:val="008F07AF"/>
    <w:rsid w:val="008F34EC"/>
    <w:rsid w:val="009224BA"/>
    <w:rsid w:val="00931DAD"/>
    <w:rsid w:val="00941662"/>
    <w:rsid w:val="0094627E"/>
    <w:rsid w:val="00963C93"/>
    <w:rsid w:val="00974786"/>
    <w:rsid w:val="009759F4"/>
    <w:rsid w:val="00976FCF"/>
    <w:rsid w:val="00980915"/>
    <w:rsid w:val="0098114E"/>
    <w:rsid w:val="00984D18"/>
    <w:rsid w:val="00984D2C"/>
    <w:rsid w:val="00993F59"/>
    <w:rsid w:val="009A1592"/>
    <w:rsid w:val="009A2422"/>
    <w:rsid w:val="009A26AA"/>
    <w:rsid w:val="009B361D"/>
    <w:rsid w:val="009B48DE"/>
    <w:rsid w:val="009C1B52"/>
    <w:rsid w:val="009C4561"/>
    <w:rsid w:val="009E123D"/>
    <w:rsid w:val="009E3BDA"/>
    <w:rsid w:val="009E6040"/>
    <w:rsid w:val="009F22E9"/>
    <w:rsid w:val="009F77C9"/>
    <w:rsid w:val="00A01D08"/>
    <w:rsid w:val="00A068EA"/>
    <w:rsid w:val="00A07DB0"/>
    <w:rsid w:val="00A13019"/>
    <w:rsid w:val="00A479BD"/>
    <w:rsid w:val="00A5457A"/>
    <w:rsid w:val="00A63E82"/>
    <w:rsid w:val="00A67504"/>
    <w:rsid w:val="00A70A10"/>
    <w:rsid w:val="00AA2F5B"/>
    <w:rsid w:val="00AA67D7"/>
    <w:rsid w:val="00AB0A4C"/>
    <w:rsid w:val="00AB2D69"/>
    <w:rsid w:val="00AD033A"/>
    <w:rsid w:val="00AF517A"/>
    <w:rsid w:val="00B11AFD"/>
    <w:rsid w:val="00B15526"/>
    <w:rsid w:val="00B25496"/>
    <w:rsid w:val="00B26AFA"/>
    <w:rsid w:val="00B30D03"/>
    <w:rsid w:val="00B30EF9"/>
    <w:rsid w:val="00B4361E"/>
    <w:rsid w:val="00B50C30"/>
    <w:rsid w:val="00B52BF0"/>
    <w:rsid w:val="00B63F81"/>
    <w:rsid w:val="00B7616C"/>
    <w:rsid w:val="00B8300A"/>
    <w:rsid w:val="00B94903"/>
    <w:rsid w:val="00B96F0E"/>
    <w:rsid w:val="00BA763E"/>
    <w:rsid w:val="00BD30FE"/>
    <w:rsid w:val="00BE2494"/>
    <w:rsid w:val="00BE2E8B"/>
    <w:rsid w:val="00BE7287"/>
    <w:rsid w:val="00BF3AC2"/>
    <w:rsid w:val="00BF76E2"/>
    <w:rsid w:val="00C00E0B"/>
    <w:rsid w:val="00C1332E"/>
    <w:rsid w:val="00C14EFE"/>
    <w:rsid w:val="00C17870"/>
    <w:rsid w:val="00C17B0B"/>
    <w:rsid w:val="00C274BE"/>
    <w:rsid w:val="00C55BB9"/>
    <w:rsid w:val="00C72C1E"/>
    <w:rsid w:val="00C937FB"/>
    <w:rsid w:val="00CA233F"/>
    <w:rsid w:val="00CA552A"/>
    <w:rsid w:val="00CA7281"/>
    <w:rsid w:val="00CC6F05"/>
    <w:rsid w:val="00CD694F"/>
    <w:rsid w:val="00CD6BEF"/>
    <w:rsid w:val="00CE045F"/>
    <w:rsid w:val="00CF4F03"/>
    <w:rsid w:val="00CF6EF9"/>
    <w:rsid w:val="00D100C0"/>
    <w:rsid w:val="00D12723"/>
    <w:rsid w:val="00D31647"/>
    <w:rsid w:val="00D46B2F"/>
    <w:rsid w:val="00D5775B"/>
    <w:rsid w:val="00D67647"/>
    <w:rsid w:val="00D92DB4"/>
    <w:rsid w:val="00DB0B61"/>
    <w:rsid w:val="00DC5480"/>
    <w:rsid w:val="00DC77A2"/>
    <w:rsid w:val="00DD03F7"/>
    <w:rsid w:val="00DD16C2"/>
    <w:rsid w:val="00DE6D7F"/>
    <w:rsid w:val="00DF24C5"/>
    <w:rsid w:val="00E01A92"/>
    <w:rsid w:val="00E24139"/>
    <w:rsid w:val="00E2498C"/>
    <w:rsid w:val="00E3275B"/>
    <w:rsid w:val="00E479EA"/>
    <w:rsid w:val="00E5181E"/>
    <w:rsid w:val="00E558CB"/>
    <w:rsid w:val="00EA4A2C"/>
    <w:rsid w:val="00EE3842"/>
    <w:rsid w:val="00EF4D40"/>
    <w:rsid w:val="00EF644F"/>
    <w:rsid w:val="00F03BC4"/>
    <w:rsid w:val="00F05166"/>
    <w:rsid w:val="00F07BC4"/>
    <w:rsid w:val="00F246C3"/>
    <w:rsid w:val="00F331E4"/>
    <w:rsid w:val="00F33367"/>
    <w:rsid w:val="00F3738C"/>
    <w:rsid w:val="00F430A3"/>
    <w:rsid w:val="00F47E84"/>
    <w:rsid w:val="00F614E0"/>
    <w:rsid w:val="00F634F8"/>
    <w:rsid w:val="00F96B40"/>
    <w:rsid w:val="00FA3C56"/>
    <w:rsid w:val="00FA6A96"/>
    <w:rsid w:val="00FB0D29"/>
    <w:rsid w:val="00FD415B"/>
    <w:rsid w:val="00FD6AF8"/>
    <w:rsid w:val="00FE11A3"/>
    <w:rsid w:val="00FF2B15"/>
    <w:rsid w:val="00FF44A6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/>
    </w:pPr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Lines/>
      <w:numPr>
        <w:numId w:val="1"/>
      </w:numPr>
      <w:tabs>
        <w:tab w:val="left" w:pos="567"/>
      </w:tabs>
      <w:spacing w:before="48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numPr>
        <w:ilvl w:val="1"/>
        <w:numId w:val="1"/>
      </w:numPr>
      <w:spacing w:before="480"/>
      <w:outlineLvl w:val="1"/>
    </w:pPr>
    <w:rPr>
      <w:b/>
      <w:lang/>
    </w:rPr>
  </w:style>
  <w:style w:type="paragraph" w:styleId="Heading3">
    <w:name w:val="heading 3"/>
    <w:basedOn w:val="Normal"/>
    <w:next w:val="Normal"/>
    <w:qFormat/>
    <w:pPr>
      <w:keepLines/>
      <w:numPr>
        <w:ilvl w:val="2"/>
        <w:numId w:val="1"/>
      </w:numPr>
      <w:spacing w:before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tabs>
        <w:tab w:val="left" w:pos="1134"/>
      </w:tabs>
      <w:spacing w:before="4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1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/>
      <w:outlineLvl w:val="8"/>
    </w:pPr>
    <w:rPr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uflistung">
    <w:name w:val="Auflistung"/>
    <w:basedOn w:val="Normal"/>
    <w:pPr>
      <w:keepNext/>
      <w:keepLines/>
      <w:tabs>
        <w:tab w:val="left" w:pos="284"/>
        <w:tab w:val="left" w:pos="851"/>
      </w:tabs>
      <w:spacing w:before="120" w:after="120" w:line="312" w:lineRule="atLeast"/>
      <w:jc w:val="both"/>
    </w:pPr>
    <w:rPr>
      <w:sz w:val="24"/>
    </w:rPr>
  </w:style>
  <w:style w:type="paragraph" w:customStyle="1" w:styleId="Auflistungfett">
    <w:name w:val="Auflistung fett"/>
    <w:basedOn w:val="Normal"/>
    <w:next w:val="Normal"/>
    <w:pPr>
      <w:keepNext/>
      <w:keepLines/>
      <w:tabs>
        <w:tab w:val="left" w:pos="851"/>
      </w:tabs>
      <w:spacing w:before="120" w:after="120" w:line="312" w:lineRule="atLeast"/>
      <w:ind w:left="567"/>
      <w:jc w:val="both"/>
    </w:pPr>
    <w:rPr>
      <w:b/>
      <w:sz w:val="24"/>
    </w:rPr>
  </w:style>
  <w:style w:type="paragraph" w:customStyle="1" w:styleId="Hochstellen">
    <w:name w:val="Hochstellen"/>
    <w:basedOn w:val="Normal"/>
    <w:next w:val="Normal"/>
    <w:pPr>
      <w:tabs>
        <w:tab w:val="left" w:pos="851"/>
      </w:tabs>
      <w:spacing w:before="120" w:after="120" w:line="312" w:lineRule="atLeast"/>
      <w:jc w:val="both"/>
    </w:pPr>
    <w:rPr>
      <w:position w:val="6"/>
      <w:sz w:val="16"/>
    </w:rPr>
  </w:style>
  <w:style w:type="paragraph" w:customStyle="1" w:styleId="Tabelle">
    <w:name w:val="Tabelle"/>
    <w:basedOn w:val="Normal"/>
    <w:pPr>
      <w:keepNext/>
      <w:keepLines/>
      <w:framePr w:hSpace="142" w:wrap="around" w:vAnchor="text" w:hAnchor="text" w:y="1"/>
      <w:spacing w:before="48" w:after="48" w:line="240" w:lineRule="atLeast"/>
      <w:jc w:val="center"/>
    </w:pPr>
    <w:rPr>
      <w:sz w:val="20"/>
    </w:rPr>
  </w:style>
  <w:style w:type="paragraph" w:customStyle="1" w:styleId="Verborgen">
    <w:name w:val="Verborgen"/>
    <w:basedOn w:val="Normal"/>
    <w:pPr>
      <w:spacing w:after="0"/>
    </w:pPr>
    <w:rPr>
      <w:rFonts w:ascii="Tms Rmn" w:hAnsi="Tms Rmn"/>
      <w:i/>
      <w:vanish/>
      <w:color w:val="0000FF"/>
    </w:rPr>
  </w:style>
  <w:style w:type="paragraph" w:customStyle="1" w:styleId="Verzeichnis">
    <w:name w:val="Verzeichnis"/>
    <w:basedOn w:val="Normal"/>
    <w:pPr>
      <w:keepLines/>
      <w:tabs>
        <w:tab w:val="left" w:pos="567"/>
        <w:tab w:val="right" w:leader="dot" w:pos="8505"/>
      </w:tabs>
      <w:spacing w:before="0" w:line="288" w:lineRule="atLeast"/>
      <w:ind w:left="567" w:hanging="567"/>
    </w:pPr>
    <w:rPr>
      <w:sz w:val="20"/>
    </w:rPr>
  </w:style>
  <w:style w:type="paragraph" w:styleId="TOC1">
    <w:name w:val="toc 1"/>
    <w:basedOn w:val="Normal"/>
    <w:semiHidden/>
    <w:pPr>
      <w:keepNext/>
      <w:keepLines/>
      <w:tabs>
        <w:tab w:val="left" w:pos="284"/>
        <w:tab w:val="right" w:leader="dot" w:pos="8505"/>
      </w:tabs>
      <w:spacing w:after="0"/>
      <w:ind w:left="284" w:hanging="284"/>
    </w:pPr>
    <w:rPr>
      <w:b/>
      <w:sz w:val="20"/>
    </w:rPr>
  </w:style>
  <w:style w:type="paragraph" w:styleId="TOC2">
    <w:name w:val="toc 2"/>
    <w:basedOn w:val="Normal"/>
    <w:semiHidden/>
    <w:pPr>
      <w:tabs>
        <w:tab w:val="right" w:leader="dot" w:pos="8505"/>
      </w:tabs>
      <w:spacing w:after="0"/>
      <w:ind w:left="851" w:hanging="567"/>
    </w:pPr>
    <w:rPr>
      <w:rFonts w:ascii="Tms Rmn" w:hAnsi="Tms Rmn"/>
      <w:sz w:val="20"/>
    </w:rPr>
  </w:style>
  <w:style w:type="paragraph" w:styleId="TOC3">
    <w:name w:val="toc 3"/>
    <w:basedOn w:val="Normal"/>
    <w:semiHidden/>
    <w:pPr>
      <w:tabs>
        <w:tab w:val="right" w:leader="dot" w:pos="8505"/>
      </w:tabs>
      <w:spacing w:after="0"/>
      <w:ind w:left="1418" w:hanging="567"/>
    </w:pPr>
    <w:rPr>
      <w:rFonts w:ascii="Tms Rmn" w:hAnsi="Tms Rmn"/>
      <w:sz w:val="20"/>
    </w:rPr>
  </w:style>
  <w:style w:type="paragraph" w:styleId="TOC4">
    <w:name w:val="toc 4"/>
    <w:basedOn w:val="Normal"/>
    <w:semiHidden/>
    <w:pPr>
      <w:tabs>
        <w:tab w:val="right" w:leader="dot" w:pos="8505"/>
      </w:tabs>
      <w:spacing w:after="0"/>
      <w:ind w:left="2268" w:hanging="851"/>
    </w:pPr>
    <w:rPr>
      <w:rFonts w:ascii="Tms Rmn" w:hAnsi="Tms Rmn"/>
      <w:sz w:val="20"/>
    </w:rPr>
  </w:style>
  <w:style w:type="paragraph" w:styleId="TOC5">
    <w:name w:val="toc 5"/>
    <w:basedOn w:val="Normal"/>
    <w:next w:val="Normal"/>
    <w:semiHidden/>
    <w:pPr>
      <w:tabs>
        <w:tab w:val="left" w:pos="3686"/>
        <w:tab w:val="right" w:leader="dot" w:pos="9072"/>
      </w:tabs>
      <w:spacing w:line="264" w:lineRule="auto"/>
      <w:ind w:left="2268" w:hanging="1134"/>
    </w:pPr>
    <w:rPr>
      <w:sz w:val="20"/>
    </w:rPr>
  </w:style>
  <w:style w:type="paragraph" w:customStyle="1" w:styleId="VerzeichnisEinAbbildung">
    <w:name w:val="VerzeichnisEinAbbildung"/>
    <w:basedOn w:val="Normal"/>
    <w:pPr>
      <w:keepNext/>
      <w:keepLines/>
      <w:spacing w:before="240" w:after="240" w:line="240" w:lineRule="atLeast"/>
      <w:ind w:left="1701" w:hanging="1701"/>
    </w:pPr>
    <w:rPr>
      <w:sz w:val="20"/>
    </w:rPr>
  </w:style>
  <w:style w:type="paragraph" w:customStyle="1" w:styleId="VerzeichnisEinTabelle">
    <w:name w:val="VerzeichnisEinTabelle"/>
    <w:basedOn w:val="Normal"/>
    <w:pPr>
      <w:keepNext/>
      <w:keepLines/>
      <w:tabs>
        <w:tab w:val="left" w:pos="1701"/>
      </w:tabs>
      <w:spacing w:before="480" w:after="360"/>
      <w:ind w:left="1701" w:hanging="1701"/>
    </w:pPr>
    <w:rPr>
      <w:sz w:val="20"/>
    </w:rPr>
  </w:style>
  <w:style w:type="paragraph" w:customStyle="1" w:styleId="Abkrzungsverzeichnis">
    <w:name w:val="Abkürzungsverzeichnis"/>
    <w:basedOn w:val="Normal"/>
    <w:pPr>
      <w:tabs>
        <w:tab w:val="left" w:pos="2268"/>
      </w:tabs>
      <w:spacing w:after="0" w:line="288" w:lineRule="atLeast"/>
      <w:ind w:left="2268" w:hanging="2268"/>
    </w:pPr>
    <w:rPr>
      <w:sz w:val="20"/>
    </w:rPr>
  </w:style>
  <w:style w:type="paragraph" w:customStyle="1" w:styleId="Irodalomjegyzk">
    <w:name w:val="Irodalomjegyzék"/>
    <w:basedOn w:val="Normal"/>
    <w:pPr>
      <w:keepNext/>
      <w:tabs>
        <w:tab w:val="left" w:pos="2268"/>
      </w:tabs>
      <w:spacing w:before="0"/>
      <w:ind w:left="2268" w:hanging="2268"/>
    </w:pPr>
    <w:rPr>
      <w:rFonts w:ascii="Tms Rmn" w:hAnsi="Tms Rmn"/>
      <w:sz w:val="20"/>
    </w:rPr>
  </w:style>
  <w:style w:type="paragraph" w:customStyle="1" w:styleId="VerzeichnisAbbildung">
    <w:name w:val="Verzeichnis Abbildung"/>
    <w:basedOn w:val="Normal"/>
    <w:pPr>
      <w:tabs>
        <w:tab w:val="left" w:pos="1701"/>
        <w:tab w:val="right" w:leader="dot" w:pos="9072"/>
      </w:tabs>
      <w:ind w:left="1701" w:hanging="1701"/>
    </w:pPr>
    <w:rPr>
      <w:sz w:val="20"/>
    </w:rPr>
  </w:style>
  <w:style w:type="paragraph" w:styleId="TableofFigures">
    <w:name w:val="table of figures"/>
    <w:aliases w:val="Anhangverzeichnis"/>
    <w:basedOn w:val="Normal"/>
    <w:next w:val="Normal"/>
    <w:semiHidden/>
    <w:pPr>
      <w:tabs>
        <w:tab w:val="right" w:leader="dot" w:pos="9071"/>
      </w:tabs>
      <w:spacing w:before="0" w:after="0"/>
      <w:ind w:left="480" w:hanging="480"/>
    </w:pPr>
    <w:rPr>
      <w:rFonts w:ascii="Times New Roman" w:hAnsi="Times New Roman"/>
      <w:sz w:val="20"/>
    </w:rPr>
  </w:style>
  <w:style w:type="paragraph" w:customStyle="1" w:styleId="Anhang">
    <w:name w:val="Anhang"/>
    <w:basedOn w:val="Normal"/>
    <w:rPr>
      <w:rFonts w:ascii="Times New Roman" w:hAnsi="Times New Roman"/>
      <w:b/>
      <w:sz w:val="32"/>
    </w:rPr>
  </w:style>
  <w:style w:type="paragraph" w:customStyle="1" w:styleId="AP">
    <w:name w:val="AP"/>
    <w:basedOn w:val="Normal"/>
    <w:pPr>
      <w:keepNext/>
      <w:keepLines/>
      <w:tabs>
        <w:tab w:val="left" w:pos="851"/>
      </w:tabs>
      <w:spacing w:before="480"/>
    </w:pPr>
    <w:rPr>
      <w:rFonts w:ascii="Times New Roman" w:hAnsi="Times New Roman"/>
      <w:b/>
    </w:rPr>
  </w:style>
  <w:style w:type="paragraph" w:customStyle="1" w:styleId="APberschrift">
    <w:name w:val="AP Überschrift"/>
    <w:basedOn w:val="Normal"/>
    <w:pPr>
      <w:keepNext/>
      <w:tabs>
        <w:tab w:val="left" w:pos="851"/>
      </w:tabs>
      <w:spacing w:before="720"/>
      <w:ind w:left="851" w:hanging="851"/>
    </w:pPr>
    <w:rPr>
      <w:rFonts w:ascii="Times New Roman" w:hAnsi="Times New Roman"/>
      <w:b/>
    </w:rPr>
  </w:style>
  <w:style w:type="paragraph" w:customStyle="1" w:styleId="AufzhlungszeichenPunkt">
    <w:name w:val="Aufzählungszeichen Punkt"/>
    <w:basedOn w:val="Normal"/>
    <w:pPr>
      <w:ind w:left="170" w:hanging="170"/>
    </w:pPr>
    <w:rPr>
      <w:rFonts w:ascii="Times New Roman" w:hAnsi="Times New Roman"/>
      <w:sz w:val="20"/>
    </w:rPr>
  </w:style>
  <w:style w:type="paragraph" w:styleId="Caption">
    <w:name w:val="caption"/>
    <w:basedOn w:val="Normal"/>
    <w:next w:val="Normal"/>
    <w:qFormat/>
    <w:rPr>
      <w:rFonts w:ascii="Tms Rmn" w:hAnsi="Tms Rmn"/>
      <w:b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rFonts w:ascii="Tms Rmn" w:hAnsi="Tms Rmn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ms Rmn" w:hAnsi="Tms Rmn"/>
    </w:rPr>
  </w:style>
  <w:style w:type="character" w:styleId="PageNumber">
    <w:name w:val="page number"/>
    <w:basedOn w:val="DefaultParagraphFont"/>
  </w:style>
  <w:style w:type="paragraph" w:customStyle="1" w:styleId="Tabellenverzeichnis">
    <w:name w:val="Tabellenverzeichnis"/>
    <w:basedOn w:val="Normal"/>
    <w:pPr>
      <w:tabs>
        <w:tab w:val="right" w:leader="dot" w:pos="9072"/>
      </w:tabs>
      <w:spacing w:before="0"/>
      <w:ind w:left="1134" w:hanging="1134"/>
    </w:pPr>
    <w:rPr>
      <w:rFonts w:ascii="Times New Roman" w:hAnsi="Times New Roman"/>
      <w:sz w:val="20"/>
    </w:rPr>
  </w:style>
  <w:style w:type="paragraph" w:styleId="BodyText">
    <w:name w:val="Body Text"/>
    <w:basedOn w:val="Normal"/>
  </w:style>
  <w:style w:type="paragraph" w:customStyle="1" w:styleId="berschrift0">
    <w:name w:val="Überschrift 0"/>
    <w:basedOn w:val="Normal"/>
    <w:pPr>
      <w:spacing w:before="480" w:after="120"/>
    </w:pPr>
    <w:rPr>
      <w:b/>
      <w:sz w:val="24"/>
    </w:rPr>
  </w:style>
  <w:style w:type="paragraph" w:styleId="BodyText2">
    <w:name w:val="Body Text 2"/>
    <w:basedOn w:val="Normal"/>
    <w:rPr>
      <w:b/>
      <w:u w:val="single"/>
    </w:rPr>
  </w:style>
  <w:style w:type="paragraph" w:styleId="BodyText3">
    <w:name w:val="Body Text 3"/>
    <w:basedOn w:val="Normal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b1">
    <w:name w:val="bodyb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TextkrperAufzhlung">
    <w:name w:val="Textkörper Aufzählung"/>
    <w:basedOn w:val="Normal"/>
    <w:pPr>
      <w:numPr>
        <w:numId w:val="1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E8D"/>
    <w:pPr>
      <w:spacing w:before="0" w:after="0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3F5E8D"/>
    <w:rPr>
      <w:rFonts w:ascii="Tahoma" w:hAnsi="Tahoma" w:cs="Tahoma"/>
      <w:sz w:val="16"/>
      <w:szCs w:val="16"/>
    </w:rPr>
  </w:style>
  <w:style w:type="paragraph" w:customStyle="1" w:styleId="Nincstrkz">
    <w:name w:val="Nincs térköz"/>
    <w:link w:val="NincstrkzChar"/>
    <w:uiPriority w:val="1"/>
    <w:qFormat/>
    <w:rsid w:val="00984D18"/>
    <w:rPr>
      <w:rFonts w:ascii="Calibri" w:hAnsi="Calibri"/>
      <w:sz w:val="22"/>
      <w:szCs w:val="22"/>
    </w:rPr>
  </w:style>
  <w:style w:type="character" w:customStyle="1" w:styleId="NincstrkzChar">
    <w:name w:val="Nincs térköz Char"/>
    <w:link w:val="Nincstrkz"/>
    <w:uiPriority w:val="1"/>
    <w:rsid w:val="00984D18"/>
    <w:rPr>
      <w:rFonts w:ascii="Calibri" w:hAnsi="Calibri"/>
      <w:sz w:val="22"/>
      <w:szCs w:val="22"/>
      <w:lang w:bidi="ar-SA"/>
    </w:rPr>
  </w:style>
  <w:style w:type="paragraph" w:styleId="NormalWeb">
    <w:name w:val="Normal (Web)"/>
    <w:basedOn w:val="Normal"/>
    <w:uiPriority w:val="99"/>
    <w:semiHidden/>
    <w:unhideWhenUsed/>
    <w:rsid w:val="00941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1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067ECE"/>
    <w:rPr>
      <w:rFonts w:ascii="Arial" w:hAnsi="Arial"/>
      <w:b/>
      <w:sz w:val="22"/>
    </w:rPr>
  </w:style>
  <w:style w:type="paragraph" w:customStyle="1" w:styleId="normal0">
    <w:name w:val="normal"/>
    <w:basedOn w:val="Normal"/>
    <w:rsid w:val="00BD30FE"/>
    <w:pPr>
      <w:spacing w:before="100" w:beforeAutospacing="1" w:after="100" w:afterAutospacing="1"/>
    </w:pPr>
    <w:rPr>
      <w:rFonts w:cs="Arial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283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612515692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335">
      <w:bodyDiv w:val="1"/>
      <w:marLeft w:val="0"/>
      <w:marRight w:val="0"/>
      <w:marTop w:val="0"/>
      <w:marBottom w:val="0"/>
      <w:divBdr>
        <w:top w:val="single" w:sz="12" w:space="0" w:color="CC9933"/>
        <w:left w:val="none" w:sz="0" w:space="0" w:color="auto"/>
        <w:bottom w:val="none" w:sz="0" w:space="0" w:color="auto"/>
        <w:right w:val="none" w:sz="0" w:space="0" w:color="auto"/>
      </w:divBdr>
      <w:divsChild>
        <w:div w:id="1340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700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209225959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FORMULAR\lebelau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lebelauf.dot</Template>
  <TotalTime>1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Rolf Wimmer</vt:lpstr>
    </vt:vector>
  </TitlesOfParts>
  <Company>Techno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Rolf Wimmer</dc:title>
  <dc:creator>Rolf Wimmer</dc:creator>
  <cp:lastModifiedBy>svetlanav</cp:lastModifiedBy>
  <cp:revision>2</cp:revision>
  <cp:lastPrinted>2012-07-11T22:31:00Z</cp:lastPrinted>
  <dcterms:created xsi:type="dcterms:W3CDTF">2015-12-10T07:15:00Z</dcterms:created>
  <dcterms:modified xsi:type="dcterms:W3CDTF">2015-12-10T07:15:00Z</dcterms:modified>
</cp:coreProperties>
</file>