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2" w:rsidRPr="00AD7B7C" w:rsidRDefault="00D00D38" w:rsidP="00AD7B7C">
      <w:pPr>
        <w:ind w:firstLine="720"/>
        <w:rPr>
          <w:b/>
          <w:lang/>
        </w:rPr>
      </w:pPr>
      <w:r w:rsidRPr="00AD7B7C">
        <w:rPr>
          <w:b/>
          <w:lang/>
        </w:rPr>
        <w:t>ADVOKATSKA AKADEMIJA ADVOKATSKE KOMORE SRBIJE</w:t>
      </w:r>
    </w:p>
    <w:p w:rsidR="00D00D38" w:rsidRPr="00AD7B7C" w:rsidRDefault="00AD7B7C" w:rsidP="00AD7B7C">
      <w:pPr>
        <w:ind w:firstLine="720"/>
        <w:rPr>
          <w:b/>
          <w:lang/>
        </w:rPr>
      </w:pPr>
      <w:r w:rsidRPr="00AD7B7C">
        <w:rPr>
          <w:b/>
          <w:lang/>
        </w:rPr>
        <w:t>KRIVIČNA KATEDRA</w:t>
      </w:r>
    </w:p>
    <w:p w:rsidR="00D00D38" w:rsidRDefault="00D00D38" w:rsidP="00280E8A">
      <w:pPr>
        <w:rPr>
          <w:lang/>
        </w:rPr>
      </w:pPr>
    </w:p>
    <w:p w:rsidR="00D00D38" w:rsidRDefault="00D00D38" w:rsidP="00AD7B7C">
      <w:pPr>
        <w:ind w:firstLine="720"/>
        <w:rPr>
          <w:b/>
          <w:lang/>
        </w:rPr>
      </w:pPr>
      <w:r w:rsidRPr="00AD7B7C">
        <w:rPr>
          <w:b/>
          <w:lang/>
        </w:rPr>
        <w:t>PLAN I PROGRAM KRIVIČNE KATEDRE</w:t>
      </w:r>
      <w:r w:rsidR="0093102B">
        <w:rPr>
          <w:b/>
          <w:lang/>
        </w:rPr>
        <w:t xml:space="preserve"> </w:t>
      </w:r>
      <w:r w:rsidR="00B5374B">
        <w:rPr>
          <w:b/>
          <w:lang/>
        </w:rPr>
        <w:t xml:space="preserve"> </w:t>
      </w:r>
      <w:r w:rsidR="0093102B">
        <w:rPr>
          <w:b/>
          <w:lang/>
        </w:rPr>
        <w:t>(</w:t>
      </w:r>
      <w:r w:rsidR="00B5374B">
        <w:rPr>
          <w:b/>
          <w:lang/>
        </w:rPr>
        <w:t>oktobar - decembar</w:t>
      </w:r>
      <w:r w:rsidR="0093102B">
        <w:rPr>
          <w:b/>
          <w:lang/>
        </w:rPr>
        <w:t xml:space="preserve"> 2019)</w:t>
      </w:r>
    </w:p>
    <w:p w:rsidR="0093102B" w:rsidRDefault="0093102B" w:rsidP="00AD7B7C">
      <w:pPr>
        <w:ind w:firstLine="720"/>
        <w:rPr>
          <w:b/>
          <w:lang/>
        </w:rPr>
      </w:pPr>
    </w:p>
    <w:p w:rsidR="0093102B" w:rsidRPr="00AD7B7C" w:rsidRDefault="0093102B" w:rsidP="00AD7B7C">
      <w:pPr>
        <w:ind w:firstLine="720"/>
        <w:rPr>
          <w:b/>
          <w:lang/>
        </w:rPr>
      </w:pPr>
      <w:r>
        <w:rPr>
          <w:b/>
          <w:lang/>
        </w:rPr>
        <w:t>Specijalistička predavanja i radionice za advokatske pripravnike i  advokate</w:t>
      </w:r>
    </w:p>
    <w:p w:rsidR="00D00D38" w:rsidRDefault="00D00D38" w:rsidP="00280E8A">
      <w:pPr>
        <w:rPr>
          <w:lang/>
        </w:rPr>
      </w:pPr>
    </w:p>
    <w:p w:rsidR="00D00D38" w:rsidRDefault="00D00D38" w:rsidP="00280E8A">
      <w:pPr>
        <w:rPr>
          <w:lang/>
        </w:rPr>
      </w:pPr>
    </w:p>
    <w:p w:rsidR="00D00D38" w:rsidRDefault="00D00D38" w:rsidP="00AD7B7C">
      <w:pPr>
        <w:numPr>
          <w:ilvl w:val="0"/>
          <w:numId w:val="7"/>
        </w:numPr>
        <w:jc w:val="both"/>
        <w:rPr>
          <w:lang/>
        </w:rPr>
      </w:pPr>
      <w:r>
        <w:rPr>
          <w:lang/>
        </w:rPr>
        <w:t xml:space="preserve">Pripreme za polaganje pravosudnog ispita iz oblasti krivičnog prava </w:t>
      </w:r>
      <w:r w:rsidR="008D14D2">
        <w:rPr>
          <w:lang/>
        </w:rPr>
        <w:t>-</w:t>
      </w:r>
      <w:r>
        <w:rPr>
          <w:lang/>
        </w:rPr>
        <w:t xml:space="preserve"> advokatski i sudski pripravnici</w:t>
      </w:r>
      <w:r w:rsidR="004D7F1C">
        <w:rPr>
          <w:lang/>
        </w:rPr>
        <w:t xml:space="preserve"> (</w:t>
      </w:r>
      <w:r w:rsidR="00B5374B">
        <w:rPr>
          <w:lang/>
        </w:rPr>
        <w:t>oktobar</w:t>
      </w:r>
      <w:r w:rsidR="006E48B2">
        <w:rPr>
          <w:lang/>
        </w:rPr>
        <w:t xml:space="preserve">) Beograd </w:t>
      </w:r>
      <w:r w:rsidR="0093102B">
        <w:rPr>
          <w:lang/>
        </w:rPr>
        <w:t>i Niš</w:t>
      </w:r>
    </w:p>
    <w:p w:rsidR="0093102B" w:rsidRDefault="0093102B" w:rsidP="0093102B">
      <w:pPr>
        <w:ind w:left="1080"/>
        <w:jc w:val="both"/>
        <w:rPr>
          <w:lang/>
        </w:rPr>
      </w:pPr>
    </w:p>
    <w:p w:rsidR="0093102B" w:rsidRDefault="0093102B" w:rsidP="00AD7B7C">
      <w:pPr>
        <w:numPr>
          <w:ilvl w:val="0"/>
          <w:numId w:val="7"/>
        </w:numPr>
        <w:jc w:val="both"/>
        <w:rPr>
          <w:lang/>
        </w:rPr>
      </w:pPr>
      <w:r>
        <w:rPr>
          <w:lang/>
        </w:rPr>
        <w:t xml:space="preserve">Specijalistička predavanja </w:t>
      </w:r>
      <w:r w:rsidR="00AC765F">
        <w:rPr>
          <w:lang/>
        </w:rPr>
        <w:t>-</w:t>
      </w:r>
      <w:r>
        <w:rPr>
          <w:lang/>
        </w:rPr>
        <w:t xml:space="preserve"> radionice:</w:t>
      </w:r>
    </w:p>
    <w:p w:rsidR="0093102B" w:rsidRDefault="0093102B" w:rsidP="0093102B">
      <w:pPr>
        <w:pStyle w:val="ListParagraph"/>
        <w:rPr>
          <w:lang/>
        </w:rPr>
      </w:pPr>
    </w:p>
    <w:p w:rsidR="0093102B" w:rsidRDefault="0093102B" w:rsidP="0093102B">
      <w:pPr>
        <w:ind w:left="1080"/>
        <w:jc w:val="both"/>
        <w:rPr>
          <w:lang/>
        </w:rPr>
      </w:pPr>
    </w:p>
    <w:p w:rsidR="00D00D38" w:rsidRPr="0093102B" w:rsidRDefault="00D00D38" w:rsidP="00B96FA1">
      <w:pPr>
        <w:ind w:left="786"/>
        <w:jc w:val="both"/>
        <w:rPr>
          <w:lang/>
        </w:rPr>
      </w:pPr>
    </w:p>
    <w:p w:rsidR="006E48B2" w:rsidRDefault="0034112B" w:rsidP="0093102B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 xml:space="preserve">18.10. u 17 h </w:t>
      </w:r>
      <w:r w:rsidR="00A94F8B">
        <w:rPr>
          <w:lang/>
        </w:rPr>
        <w:t xml:space="preserve">NIŠ </w:t>
      </w:r>
      <w:r w:rsidR="00B475E3">
        <w:rPr>
          <w:lang/>
        </w:rPr>
        <w:t>-</w:t>
      </w:r>
      <w:r w:rsidR="0093102B">
        <w:rPr>
          <w:lang/>
        </w:rPr>
        <w:t xml:space="preserve"> </w:t>
      </w:r>
      <w:r w:rsidR="006E48B2">
        <w:rPr>
          <w:lang/>
        </w:rPr>
        <w:t>DNK veštačenje kao dokaz u krivičnom postupku - Prof. Dr. Oliver Stojković - Institut za sudsku medicinu</w:t>
      </w:r>
      <w:r w:rsidR="006E48B2" w:rsidRPr="0093102B">
        <w:rPr>
          <w:lang/>
        </w:rPr>
        <w:t xml:space="preserve"> </w:t>
      </w:r>
    </w:p>
    <w:p w:rsidR="006E48B2" w:rsidRDefault="006E48B2" w:rsidP="0093102B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 xml:space="preserve">21.10 - Beograd 17:30 - Advokat Vladimir Hrle </w:t>
      </w:r>
      <w:r w:rsidR="00D90225">
        <w:rPr>
          <w:lang/>
        </w:rPr>
        <w:t>-</w:t>
      </w:r>
      <w:r>
        <w:rPr>
          <w:lang/>
        </w:rPr>
        <w:t xml:space="preserve"> primena međunarodnih konvencija u postupku izručenja </w:t>
      </w:r>
      <w:r w:rsidR="006323B3">
        <w:rPr>
          <w:lang/>
        </w:rPr>
        <w:t>-</w:t>
      </w:r>
      <w:r>
        <w:rPr>
          <w:lang/>
        </w:rPr>
        <w:t xml:space="preserve"> ekstradicije </w:t>
      </w:r>
    </w:p>
    <w:p w:rsidR="00B04F77" w:rsidRPr="00B04F77" w:rsidRDefault="00B04F77" w:rsidP="00B04F77">
      <w:pPr>
        <w:numPr>
          <w:ilvl w:val="0"/>
          <w:numId w:val="8"/>
        </w:numPr>
        <w:rPr>
          <w:lang/>
        </w:rPr>
      </w:pPr>
      <w:r>
        <w:rPr>
          <w:lang/>
        </w:rPr>
        <w:t xml:space="preserve">25.10.2019. god Beograd - Advokat  </w:t>
      </w:r>
      <w:r w:rsidRPr="00B04F77">
        <w:rPr>
          <w:lang/>
        </w:rPr>
        <w:t xml:space="preserve">Vladimir Marinkov - čl. 10. Evropske konvencije o ljudskim pravima </w:t>
      </w:r>
      <w:r w:rsidR="00EF7ED6">
        <w:rPr>
          <w:lang/>
        </w:rPr>
        <w:t>-</w:t>
      </w:r>
      <w:r w:rsidRPr="00B04F77">
        <w:rPr>
          <w:lang/>
        </w:rPr>
        <w:t xml:space="preserve"> sloboda izražavanja na internetu</w:t>
      </w:r>
    </w:p>
    <w:p w:rsidR="006E48B2" w:rsidRDefault="006E48B2" w:rsidP="0093102B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 xml:space="preserve">28.10. Beograd 17:30 h - </w:t>
      </w:r>
      <w:r w:rsidR="0085607F">
        <w:rPr>
          <w:lang/>
        </w:rPr>
        <w:t>Advokat</w:t>
      </w:r>
      <w:r w:rsidR="0085607F" w:rsidRPr="00D90225">
        <w:rPr>
          <w:lang/>
        </w:rPr>
        <w:t xml:space="preserve"> Nataša Jovičić </w:t>
      </w:r>
      <w:r w:rsidR="0085607F">
        <w:rPr>
          <w:lang/>
        </w:rPr>
        <w:t xml:space="preserve">- </w:t>
      </w:r>
      <w:r w:rsidR="0085607F" w:rsidRPr="00D90225">
        <w:t xml:space="preserve"> </w:t>
      </w:r>
      <w:r w:rsidR="0085607F">
        <w:rPr>
          <w:lang/>
        </w:rPr>
        <w:t>Postupak prema maloletnim učiniocima krivičnih dela</w:t>
      </w:r>
      <w:r w:rsidR="0085607F" w:rsidRPr="00D90225">
        <w:rPr>
          <w:lang/>
        </w:rPr>
        <w:t xml:space="preserve">  </w:t>
      </w:r>
    </w:p>
    <w:p w:rsidR="00D90225" w:rsidRDefault="00D90225" w:rsidP="00D90225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 xml:space="preserve">04.11.2019 Beograd 17:30 </w:t>
      </w:r>
      <w:r w:rsidR="006E48B2">
        <w:rPr>
          <w:lang/>
        </w:rPr>
        <w:t xml:space="preserve"> </w:t>
      </w:r>
      <w:r>
        <w:rPr>
          <w:lang/>
        </w:rPr>
        <w:t xml:space="preserve">- </w:t>
      </w:r>
      <w:r w:rsidR="0085607F">
        <w:rPr>
          <w:lang/>
        </w:rPr>
        <w:t>Advokat Tijana Kostić</w:t>
      </w:r>
      <w:r w:rsidR="0085607F" w:rsidRPr="0093102B">
        <w:rPr>
          <w:lang/>
        </w:rPr>
        <w:t xml:space="preserve"> </w:t>
      </w:r>
      <w:r w:rsidR="0085607F">
        <w:rPr>
          <w:lang/>
        </w:rPr>
        <w:t xml:space="preserve"> - Porodično nasilje </w:t>
      </w:r>
    </w:p>
    <w:p w:rsidR="0085607F" w:rsidRDefault="0085607F" w:rsidP="00D90225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 xml:space="preserve">11.11.2019. god </w:t>
      </w:r>
      <w:r w:rsidR="0002150C">
        <w:rPr>
          <w:lang/>
        </w:rPr>
        <w:t>–</w:t>
      </w:r>
      <w:r>
        <w:rPr>
          <w:lang/>
        </w:rPr>
        <w:t xml:space="preserve"> </w:t>
      </w:r>
      <w:r w:rsidR="0002150C">
        <w:rPr>
          <w:lang/>
        </w:rPr>
        <w:t xml:space="preserve">17:30 h - </w:t>
      </w:r>
      <w:r w:rsidR="00865B4E">
        <w:rPr>
          <w:lang/>
        </w:rPr>
        <w:t xml:space="preserve">Advokat Maja Atanasković </w:t>
      </w:r>
      <w:r w:rsidR="00A40909">
        <w:rPr>
          <w:lang/>
        </w:rPr>
        <w:t>-</w:t>
      </w:r>
      <w:r w:rsidR="00865B4E">
        <w:rPr>
          <w:lang/>
        </w:rPr>
        <w:t xml:space="preserve"> </w:t>
      </w:r>
      <w:r w:rsidR="00A40909">
        <w:rPr>
          <w:lang/>
        </w:rPr>
        <w:t>Angažovanje stručnih savetnika u krivičnim postupcima</w:t>
      </w:r>
    </w:p>
    <w:p w:rsidR="00D90225" w:rsidRPr="0085607F" w:rsidRDefault="00D90225" w:rsidP="00D90225">
      <w:pPr>
        <w:numPr>
          <w:ilvl w:val="0"/>
          <w:numId w:val="8"/>
        </w:numPr>
        <w:jc w:val="both"/>
        <w:rPr>
          <w:lang/>
        </w:rPr>
      </w:pPr>
      <w:r w:rsidRPr="0085607F">
        <w:rPr>
          <w:lang/>
        </w:rPr>
        <w:t xml:space="preserve">18.11.2019. Beograd 17:30 h - Advokat Miro Orović </w:t>
      </w:r>
      <w:r w:rsidR="00B159EC">
        <w:rPr>
          <w:lang/>
        </w:rPr>
        <w:t>-</w:t>
      </w:r>
      <w:r w:rsidR="00DD2C19">
        <w:rPr>
          <w:lang/>
        </w:rPr>
        <w:t xml:space="preserve"> </w:t>
      </w:r>
      <w:r w:rsidR="00B159EC">
        <w:rPr>
          <w:lang/>
        </w:rPr>
        <w:t>Veštine pisanja</w:t>
      </w:r>
    </w:p>
    <w:p w:rsidR="00D52289" w:rsidRDefault="00D52289" w:rsidP="00D52289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 xml:space="preserve">02.12.2019. god. </w:t>
      </w:r>
      <w:r w:rsidRPr="00D52289">
        <w:rPr>
          <w:lang/>
        </w:rPr>
        <w:t xml:space="preserve">Beograd 17:30 h - Advokat </w:t>
      </w:r>
      <w:r>
        <w:rPr>
          <w:lang/>
        </w:rPr>
        <w:t xml:space="preserve">Vladimir Marinkov </w:t>
      </w:r>
      <w:r w:rsidR="009C28D9">
        <w:rPr>
          <w:lang/>
        </w:rPr>
        <w:t>-</w:t>
      </w:r>
      <w:r>
        <w:rPr>
          <w:lang/>
        </w:rPr>
        <w:t xml:space="preserve"> </w:t>
      </w:r>
      <w:r w:rsidR="009C28D9">
        <w:rPr>
          <w:lang/>
        </w:rPr>
        <w:t>Visoko - tehnološki kriminal</w:t>
      </w:r>
    </w:p>
    <w:p w:rsidR="0085607F" w:rsidRDefault="0085607F" w:rsidP="00D52289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 xml:space="preserve">09.12.2019. god. - 17:30 h - </w:t>
      </w:r>
      <w:r w:rsidR="00865B4E">
        <w:rPr>
          <w:lang/>
        </w:rPr>
        <w:t xml:space="preserve">Glavni pretres - veštine zastupanja - Advokat Dr Veljko Delibašić i Advokat Jasmina Mikić </w:t>
      </w:r>
    </w:p>
    <w:p w:rsidR="0002150C" w:rsidRDefault="0002150C" w:rsidP="00D52289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>16.12.2019. god u 17:30 h - Advokat Dušan Ignjatović</w:t>
      </w:r>
      <w:r w:rsidR="001E51FE">
        <w:rPr>
          <w:lang/>
        </w:rPr>
        <w:t xml:space="preserve"> -</w:t>
      </w:r>
      <w:r w:rsidR="006A5EBB">
        <w:rPr>
          <w:lang/>
        </w:rPr>
        <w:t xml:space="preserve"> čl. 6 (pravo na pravično suđenje)  Evropske konvencije o ljudskim pravima.</w:t>
      </w:r>
    </w:p>
    <w:p w:rsidR="0057695A" w:rsidRDefault="0057695A" w:rsidP="0057695A">
      <w:pPr>
        <w:numPr>
          <w:ilvl w:val="0"/>
          <w:numId w:val="8"/>
        </w:numPr>
        <w:rPr>
          <w:lang/>
        </w:rPr>
      </w:pPr>
      <w:r>
        <w:rPr>
          <w:lang/>
        </w:rPr>
        <w:t>2</w:t>
      </w:r>
      <w:r w:rsidR="00E4679F">
        <w:rPr>
          <w:lang/>
        </w:rPr>
        <w:t>3</w:t>
      </w:r>
      <w:r>
        <w:rPr>
          <w:lang/>
        </w:rPr>
        <w:t xml:space="preserve">.12.2019. god. - 17:30 h - </w:t>
      </w:r>
      <w:r w:rsidRPr="009D7C21">
        <w:rPr>
          <w:lang/>
        </w:rPr>
        <w:t xml:space="preserve">Advokat </w:t>
      </w:r>
      <w:r>
        <w:rPr>
          <w:lang/>
        </w:rPr>
        <w:t>Aleksandar Popović i Advokat Jugoslav Tintor - Primena zakona o sprečavanju pranja novca i finansiranju terorizma</w:t>
      </w:r>
    </w:p>
    <w:p w:rsidR="000147D7" w:rsidRDefault="000147D7" w:rsidP="000147D7">
      <w:pPr>
        <w:jc w:val="both"/>
        <w:rPr>
          <w:lang/>
        </w:rPr>
      </w:pPr>
    </w:p>
    <w:p w:rsidR="000147D7" w:rsidRDefault="000147D7" w:rsidP="000147D7">
      <w:pPr>
        <w:jc w:val="both"/>
        <w:rPr>
          <w:lang/>
        </w:rPr>
      </w:pPr>
    </w:p>
    <w:p w:rsidR="000147D7" w:rsidRDefault="000147D7" w:rsidP="000147D7">
      <w:pPr>
        <w:jc w:val="both"/>
        <w:rPr>
          <w:lang/>
        </w:rPr>
      </w:pPr>
    </w:p>
    <w:p w:rsidR="000147D7" w:rsidRDefault="000147D7" w:rsidP="000147D7">
      <w:pPr>
        <w:jc w:val="both"/>
        <w:rPr>
          <w:lang/>
        </w:rPr>
      </w:pPr>
    </w:p>
    <w:p w:rsidR="000147D7" w:rsidRDefault="000147D7" w:rsidP="000147D7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Advokat Jasmina J. Mikić</w:t>
      </w:r>
    </w:p>
    <w:p w:rsidR="000147D7" w:rsidRDefault="000147D7" w:rsidP="000147D7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Šef krivične katedre AA AKS</w:t>
      </w:r>
    </w:p>
    <w:p w:rsidR="000147D7" w:rsidRDefault="000147D7" w:rsidP="000147D7">
      <w:pPr>
        <w:jc w:val="both"/>
        <w:rPr>
          <w:lang/>
        </w:rPr>
      </w:pPr>
    </w:p>
    <w:p w:rsidR="000147D7" w:rsidRDefault="000147D7" w:rsidP="000147D7">
      <w:pPr>
        <w:jc w:val="both"/>
        <w:rPr>
          <w:lang/>
        </w:rPr>
      </w:pPr>
    </w:p>
    <w:p w:rsidR="000147D7" w:rsidRDefault="00A94F8B" w:rsidP="000147D7">
      <w:pPr>
        <w:jc w:val="both"/>
        <w:rPr>
          <w:lang/>
        </w:rPr>
      </w:pPr>
      <w:r>
        <w:rPr>
          <w:lang/>
        </w:rPr>
        <w:tab/>
        <w:t>U Beogradu, 0</w:t>
      </w:r>
      <w:r w:rsidR="0057695A">
        <w:rPr>
          <w:lang/>
        </w:rPr>
        <w:t>9</w:t>
      </w:r>
      <w:r>
        <w:rPr>
          <w:lang/>
        </w:rPr>
        <w:t>.10</w:t>
      </w:r>
      <w:r w:rsidR="000147D7">
        <w:rPr>
          <w:lang/>
        </w:rPr>
        <w:t>.09.2019. godine.</w:t>
      </w:r>
    </w:p>
    <w:p w:rsidR="00174EFF" w:rsidRDefault="00174EFF" w:rsidP="00174EFF">
      <w:pPr>
        <w:ind w:left="1440"/>
        <w:jc w:val="both"/>
        <w:rPr>
          <w:lang/>
        </w:rPr>
      </w:pPr>
    </w:p>
    <w:sectPr w:rsidR="00174EFF" w:rsidSect="00E53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9" w:right="987" w:bottom="284" w:left="244" w:header="187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DB" w:rsidRDefault="00EA42DB">
      <w:r>
        <w:separator/>
      </w:r>
    </w:p>
  </w:endnote>
  <w:endnote w:type="continuationSeparator" w:id="0">
    <w:p w:rsidR="00EA42DB" w:rsidRDefault="00EA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58" w:rsidRDefault="005D4C58">
    <w:pPr>
      <w:pStyle w:val="Footer"/>
      <w:jc w:val="right"/>
      <w:rPr>
        <w:rFonts w:ascii="Bodoni YU" w:hAnsi="Bodoni YU"/>
        <w:color w:val="999999"/>
        <w:sz w:val="20"/>
      </w:rPr>
    </w:pPr>
  </w:p>
  <w:p w:rsidR="005D4C58" w:rsidRDefault="005D4C58" w:rsidP="005B4DE7">
    <w:pPr>
      <w:pStyle w:val="Footer"/>
      <w:jc w:val="center"/>
      <w:rPr>
        <w:rFonts w:ascii="Arial Black" w:hAnsi="Arial Black"/>
        <w:color w:val="999999"/>
        <w:sz w:val="20"/>
        <w:lang w:val="de-DE"/>
      </w:rPr>
    </w:pPr>
    <w:r>
      <w:rPr>
        <w:rFonts w:ascii="Arial Black" w:hAnsi="Arial Black"/>
        <w:color w:val="999999"/>
        <w:sz w:val="20"/>
        <w:lang w:val="de-DE"/>
      </w:rPr>
      <w:tab/>
      <w:t xml:space="preserve">                                                         </w:t>
    </w:r>
  </w:p>
  <w:p w:rsidR="005D4C58" w:rsidRPr="009E5AD0" w:rsidRDefault="00BC1535" w:rsidP="00BC1535">
    <w:pPr>
      <w:pStyle w:val="Footer"/>
      <w:tabs>
        <w:tab w:val="left" w:pos="1050"/>
        <w:tab w:val="center" w:pos="5338"/>
      </w:tabs>
      <w:rPr>
        <w:rFonts w:ascii="Bodoni YU" w:hAnsi="Bodoni YU"/>
        <w:color w:val="BFBFBF"/>
        <w:sz w:val="20"/>
        <w:lang w:val="de-DE"/>
      </w:rPr>
    </w:pPr>
    <w:r>
      <w:rPr>
        <w:rFonts w:ascii="Arial Black" w:hAnsi="Arial Black"/>
        <w:color w:val="BFBFBF"/>
        <w:sz w:val="20"/>
        <w:lang w:val="de-DE"/>
      </w:rPr>
      <w:tab/>
    </w:r>
    <w:r>
      <w:rPr>
        <w:rFonts w:ascii="Arial Black" w:hAnsi="Arial Black"/>
        <w:color w:val="BFBFBF"/>
        <w:sz w:val="20"/>
        <w:lang w:val="de-D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DB" w:rsidRDefault="00EA42DB">
      <w:r>
        <w:separator/>
      </w:r>
    </w:p>
  </w:footnote>
  <w:footnote w:type="continuationSeparator" w:id="0">
    <w:p w:rsidR="00EA42DB" w:rsidRDefault="00EA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58" w:rsidRDefault="005D4C58">
    <w:pPr>
      <w:pStyle w:val="Header"/>
    </w:pPr>
  </w:p>
  <w:p w:rsidR="005D4C58" w:rsidRDefault="005D4C58" w:rsidP="00012716">
    <w:pPr>
      <w:ind w:right="17"/>
      <w:rPr>
        <w:rFonts w:ascii="Arial Black" w:hAnsi="Arial Black"/>
        <w:color w:val="C0C0C0"/>
        <w:sz w:val="36"/>
        <w:lang w:val="sr-Latn-CS"/>
      </w:rPr>
    </w:pPr>
    <w:r>
      <w:rPr>
        <w:rFonts w:ascii="Arial Black" w:hAnsi="Arial Black"/>
        <w:color w:val="C0C0C0"/>
        <w:sz w:val="3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C1A89"/>
    <w:multiLevelType w:val="hybridMultilevel"/>
    <w:tmpl w:val="4B7E9E1C"/>
    <w:lvl w:ilvl="0" w:tplc="CF489D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07349C"/>
    <w:multiLevelType w:val="hybridMultilevel"/>
    <w:tmpl w:val="8892D52E"/>
    <w:lvl w:ilvl="0" w:tplc="B6D23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76" w:hanging="360"/>
      </w:pPr>
    </w:lvl>
    <w:lvl w:ilvl="2" w:tplc="241A001B" w:tentative="1">
      <w:start w:val="1"/>
      <w:numFmt w:val="lowerRoman"/>
      <w:lvlText w:val="%3."/>
      <w:lvlJc w:val="right"/>
      <w:pPr>
        <w:ind w:left="2596" w:hanging="180"/>
      </w:pPr>
    </w:lvl>
    <w:lvl w:ilvl="3" w:tplc="241A000F" w:tentative="1">
      <w:start w:val="1"/>
      <w:numFmt w:val="decimal"/>
      <w:lvlText w:val="%4."/>
      <w:lvlJc w:val="left"/>
      <w:pPr>
        <w:ind w:left="3316" w:hanging="360"/>
      </w:pPr>
    </w:lvl>
    <w:lvl w:ilvl="4" w:tplc="241A0019" w:tentative="1">
      <w:start w:val="1"/>
      <w:numFmt w:val="lowerLetter"/>
      <w:lvlText w:val="%5."/>
      <w:lvlJc w:val="left"/>
      <w:pPr>
        <w:ind w:left="4036" w:hanging="360"/>
      </w:pPr>
    </w:lvl>
    <w:lvl w:ilvl="5" w:tplc="241A001B" w:tentative="1">
      <w:start w:val="1"/>
      <w:numFmt w:val="lowerRoman"/>
      <w:lvlText w:val="%6."/>
      <w:lvlJc w:val="right"/>
      <w:pPr>
        <w:ind w:left="4756" w:hanging="180"/>
      </w:pPr>
    </w:lvl>
    <w:lvl w:ilvl="6" w:tplc="241A000F" w:tentative="1">
      <w:start w:val="1"/>
      <w:numFmt w:val="decimal"/>
      <w:lvlText w:val="%7."/>
      <w:lvlJc w:val="left"/>
      <w:pPr>
        <w:ind w:left="5476" w:hanging="360"/>
      </w:pPr>
    </w:lvl>
    <w:lvl w:ilvl="7" w:tplc="241A0019" w:tentative="1">
      <w:start w:val="1"/>
      <w:numFmt w:val="lowerLetter"/>
      <w:lvlText w:val="%8."/>
      <w:lvlJc w:val="left"/>
      <w:pPr>
        <w:ind w:left="6196" w:hanging="360"/>
      </w:pPr>
    </w:lvl>
    <w:lvl w:ilvl="8" w:tplc="241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5EC50092"/>
    <w:multiLevelType w:val="multilevel"/>
    <w:tmpl w:val="C9B23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91405"/>
    <w:multiLevelType w:val="hybridMultilevel"/>
    <w:tmpl w:val="AD96C1B0"/>
    <w:lvl w:ilvl="0" w:tplc="ECB0B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9A"/>
    <w:rsid w:val="00012716"/>
    <w:rsid w:val="00013B4C"/>
    <w:rsid w:val="000147D7"/>
    <w:rsid w:val="0002150C"/>
    <w:rsid w:val="00027842"/>
    <w:rsid w:val="000354B5"/>
    <w:rsid w:val="000500EC"/>
    <w:rsid w:val="00061C82"/>
    <w:rsid w:val="00063B90"/>
    <w:rsid w:val="000A41D8"/>
    <w:rsid w:val="000B6575"/>
    <w:rsid w:val="000F69CD"/>
    <w:rsid w:val="00122A40"/>
    <w:rsid w:val="001376D3"/>
    <w:rsid w:val="00140748"/>
    <w:rsid w:val="001522C4"/>
    <w:rsid w:val="00174EFF"/>
    <w:rsid w:val="00182609"/>
    <w:rsid w:val="00196C42"/>
    <w:rsid w:val="001A2AB5"/>
    <w:rsid w:val="001D6D14"/>
    <w:rsid w:val="001E51FE"/>
    <w:rsid w:val="00207E1C"/>
    <w:rsid w:val="00224228"/>
    <w:rsid w:val="002439B4"/>
    <w:rsid w:val="002572B9"/>
    <w:rsid w:val="0026386C"/>
    <w:rsid w:val="00280B66"/>
    <w:rsid w:val="00280E8A"/>
    <w:rsid w:val="002A1569"/>
    <w:rsid w:val="002A3078"/>
    <w:rsid w:val="002B6453"/>
    <w:rsid w:val="002B6478"/>
    <w:rsid w:val="002D5829"/>
    <w:rsid w:val="002E3E70"/>
    <w:rsid w:val="002F454E"/>
    <w:rsid w:val="002F481E"/>
    <w:rsid w:val="002F4DA1"/>
    <w:rsid w:val="00304D78"/>
    <w:rsid w:val="00305859"/>
    <w:rsid w:val="00316833"/>
    <w:rsid w:val="003173D3"/>
    <w:rsid w:val="003320B8"/>
    <w:rsid w:val="00340B61"/>
    <w:rsid w:val="0034112B"/>
    <w:rsid w:val="00346C41"/>
    <w:rsid w:val="003542C8"/>
    <w:rsid w:val="00390296"/>
    <w:rsid w:val="003A46F6"/>
    <w:rsid w:val="003E7622"/>
    <w:rsid w:val="00404F2A"/>
    <w:rsid w:val="00410FBF"/>
    <w:rsid w:val="00426612"/>
    <w:rsid w:val="00441CF6"/>
    <w:rsid w:val="00454BDD"/>
    <w:rsid w:val="00463EBB"/>
    <w:rsid w:val="00473589"/>
    <w:rsid w:val="00490BC3"/>
    <w:rsid w:val="00494875"/>
    <w:rsid w:val="004A4064"/>
    <w:rsid w:val="004C4B86"/>
    <w:rsid w:val="004D56CB"/>
    <w:rsid w:val="004D7555"/>
    <w:rsid w:val="004D7F1C"/>
    <w:rsid w:val="004E27A3"/>
    <w:rsid w:val="004F7C21"/>
    <w:rsid w:val="00516FF8"/>
    <w:rsid w:val="00521020"/>
    <w:rsid w:val="00535998"/>
    <w:rsid w:val="00535BB4"/>
    <w:rsid w:val="0057695A"/>
    <w:rsid w:val="00581104"/>
    <w:rsid w:val="00584977"/>
    <w:rsid w:val="0059342A"/>
    <w:rsid w:val="005A3E1B"/>
    <w:rsid w:val="005B4DE7"/>
    <w:rsid w:val="005D4C58"/>
    <w:rsid w:val="006323B3"/>
    <w:rsid w:val="00641376"/>
    <w:rsid w:val="006507F7"/>
    <w:rsid w:val="00655144"/>
    <w:rsid w:val="006937FE"/>
    <w:rsid w:val="006A5EBB"/>
    <w:rsid w:val="006C24EC"/>
    <w:rsid w:val="006E48B2"/>
    <w:rsid w:val="007106BC"/>
    <w:rsid w:val="007B66EA"/>
    <w:rsid w:val="008049C1"/>
    <w:rsid w:val="00812B66"/>
    <w:rsid w:val="0082616C"/>
    <w:rsid w:val="00836761"/>
    <w:rsid w:val="0084426A"/>
    <w:rsid w:val="00844315"/>
    <w:rsid w:val="0085607F"/>
    <w:rsid w:val="0085666D"/>
    <w:rsid w:val="00865B4E"/>
    <w:rsid w:val="0088377C"/>
    <w:rsid w:val="00887247"/>
    <w:rsid w:val="00896EB2"/>
    <w:rsid w:val="008D14D2"/>
    <w:rsid w:val="008F2431"/>
    <w:rsid w:val="009043EB"/>
    <w:rsid w:val="009065BB"/>
    <w:rsid w:val="00920E17"/>
    <w:rsid w:val="009225A0"/>
    <w:rsid w:val="0093102B"/>
    <w:rsid w:val="009310E2"/>
    <w:rsid w:val="00936926"/>
    <w:rsid w:val="009839FF"/>
    <w:rsid w:val="009B1ACE"/>
    <w:rsid w:val="009B1E2F"/>
    <w:rsid w:val="009C28D9"/>
    <w:rsid w:val="009C4C3B"/>
    <w:rsid w:val="009D7C21"/>
    <w:rsid w:val="009E5AD0"/>
    <w:rsid w:val="009E5FB3"/>
    <w:rsid w:val="009F0F88"/>
    <w:rsid w:val="009F2B09"/>
    <w:rsid w:val="00A00AD6"/>
    <w:rsid w:val="00A03A16"/>
    <w:rsid w:val="00A162BE"/>
    <w:rsid w:val="00A25295"/>
    <w:rsid w:val="00A31828"/>
    <w:rsid w:val="00A33BE1"/>
    <w:rsid w:val="00A40909"/>
    <w:rsid w:val="00A41D07"/>
    <w:rsid w:val="00A601D1"/>
    <w:rsid w:val="00A82AD9"/>
    <w:rsid w:val="00A94F8B"/>
    <w:rsid w:val="00AA198B"/>
    <w:rsid w:val="00AA420E"/>
    <w:rsid w:val="00AB0830"/>
    <w:rsid w:val="00AB3A72"/>
    <w:rsid w:val="00AB7995"/>
    <w:rsid w:val="00AC2D54"/>
    <w:rsid w:val="00AC765F"/>
    <w:rsid w:val="00AD10B6"/>
    <w:rsid w:val="00AD7B7C"/>
    <w:rsid w:val="00B04F77"/>
    <w:rsid w:val="00B159EC"/>
    <w:rsid w:val="00B2224F"/>
    <w:rsid w:val="00B3186E"/>
    <w:rsid w:val="00B40089"/>
    <w:rsid w:val="00B475E3"/>
    <w:rsid w:val="00B51880"/>
    <w:rsid w:val="00B5374B"/>
    <w:rsid w:val="00B60375"/>
    <w:rsid w:val="00B7267F"/>
    <w:rsid w:val="00B86A3B"/>
    <w:rsid w:val="00B96FA1"/>
    <w:rsid w:val="00B97C60"/>
    <w:rsid w:val="00BC1535"/>
    <w:rsid w:val="00BC2638"/>
    <w:rsid w:val="00BE7046"/>
    <w:rsid w:val="00BF0020"/>
    <w:rsid w:val="00C125EA"/>
    <w:rsid w:val="00C15F70"/>
    <w:rsid w:val="00C85516"/>
    <w:rsid w:val="00C87037"/>
    <w:rsid w:val="00C96CB2"/>
    <w:rsid w:val="00CA1F9A"/>
    <w:rsid w:val="00CB1F14"/>
    <w:rsid w:val="00CB4D75"/>
    <w:rsid w:val="00CC0EAF"/>
    <w:rsid w:val="00CF705D"/>
    <w:rsid w:val="00CF7DBB"/>
    <w:rsid w:val="00D00D38"/>
    <w:rsid w:val="00D078EF"/>
    <w:rsid w:val="00D41095"/>
    <w:rsid w:val="00D4751E"/>
    <w:rsid w:val="00D52289"/>
    <w:rsid w:val="00D675FA"/>
    <w:rsid w:val="00D85643"/>
    <w:rsid w:val="00D86C26"/>
    <w:rsid w:val="00D90225"/>
    <w:rsid w:val="00D96081"/>
    <w:rsid w:val="00DA1C31"/>
    <w:rsid w:val="00DB5C0A"/>
    <w:rsid w:val="00DD2C19"/>
    <w:rsid w:val="00DF16F2"/>
    <w:rsid w:val="00E4679F"/>
    <w:rsid w:val="00E53626"/>
    <w:rsid w:val="00E65625"/>
    <w:rsid w:val="00E7131F"/>
    <w:rsid w:val="00E8528C"/>
    <w:rsid w:val="00EA42DB"/>
    <w:rsid w:val="00EB693C"/>
    <w:rsid w:val="00ED74D4"/>
    <w:rsid w:val="00EF7ED6"/>
    <w:rsid w:val="00F0017E"/>
    <w:rsid w:val="00F5474A"/>
    <w:rsid w:val="00F768FE"/>
    <w:rsid w:val="00F94E2B"/>
    <w:rsid w:val="00FB66D6"/>
    <w:rsid w:val="00FC6DE8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ind w:left="1200"/>
      <w:outlineLvl w:val="0"/>
    </w:pPr>
    <w:rPr>
      <w:b/>
      <w:bCs/>
      <w:sz w:val="28"/>
      <w:lang w:val="sr-Latn-CS"/>
    </w:rPr>
  </w:style>
  <w:style w:type="paragraph" w:styleId="Heading2">
    <w:name w:val="heading 2"/>
    <w:basedOn w:val="Normal"/>
    <w:next w:val="Normal"/>
    <w:qFormat/>
    <w:pPr>
      <w:keepNext/>
      <w:ind w:left="1200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  <w:rPr>
      <w:lang w:val="sr-Latn-CS"/>
    </w:r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310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2</cp:revision>
  <cp:lastPrinted>2016-05-16T08:23:00Z</cp:lastPrinted>
  <dcterms:created xsi:type="dcterms:W3CDTF">2019-10-10T06:56:00Z</dcterms:created>
  <dcterms:modified xsi:type="dcterms:W3CDTF">2019-10-10T06:56:00Z</dcterms:modified>
</cp:coreProperties>
</file>