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F0F0" w14:textId="0FD37004" w:rsidR="00763515" w:rsidRPr="00763515" w:rsidRDefault="00763515" w:rsidP="00763515">
      <w:pPr>
        <w:jc w:val="center"/>
        <w:rPr>
          <w:rFonts w:ascii="Sylfaen" w:hAnsi="Sylfaen"/>
          <w:b/>
          <w:bCs/>
          <w:sz w:val="28"/>
          <w:szCs w:val="28"/>
          <w:lang w:val="sr-Cyrl-RS"/>
        </w:rPr>
      </w:pPr>
      <w:r>
        <w:rPr>
          <w:rFonts w:ascii="Sylfaen" w:hAnsi="Sylfaen"/>
          <w:b/>
          <w:bCs/>
          <w:sz w:val="28"/>
          <w:szCs w:val="28"/>
          <w:lang w:val="sr-Cyrl-RS"/>
        </w:rPr>
        <w:t xml:space="preserve">ПРОГРАМ ОБЕЛЕЖАВАЊА </w:t>
      </w:r>
    </w:p>
    <w:p w14:paraId="7541381C" w14:textId="6F8A49AD" w:rsidR="00763515" w:rsidRPr="0009407F" w:rsidRDefault="00763515" w:rsidP="00763515">
      <w:pPr>
        <w:jc w:val="center"/>
        <w:rPr>
          <w:rFonts w:ascii="Sylfaen" w:hAnsi="Sylfaen"/>
          <w:b/>
          <w:bCs/>
          <w:sz w:val="28"/>
          <w:szCs w:val="28"/>
          <w:lang w:val="sr-Latn-CS"/>
        </w:rPr>
      </w:pPr>
      <w:r w:rsidRPr="0009407F">
        <w:rPr>
          <w:rFonts w:ascii="Sylfaen" w:hAnsi="Sylfaen"/>
          <w:b/>
          <w:bCs/>
          <w:sz w:val="28"/>
          <w:szCs w:val="28"/>
          <w:lang w:val="sr-Cyrl-CS"/>
        </w:rPr>
        <w:t>„</w:t>
      </w:r>
      <w:r>
        <w:rPr>
          <w:rFonts w:ascii="Sylfaen" w:hAnsi="Sylfaen"/>
          <w:b/>
          <w:bCs/>
          <w:sz w:val="28"/>
          <w:szCs w:val="28"/>
          <w:lang w:val="sr-Cyrl-RS"/>
        </w:rPr>
        <w:t>ДАНА АДВОКАТУРЕ СРБИЈЕ</w:t>
      </w:r>
      <w:r w:rsidRPr="0009407F">
        <w:rPr>
          <w:rFonts w:ascii="Sylfaen" w:hAnsi="Sylfaen"/>
          <w:b/>
          <w:bCs/>
          <w:sz w:val="28"/>
          <w:szCs w:val="28"/>
        </w:rPr>
        <w:t xml:space="preserve"> </w:t>
      </w:r>
      <w:r w:rsidRPr="0009407F">
        <w:rPr>
          <w:rFonts w:ascii="Sylfaen" w:hAnsi="Sylfaen"/>
          <w:b/>
          <w:bCs/>
          <w:sz w:val="28"/>
          <w:szCs w:val="28"/>
          <w:lang w:val="sr-Cyrl-CS"/>
        </w:rPr>
        <w:t xml:space="preserve"> 20</w:t>
      </w:r>
      <w:r w:rsidRPr="0009407F">
        <w:rPr>
          <w:rFonts w:ascii="Sylfaen" w:hAnsi="Sylfaen"/>
          <w:b/>
          <w:bCs/>
          <w:sz w:val="28"/>
          <w:szCs w:val="28"/>
          <w:lang w:val="sr-Latn-RS"/>
        </w:rPr>
        <w:t>20</w:t>
      </w:r>
      <w:r w:rsidRPr="0009407F">
        <w:rPr>
          <w:rFonts w:ascii="Sylfaen" w:hAnsi="Sylfaen"/>
          <w:b/>
          <w:bCs/>
          <w:sz w:val="28"/>
          <w:szCs w:val="28"/>
          <w:lang w:val="sr-Cyrl-CS"/>
        </w:rPr>
        <w:t xml:space="preserve">“ </w:t>
      </w:r>
      <w:r w:rsidR="003908D6">
        <w:rPr>
          <w:rFonts w:ascii="Sylfaen" w:hAnsi="Sylfaen"/>
          <w:b/>
          <w:bCs/>
          <w:sz w:val="28"/>
          <w:szCs w:val="28"/>
          <w:lang w:val="sr-Cyrl-CS"/>
        </w:rPr>
        <w:t>и</w:t>
      </w:r>
      <w:r>
        <w:rPr>
          <w:rFonts w:ascii="Sylfaen" w:hAnsi="Sylfaen"/>
          <w:b/>
          <w:bCs/>
          <w:sz w:val="28"/>
          <w:szCs w:val="28"/>
          <w:lang w:val="sr-Cyrl-CS"/>
        </w:rPr>
        <w:t>158-ме ГОДИШЊИЦЕ ДОНОШЕЊА ПРВОГ ЗАКОНА О ПРАВОЗАСТУПНИЦИМА</w:t>
      </w:r>
    </w:p>
    <w:p w14:paraId="621273BE" w14:textId="36F9F932" w:rsidR="00763515" w:rsidRDefault="00763515" w:rsidP="00763515">
      <w:pPr>
        <w:jc w:val="both"/>
        <w:rPr>
          <w:rFonts w:ascii="Sylfaen" w:hAnsi="Sylfaen"/>
          <w:b/>
          <w:bCs/>
          <w:lang w:val="sr-Latn-CS"/>
        </w:rPr>
      </w:pPr>
    </w:p>
    <w:p w14:paraId="2ED9B853" w14:textId="77777777" w:rsidR="00763ED8" w:rsidRPr="0033507B" w:rsidRDefault="00763ED8" w:rsidP="00763515">
      <w:pPr>
        <w:jc w:val="both"/>
        <w:rPr>
          <w:rFonts w:ascii="Sylfaen" w:hAnsi="Sylfaen"/>
          <w:b/>
          <w:bCs/>
          <w:lang w:val="sr-Latn-CS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508"/>
        <w:gridCol w:w="7665"/>
      </w:tblGrid>
      <w:tr w:rsidR="00763515" w:rsidRPr="00D253ED" w14:paraId="58FFB3CB" w14:textId="77777777" w:rsidTr="00763ED8">
        <w:trPr>
          <w:trHeight w:hRule="exact" w:val="850"/>
        </w:trPr>
        <w:tc>
          <w:tcPr>
            <w:tcW w:w="10173" w:type="dxa"/>
            <w:gridSpan w:val="2"/>
            <w:tcBorders>
              <w:top w:val="thinThickThin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40FB0D5" w14:textId="482FDEFC" w:rsidR="00763515" w:rsidRPr="006A339D" w:rsidRDefault="00763515" w:rsidP="00763ED8">
            <w:pPr>
              <w:spacing w:before="120" w:after="120"/>
              <w:jc w:val="center"/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</w:pPr>
            <w:r w:rsidRPr="006A339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2</w:t>
            </w:r>
            <w:r w:rsidRPr="006A339D">
              <w:rPr>
                <w:rFonts w:ascii="Sylfaen" w:hAnsi="Sylfaen"/>
                <w:b/>
                <w:bCs/>
                <w:sz w:val="28"/>
                <w:szCs w:val="28"/>
              </w:rPr>
              <w:t>9</w:t>
            </w:r>
            <w:r w:rsidRPr="006A339D">
              <w:rPr>
                <w:rFonts w:ascii="Sylfaen" w:hAnsi="Sylfaen"/>
                <w:b/>
                <w:bCs/>
                <w:sz w:val="28"/>
                <w:szCs w:val="28"/>
                <w:lang w:val="sr-Cyrl-CS"/>
              </w:rPr>
              <w:t xml:space="preserve">. </w:t>
            </w:r>
            <w:r w:rsidR="003908D6" w:rsidRPr="006A339D">
              <w:rPr>
                <w:rFonts w:ascii="Sylfaen" w:hAnsi="Sylfaen"/>
                <w:b/>
                <w:bCs/>
                <w:sz w:val="28"/>
                <w:szCs w:val="28"/>
                <w:lang w:val="sr-Cyrl-RS"/>
              </w:rPr>
              <w:t>Фебруар</w:t>
            </w:r>
            <w:r w:rsidRPr="006A339D">
              <w:rPr>
                <w:rFonts w:ascii="Sylfaen" w:hAnsi="Sylfaen"/>
                <w:b/>
                <w:bCs/>
                <w:sz w:val="28"/>
                <w:szCs w:val="28"/>
                <w:lang w:val="sr-Cyrl-CS"/>
              </w:rPr>
              <w:t xml:space="preserve">, </w:t>
            </w:r>
            <w:r w:rsidRPr="006A339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2</w:t>
            </w:r>
            <w:r w:rsidRPr="006A339D">
              <w:rPr>
                <w:rFonts w:ascii="Sylfaen" w:hAnsi="Sylfaen"/>
                <w:b/>
                <w:bCs/>
                <w:sz w:val="28"/>
                <w:szCs w:val="28"/>
                <w:lang w:val="sr-Cyrl-CS"/>
              </w:rPr>
              <w:t>0</w:t>
            </w:r>
            <w:r w:rsidRPr="006A339D">
              <w:rPr>
                <w:rFonts w:ascii="Sylfaen" w:hAnsi="Sylfaen"/>
                <w:b/>
                <w:bCs/>
                <w:sz w:val="28"/>
                <w:szCs w:val="28"/>
                <w:lang w:val="sr-Latn-RS"/>
              </w:rPr>
              <w:t>20</w:t>
            </w:r>
            <w:r w:rsidRPr="006A339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. (</w:t>
            </w:r>
            <w:r w:rsidR="003908D6" w:rsidRPr="006A339D">
              <w:rPr>
                <w:rFonts w:ascii="Sylfaen" w:hAnsi="Sylfaen"/>
                <w:b/>
                <w:bCs/>
                <w:sz w:val="28"/>
                <w:szCs w:val="28"/>
                <w:lang w:val="sr-Cyrl-RS"/>
              </w:rPr>
              <w:t>субота</w:t>
            </w:r>
            <w:r w:rsidRPr="006A339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)</w:t>
            </w:r>
          </w:p>
        </w:tc>
      </w:tr>
      <w:tr w:rsidR="00763515" w:rsidRPr="00D253ED" w14:paraId="11AC7D77" w14:textId="77777777" w:rsidTr="00096D00">
        <w:trPr>
          <w:trHeight w:val="621"/>
        </w:trPr>
        <w:tc>
          <w:tcPr>
            <w:tcW w:w="2508" w:type="dxa"/>
            <w:tcBorders>
              <w:top w:val="thinThickThinLargeGap" w:sz="2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</w:tcPr>
          <w:p w14:paraId="64A15979" w14:textId="77777777" w:rsidR="00763515" w:rsidRPr="00D253ED" w:rsidRDefault="00763515" w:rsidP="00096D00">
            <w:pPr>
              <w:jc w:val="both"/>
              <w:rPr>
                <w:rFonts w:ascii="Sylfaen" w:hAnsi="Sylfaen"/>
                <w:b/>
                <w:bCs/>
                <w:sz w:val="28"/>
                <w:szCs w:val="28"/>
                <w:lang w:val="sr-Cyrl-CS"/>
              </w:rPr>
            </w:pP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12:00 – 13:</w:t>
            </w:r>
            <w:r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30</w:t>
            </w: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 xml:space="preserve"> h</w:t>
            </w:r>
          </w:p>
        </w:tc>
        <w:tc>
          <w:tcPr>
            <w:tcW w:w="7665" w:type="dxa"/>
            <w:tcBorders>
              <w:top w:val="thinThickThinLargeGap" w:sz="2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F251EC" w14:textId="6434F8FE" w:rsidR="00763515" w:rsidRPr="003908D6" w:rsidRDefault="003908D6" w:rsidP="00096D00">
            <w:pPr>
              <w:spacing w:before="60"/>
              <w:jc w:val="center"/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</w:pPr>
            <w:r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  <w:t>СВЕЧАНА АКАДЕМИЈА</w:t>
            </w:r>
          </w:p>
          <w:p w14:paraId="173D91D8" w14:textId="05BCBCF5" w:rsidR="00763515" w:rsidRPr="003908D6" w:rsidRDefault="003908D6" w:rsidP="00096D00">
            <w:pPr>
              <w:jc w:val="center"/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</w:pPr>
            <w:r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  <w:t>НАРОДНО ПОЗОРИШТЕ</w:t>
            </w:r>
            <w:r w:rsidR="00763515">
              <w:rPr>
                <w:rStyle w:val="longtext1"/>
                <w:rFonts w:ascii="Sylfaen" w:hAnsi="Sylfaen" w:cs="Tahoma"/>
                <w:b/>
                <w:sz w:val="28"/>
                <w:szCs w:val="28"/>
              </w:rPr>
              <w:t xml:space="preserve"> – </w:t>
            </w:r>
            <w:r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  <w:t>Француска</w:t>
            </w:r>
            <w:r w:rsidR="00763515">
              <w:rPr>
                <w:rStyle w:val="longtext1"/>
                <w:rFonts w:ascii="Sylfaen" w:hAnsi="Sylfaen" w:cs="Tahoma"/>
                <w:b/>
                <w:sz w:val="28"/>
                <w:szCs w:val="28"/>
              </w:rPr>
              <w:t xml:space="preserve"> 3</w:t>
            </w:r>
            <w:r w:rsidR="00763515" w:rsidRPr="00D253ED">
              <w:rPr>
                <w:rStyle w:val="longtext1"/>
                <w:rFonts w:ascii="Sylfaen" w:hAnsi="Sylfaen" w:cs="Tahoma"/>
                <w:b/>
                <w:sz w:val="28"/>
                <w:szCs w:val="28"/>
              </w:rPr>
              <w:t xml:space="preserve">, </w:t>
            </w:r>
            <w:r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  <w:t>Београд</w:t>
            </w:r>
          </w:p>
          <w:p w14:paraId="3010CD68" w14:textId="77777777" w:rsidR="00763515" w:rsidRPr="00D253ED" w:rsidRDefault="00763515" w:rsidP="00096D00">
            <w:pPr>
              <w:jc w:val="center"/>
              <w:rPr>
                <w:rStyle w:val="longtext1"/>
                <w:rFonts w:ascii="Sylfaen" w:hAnsi="Sylfaen" w:cs="Tahoma"/>
                <w:b/>
                <w:sz w:val="20"/>
                <w:szCs w:val="20"/>
              </w:rPr>
            </w:pPr>
          </w:p>
          <w:p w14:paraId="4396F7C8" w14:textId="77777777" w:rsidR="00763515" w:rsidRPr="005955AA" w:rsidRDefault="00763515" w:rsidP="00096D00">
            <w:pPr>
              <w:spacing w:after="60"/>
              <w:jc w:val="right"/>
              <w:rPr>
                <w:rFonts w:ascii="Sylfaen" w:hAnsi="Sylfaen"/>
                <w:bCs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Sylfaen" w:hAnsi="Sylfaen"/>
                <w:bCs/>
                <w:sz w:val="22"/>
                <w:szCs w:val="22"/>
              </w:rPr>
              <w:t>Dress code: business suite</w:t>
            </w:r>
          </w:p>
        </w:tc>
      </w:tr>
      <w:tr w:rsidR="00763515" w:rsidRPr="00D253ED" w14:paraId="57E00957" w14:textId="77777777" w:rsidTr="00096D00">
        <w:tc>
          <w:tcPr>
            <w:tcW w:w="25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</w:tcPr>
          <w:p w14:paraId="2155EE7D" w14:textId="77777777" w:rsidR="00763515" w:rsidRPr="00D253ED" w:rsidRDefault="00763515" w:rsidP="00096D00">
            <w:pPr>
              <w:jc w:val="both"/>
              <w:rPr>
                <w:rFonts w:ascii="Sylfaen" w:hAnsi="Sylfaen"/>
                <w:b/>
                <w:bCs/>
                <w:sz w:val="28"/>
                <w:szCs w:val="28"/>
                <w:lang w:val="sr-Cyrl-CS"/>
              </w:rPr>
            </w:pP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13:</w:t>
            </w: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Cyrl-CS"/>
              </w:rPr>
              <w:t>3</w:t>
            </w: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0 – 14:</w:t>
            </w: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Cyrl-CS"/>
              </w:rPr>
              <w:t>3</w:t>
            </w: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0 h</w:t>
            </w:r>
          </w:p>
        </w:tc>
        <w:tc>
          <w:tcPr>
            <w:tcW w:w="7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78AAE3FC" w14:textId="64292FFC" w:rsidR="00763515" w:rsidRPr="003908D6" w:rsidRDefault="003908D6" w:rsidP="00096D00">
            <w:pPr>
              <w:spacing w:before="60" w:after="120"/>
              <w:jc w:val="center"/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</w:pPr>
            <w:r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  <w:t>КОКТЕЛ</w:t>
            </w:r>
          </w:p>
          <w:p w14:paraId="0AA9C3CD" w14:textId="03712E01" w:rsidR="003908D6" w:rsidRPr="003908D6" w:rsidRDefault="003908D6" w:rsidP="003908D6">
            <w:pPr>
              <w:spacing w:after="120"/>
              <w:jc w:val="center"/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</w:pPr>
            <w:r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  <w:t>НАРОДНО ПОЗОРИШТЕ</w:t>
            </w:r>
            <w:r>
              <w:rPr>
                <w:rStyle w:val="longtext1"/>
                <w:rFonts w:ascii="Sylfaen" w:hAnsi="Sylfaen" w:cs="Tahoma"/>
                <w:b/>
                <w:sz w:val="28"/>
                <w:szCs w:val="28"/>
              </w:rPr>
              <w:t xml:space="preserve"> – </w:t>
            </w:r>
            <w:r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  <w:t>Француска</w:t>
            </w:r>
            <w:r>
              <w:rPr>
                <w:rStyle w:val="longtext1"/>
                <w:rFonts w:ascii="Sylfaen" w:hAnsi="Sylfaen" w:cs="Tahoma"/>
                <w:b/>
                <w:sz w:val="28"/>
                <w:szCs w:val="28"/>
              </w:rPr>
              <w:t xml:space="preserve"> 3</w:t>
            </w:r>
            <w:r w:rsidRPr="00D253ED">
              <w:rPr>
                <w:rStyle w:val="longtext1"/>
                <w:rFonts w:ascii="Sylfaen" w:hAnsi="Sylfaen" w:cs="Tahoma"/>
                <w:b/>
                <w:sz w:val="28"/>
                <w:szCs w:val="28"/>
              </w:rPr>
              <w:t xml:space="preserve">, </w:t>
            </w:r>
            <w:r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  <w:t>Београд</w:t>
            </w:r>
          </w:p>
          <w:p w14:paraId="480DE391" w14:textId="77777777" w:rsidR="00763515" w:rsidRPr="005955AA" w:rsidRDefault="00763515" w:rsidP="00096D00">
            <w:pPr>
              <w:spacing w:after="60"/>
              <w:jc w:val="right"/>
              <w:rPr>
                <w:rFonts w:ascii="Sylfaen" w:hAnsi="Sylfaen" w:cs="Tahoma"/>
                <w:b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Dress code: business suite</w:t>
            </w:r>
          </w:p>
        </w:tc>
      </w:tr>
      <w:tr w:rsidR="00763515" w:rsidRPr="00D253ED" w14:paraId="18184477" w14:textId="77777777" w:rsidTr="00096D00">
        <w:trPr>
          <w:trHeight w:val="954"/>
        </w:trPr>
        <w:tc>
          <w:tcPr>
            <w:tcW w:w="25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</w:tcPr>
          <w:p w14:paraId="48D33C60" w14:textId="77777777" w:rsidR="00763515" w:rsidRPr="00D253ED" w:rsidRDefault="00763515" w:rsidP="00096D00">
            <w:pPr>
              <w:jc w:val="both"/>
              <w:rPr>
                <w:rFonts w:ascii="Sylfaen" w:hAnsi="Sylfae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val="sr-Latn-RS"/>
              </w:rPr>
              <w:t>20:0</w:t>
            </w: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Cyrl-CS"/>
              </w:rPr>
              <w:t xml:space="preserve">0 – </w:t>
            </w:r>
            <w:r>
              <w:rPr>
                <w:rFonts w:ascii="Sylfaen" w:hAnsi="Sylfaen"/>
                <w:b/>
                <w:bCs/>
                <w:sz w:val="28"/>
                <w:szCs w:val="28"/>
                <w:lang w:val="sr-Latn-RS"/>
              </w:rPr>
              <w:t>20:</w:t>
            </w:r>
            <w:r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3</w:t>
            </w: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Cyrl-CS"/>
              </w:rPr>
              <w:t>0</w:t>
            </w: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 xml:space="preserve"> h</w:t>
            </w:r>
          </w:p>
        </w:tc>
        <w:tc>
          <w:tcPr>
            <w:tcW w:w="7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6AC00CAF" w14:textId="140A2F5F" w:rsidR="00763515" w:rsidRPr="003908D6" w:rsidRDefault="003908D6" w:rsidP="00096D00">
            <w:pPr>
              <w:spacing w:before="60" w:after="120"/>
              <w:jc w:val="center"/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</w:pPr>
            <w:r w:rsidRPr="003908D6"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  <w:t>ПИЋЕ ДОБРОШЛИЦЕ</w:t>
            </w:r>
          </w:p>
          <w:p w14:paraId="64B37F4C" w14:textId="4084A275" w:rsidR="00763515" w:rsidRPr="005955AA" w:rsidRDefault="003908D6" w:rsidP="00096D00">
            <w:pPr>
              <w:jc w:val="center"/>
              <w:rPr>
                <w:rFonts w:ascii="Sylfaen" w:hAnsi="Sylfaen"/>
                <w:b/>
                <w:bCs/>
                <w:lang w:val="sr-Latn-CS"/>
              </w:rPr>
            </w:pPr>
            <w:r>
              <w:rPr>
                <w:rFonts w:ascii="Sylfaen" w:hAnsi="Sylfaen"/>
                <w:b/>
                <w:bCs/>
                <w:lang w:val="sr-Cyrl-CS"/>
              </w:rPr>
              <w:t>ХОТЕЛ</w:t>
            </w:r>
            <w:r w:rsidR="00763515" w:rsidRPr="005955AA">
              <w:rPr>
                <w:rFonts w:ascii="Sylfaen" w:hAnsi="Sylfaen"/>
                <w:b/>
                <w:bCs/>
                <w:lang w:val="sr-Cyrl-CS"/>
              </w:rPr>
              <w:t xml:space="preserve"> „</w:t>
            </w:r>
            <w:r w:rsidR="00763515" w:rsidRPr="005955AA">
              <w:rPr>
                <w:rFonts w:ascii="Sylfaen" w:hAnsi="Sylfaen"/>
                <w:b/>
                <w:bCs/>
                <w:lang w:val="sr-Latn-CS"/>
              </w:rPr>
              <w:t xml:space="preserve">HYATT REGENCY BELGRADE“ </w:t>
            </w:r>
          </w:p>
          <w:p w14:paraId="6B2D3977" w14:textId="77777777" w:rsidR="003908D6" w:rsidRPr="00763515" w:rsidRDefault="003908D6" w:rsidP="003908D6">
            <w:pPr>
              <w:shd w:val="clear" w:color="auto" w:fill="FFFFFF"/>
              <w:spacing w:after="120"/>
              <w:jc w:val="center"/>
              <w:rPr>
                <w:rFonts w:ascii="Sylfaen" w:hAnsi="Sylfaen"/>
                <w:b/>
                <w:bCs/>
                <w:lang w:val="sr-Latn-RS"/>
              </w:rPr>
            </w:pPr>
            <w:r>
              <w:rPr>
                <w:rFonts w:ascii="Sylfaen" w:hAnsi="Sylfaen" w:cs="Arial"/>
                <w:b/>
                <w:iCs/>
                <w:color w:val="222222"/>
                <w:lang w:val="sr-Cyrl-RS"/>
              </w:rPr>
              <w:t>Милентија Поповића 5</w:t>
            </w:r>
            <w:r w:rsidRPr="0009407F">
              <w:rPr>
                <w:rFonts w:ascii="Sylfaen" w:hAnsi="Sylfaen" w:cs="Arial"/>
                <w:b/>
                <w:iCs/>
                <w:color w:val="222222"/>
                <w:lang w:val="en-GB"/>
              </w:rPr>
              <w:t xml:space="preserve">, </w:t>
            </w:r>
            <w:r>
              <w:rPr>
                <w:rFonts w:ascii="Sylfaen" w:hAnsi="Sylfaen" w:cs="Arial"/>
                <w:b/>
                <w:iCs/>
                <w:color w:val="222222"/>
                <w:lang w:val="sr-Cyrl-RS"/>
              </w:rPr>
              <w:t>Београд</w:t>
            </w:r>
          </w:p>
          <w:p w14:paraId="645DF9EB" w14:textId="77777777" w:rsidR="00763515" w:rsidRDefault="00763515" w:rsidP="00096D00">
            <w:pPr>
              <w:jc w:val="right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Dress code: Gentlemen – black tie</w:t>
            </w:r>
          </w:p>
          <w:p w14:paraId="0449A3A9" w14:textId="4F919766" w:rsidR="00763ED8" w:rsidRPr="00763ED8" w:rsidRDefault="00763515" w:rsidP="00763ED8">
            <w:pPr>
              <w:spacing w:after="60"/>
              <w:jc w:val="right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Ladies – evening dress</w:t>
            </w:r>
          </w:p>
        </w:tc>
      </w:tr>
      <w:tr w:rsidR="00763515" w:rsidRPr="00D253ED" w14:paraId="49895A73" w14:textId="77777777" w:rsidTr="00906951">
        <w:tc>
          <w:tcPr>
            <w:tcW w:w="2508" w:type="dxa"/>
            <w:tcBorders>
              <w:top w:val="single" w:sz="4" w:space="0" w:color="auto"/>
              <w:left w:val="thinThickLargeGap" w:sz="24" w:space="0" w:color="auto"/>
              <w:bottom w:val="thinThickThinLargeGap" w:sz="18" w:space="0" w:color="auto"/>
              <w:right w:val="double" w:sz="4" w:space="0" w:color="auto"/>
            </w:tcBorders>
          </w:tcPr>
          <w:p w14:paraId="76075A4D" w14:textId="77777777" w:rsidR="00763515" w:rsidRPr="00D253ED" w:rsidRDefault="00763515" w:rsidP="00096D00">
            <w:pPr>
              <w:jc w:val="both"/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</w:pP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2</w:t>
            </w:r>
            <w:r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0</w:t>
            </w: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:</w:t>
            </w:r>
            <w:r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3</w:t>
            </w: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 xml:space="preserve">0 </w:t>
            </w:r>
            <w:r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 xml:space="preserve">– 02:00 </w:t>
            </w:r>
            <w:r w:rsidRPr="00D253ED">
              <w:rPr>
                <w:rFonts w:ascii="Sylfaen" w:hAnsi="Sylfaen"/>
                <w:b/>
                <w:bCs/>
                <w:sz w:val="28"/>
                <w:szCs w:val="28"/>
                <w:lang w:val="sr-Latn-CS"/>
              </w:rPr>
              <w:t>h</w:t>
            </w:r>
          </w:p>
        </w:tc>
        <w:tc>
          <w:tcPr>
            <w:tcW w:w="7665" w:type="dxa"/>
            <w:tcBorders>
              <w:top w:val="single" w:sz="4" w:space="0" w:color="auto"/>
              <w:left w:val="double" w:sz="4" w:space="0" w:color="auto"/>
              <w:bottom w:val="thinThickThinLargeGap" w:sz="18" w:space="0" w:color="auto"/>
              <w:right w:val="thickThinLargeGap" w:sz="24" w:space="0" w:color="auto"/>
            </w:tcBorders>
          </w:tcPr>
          <w:p w14:paraId="13202A58" w14:textId="35A2D726" w:rsidR="00763515" w:rsidRPr="003908D6" w:rsidRDefault="003908D6" w:rsidP="00096D00">
            <w:pPr>
              <w:spacing w:before="60" w:after="120"/>
              <w:jc w:val="center"/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</w:pPr>
            <w:r>
              <w:rPr>
                <w:rStyle w:val="longtext1"/>
                <w:rFonts w:ascii="Sylfaen" w:hAnsi="Sylfaen" w:cs="Tahoma"/>
                <w:b/>
                <w:sz w:val="28"/>
                <w:szCs w:val="28"/>
                <w:lang w:val="sr-Cyrl-RS"/>
              </w:rPr>
              <w:t>СВЕЧАНА ВЕЧЕРА</w:t>
            </w:r>
          </w:p>
          <w:p w14:paraId="51FF29C5" w14:textId="2A5BFBB8" w:rsidR="003908D6" w:rsidRPr="003908D6" w:rsidRDefault="003908D6" w:rsidP="003908D6">
            <w:pPr>
              <w:jc w:val="center"/>
              <w:rPr>
                <w:rFonts w:ascii="Sylfaen" w:hAnsi="Sylfaen"/>
                <w:b/>
                <w:bCs/>
                <w:lang w:val="sr-Cyrl-RS"/>
              </w:rPr>
            </w:pPr>
            <w:r>
              <w:rPr>
                <w:rFonts w:ascii="Sylfaen" w:hAnsi="Sylfaen"/>
                <w:b/>
                <w:bCs/>
                <w:lang w:val="sr-Cyrl-CS"/>
              </w:rPr>
              <w:t>ХОТЕЛ</w:t>
            </w:r>
            <w:r w:rsidRPr="005955AA">
              <w:rPr>
                <w:rFonts w:ascii="Sylfaen" w:hAnsi="Sylfaen"/>
                <w:b/>
                <w:bCs/>
                <w:lang w:val="sr-Cyrl-CS"/>
              </w:rPr>
              <w:t xml:space="preserve"> „</w:t>
            </w:r>
            <w:r w:rsidRPr="005955AA">
              <w:rPr>
                <w:rFonts w:ascii="Sylfaen" w:hAnsi="Sylfaen"/>
                <w:b/>
                <w:bCs/>
                <w:lang w:val="sr-Latn-CS"/>
              </w:rPr>
              <w:t xml:space="preserve">HYATT REGENCY BELGRADE“ </w:t>
            </w:r>
            <w:r>
              <w:rPr>
                <w:rFonts w:ascii="Sylfaen" w:hAnsi="Sylfaen"/>
                <w:b/>
                <w:bCs/>
                <w:lang w:val="sr-Cyrl-RS"/>
              </w:rPr>
              <w:t xml:space="preserve"> - Кристална дворана</w:t>
            </w:r>
          </w:p>
          <w:p w14:paraId="44F25317" w14:textId="77777777" w:rsidR="003908D6" w:rsidRPr="00763515" w:rsidRDefault="003908D6" w:rsidP="003908D6">
            <w:pPr>
              <w:shd w:val="clear" w:color="auto" w:fill="FFFFFF"/>
              <w:spacing w:after="120"/>
              <w:jc w:val="center"/>
              <w:rPr>
                <w:rFonts w:ascii="Sylfaen" w:hAnsi="Sylfaen"/>
                <w:b/>
                <w:bCs/>
                <w:lang w:val="sr-Latn-RS"/>
              </w:rPr>
            </w:pPr>
            <w:r>
              <w:rPr>
                <w:rFonts w:ascii="Sylfaen" w:hAnsi="Sylfaen" w:cs="Arial"/>
                <w:b/>
                <w:iCs/>
                <w:color w:val="222222"/>
                <w:lang w:val="sr-Cyrl-RS"/>
              </w:rPr>
              <w:t>Милентија Поповића 5</w:t>
            </w:r>
            <w:r w:rsidRPr="0009407F">
              <w:rPr>
                <w:rFonts w:ascii="Sylfaen" w:hAnsi="Sylfaen" w:cs="Arial"/>
                <w:b/>
                <w:iCs/>
                <w:color w:val="222222"/>
                <w:lang w:val="en-GB"/>
              </w:rPr>
              <w:t xml:space="preserve">, </w:t>
            </w:r>
            <w:r>
              <w:rPr>
                <w:rFonts w:ascii="Sylfaen" w:hAnsi="Sylfaen" w:cs="Arial"/>
                <w:b/>
                <w:iCs/>
                <w:color w:val="222222"/>
                <w:lang w:val="sr-Cyrl-RS"/>
              </w:rPr>
              <w:t>Београд</w:t>
            </w:r>
          </w:p>
          <w:p w14:paraId="773C6A1C" w14:textId="77777777" w:rsidR="00763515" w:rsidRDefault="00763515" w:rsidP="00096D00">
            <w:pPr>
              <w:jc w:val="right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Dress code: Gentlemen – black tie</w:t>
            </w:r>
          </w:p>
          <w:p w14:paraId="40100DEF" w14:textId="77777777" w:rsidR="00763515" w:rsidRDefault="00763515" w:rsidP="00096D00">
            <w:pPr>
              <w:spacing w:after="60"/>
              <w:jc w:val="right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Ladies – evening dress</w:t>
            </w:r>
          </w:p>
          <w:p w14:paraId="63BFA0D1" w14:textId="0D88FE2E" w:rsidR="00763ED8" w:rsidRPr="00763ED8" w:rsidRDefault="00763ED8" w:rsidP="00096D00">
            <w:pPr>
              <w:spacing w:after="60"/>
              <w:jc w:val="right"/>
              <w:rPr>
                <w:rFonts w:ascii="Sylfaen" w:hAnsi="Sylfaen"/>
                <w:sz w:val="22"/>
                <w:szCs w:val="22"/>
                <w:lang w:val="sr-Cyrl-RS"/>
              </w:rPr>
            </w:pPr>
            <w:r>
              <w:rPr>
                <w:rFonts w:ascii="Sylfaen" w:hAnsi="Sylfaen"/>
                <w:sz w:val="22"/>
                <w:szCs w:val="22"/>
                <w:lang w:val="sr-Cyrl-RS"/>
              </w:rPr>
              <w:t>Цена  карте: 6.000,00 РСД</w:t>
            </w:r>
          </w:p>
        </w:tc>
      </w:tr>
    </w:tbl>
    <w:p w14:paraId="1E60C8DA" w14:textId="77777777" w:rsidR="00DF13A4" w:rsidRDefault="00DF13A4" w:rsidP="006A339D"/>
    <w:sectPr w:rsidR="00DF13A4" w:rsidSect="00763ED8">
      <w:pgSz w:w="11907" w:h="16840" w:code="9"/>
      <w:pgMar w:top="851" w:right="1134" w:bottom="142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15"/>
    <w:rsid w:val="003908D6"/>
    <w:rsid w:val="00463894"/>
    <w:rsid w:val="006A339D"/>
    <w:rsid w:val="00763515"/>
    <w:rsid w:val="00763ED8"/>
    <w:rsid w:val="00906951"/>
    <w:rsid w:val="00DF13A4"/>
    <w:rsid w:val="00E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46BB"/>
  <w15:chartTrackingRefBased/>
  <w15:docId w15:val="{FD3B4E80-0052-49E2-84B6-BD36033E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mos"/>
    <w:qFormat/>
    <w:rsid w:val="00763515"/>
    <w:pPr>
      <w:spacing w:after="0" w:line="240" w:lineRule="auto"/>
    </w:pPr>
    <w:rPr>
      <w:rFonts w:ascii="Tahoma" w:eastAsia="Times New Roman" w:hAnsi="Tahoma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763515"/>
    <w:rPr>
      <w:sz w:val="39"/>
      <w:szCs w:val="39"/>
    </w:rPr>
  </w:style>
  <w:style w:type="character" w:customStyle="1" w:styleId="tlid-translation">
    <w:name w:val="tlid-translation"/>
    <w:rsid w:val="0076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SV. Vekic</dc:creator>
  <cp:keywords/>
  <dc:description/>
  <cp:lastModifiedBy>Svetlana SV. Vekic</cp:lastModifiedBy>
  <cp:revision>4</cp:revision>
  <dcterms:created xsi:type="dcterms:W3CDTF">2020-01-23T08:12:00Z</dcterms:created>
  <dcterms:modified xsi:type="dcterms:W3CDTF">2020-02-06T09:24:00Z</dcterms:modified>
</cp:coreProperties>
</file>