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D37E" w14:textId="77777777" w:rsidR="00E23C51" w:rsidRPr="008B5292" w:rsidRDefault="00E23C51" w:rsidP="00E23C51">
      <w:pPr>
        <w:tabs>
          <w:tab w:val="left" w:pos="7916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ПРЕДНАЦРТ</w:t>
      </w:r>
    </w:p>
    <w:p w14:paraId="63C56F46" w14:textId="77777777" w:rsidR="00E23C51" w:rsidRPr="008B5292" w:rsidRDefault="00E23C51" w:rsidP="00697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4ABCDA" w14:textId="77777777" w:rsidR="002C2F25" w:rsidRPr="008B5292" w:rsidRDefault="005231A5" w:rsidP="00697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>ЗАКОН О</w:t>
      </w:r>
    </w:p>
    <w:p w14:paraId="563BCAAA" w14:textId="77777777" w:rsidR="0069745E" w:rsidRPr="008B5292" w:rsidRDefault="005231A5" w:rsidP="00697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>ИЗМЕНАМА И ДОПУНАМА ПОРОДИЧНОГ ЗАКОНА</w:t>
      </w:r>
    </w:p>
    <w:p w14:paraId="4EDAC2EF" w14:textId="77777777" w:rsidR="0069745E" w:rsidRPr="008B5292" w:rsidRDefault="0069745E" w:rsidP="00697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75293C" w14:textId="77777777" w:rsidR="005231A5" w:rsidRPr="008B5292" w:rsidRDefault="005231A5" w:rsidP="005231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5EBBB78A" w14:textId="77777777" w:rsidR="0029151A" w:rsidRPr="008B5292" w:rsidRDefault="006256F9" w:rsidP="006256F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5231A5" w:rsidRPr="008B529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Породичном закону („Службени гласник РС“ бр. 18/2005, 72/2011 - др. закон и 6/2015), у члану 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нови став </w:t>
      </w:r>
      <w:r w:rsidR="00CB4D17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B4D17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>који гласи:</w:t>
      </w:r>
      <w:r w:rsidR="005231A5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27D13AE" w14:textId="77777777" w:rsidR="0029151A" w:rsidRPr="008B5292" w:rsidRDefault="0029151A" w:rsidP="006256F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68DF49" w14:textId="77777777" w:rsidR="006256F9" w:rsidRPr="008B5292" w:rsidRDefault="0029151A" w:rsidP="006256F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5231A5" w:rsidRPr="008B5292">
        <w:rPr>
          <w:rFonts w:ascii="Times New Roman" w:hAnsi="Times New Roman" w:cs="Times New Roman"/>
          <w:sz w:val="24"/>
          <w:szCs w:val="24"/>
          <w:lang w:val="sr-Cyrl-RS"/>
        </w:rPr>
        <w:t>„Дете је свако људско биће које није навршило 18 година живота, уколико под условима прописаним овим законом није стекло потпуну пословну способност пре навршених 18 година живота“</w:t>
      </w:r>
      <w:r w:rsidR="00064836" w:rsidRPr="008B52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4AF500" w14:textId="77777777" w:rsidR="006256F9" w:rsidRPr="008B5292" w:rsidRDefault="006256F9" w:rsidP="006256F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A5AFAE" w14:textId="77777777" w:rsidR="008A0E09" w:rsidRPr="008B5292" w:rsidRDefault="006256F9" w:rsidP="006256F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         До</w:t>
      </w:r>
      <w:r w:rsidR="0071594A" w:rsidRPr="008B5292">
        <w:rPr>
          <w:rFonts w:ascii="Times New Roman" w:hAnsi="Times New Roman" w:cs="Times New Roman"/>
          <w:sz w:val="24"/>
          <w:szCs w:val="24"/>
          <w:lang w:val="sr-Cyrl-RS"/>
        </w:rPr>
        <w:t>садашњи ст.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71594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1594A" w:rsidRPr="008B529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71594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1594A" w:rsidRPr="008B529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71594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1594A" w:rsidRPr="008B529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71594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1594A" w:rsidRPr="008B529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CB4D17" w:rsidRPr="008B529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1594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постају ст.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A35EC9" w:rsidRPr="008B5292">
        <w:rPr>
          <w:rFonts w:ascii="Times New Roman" w:hAnsi="Times New Roman" w:cs="Times New Roman"/>
          <w:sz w:val="24"/>
          <w:szCs w:val="24"/>
          <w:lang w:val="sr-Cyrl-RS"/>
        </w:rPr>
        <w:t>6).</w:t>
      </w:r>
      <w:r w:rsidR="003915EA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A35EC9" w:rsidRPr="008B5292">
        <w:rPr>
          <w:rFonts w:ascii="Times New Roman" w:hAnsi="Times New Roman" w:cs="Times New Roman"/>
          <w:sz w:val="24"/>
          <w:szCs w:val="24"/>
          <w:lang w:val="sr-Cyrl-RS"/>
        </w:rPr>
        <w:t>7).</w:t>
      </w:r>
      <w:r w:rsidR="003915EA"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4E518645" w14:textId="77777777" w:rsidR="00CB4D17" w:rsidRPr="008B5292" w:rsidRDefault="00CB4D17" w:rsidP="00CB4D17">
      <w:pPr>
        <w:tabs>
          <w:tab w:val="left" w:pos="483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2898D9D0" w14:textId="77777777" w:rsidR="00102022" w:rsidRPr="008B5292" w:rsidRDefault="00D87DCF" w:rsidP="009339A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064836"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0AE8C4C0" w14:textId="77777777" w:rsidR="006256F9" w:rsidRPr="008B5292" w:rsidRDefault="009339A9" w:rsidP="009339A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02022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11. став</w:t>
      </w:r>
      <w:r w:rsidR="00102022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E7E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92E7E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02022" w:rsidRPr="008B5292">
        <w:rPr>
          <w:rFonts w:ascii="Times New Roman" w:hAnsi="Times New Roman" w:cs="Times New Roman"/>
          <w:sz w:val="24"/>
          <w:szCs w:val="24"/>
          <w:lang w:val="sr-Cyrl-RS"/>
        </w:rPr>
        <w:t>иза речи: „пунолетством“ ставља се тачка</w:t>
      </w:r>
      <w:r w:rsidR="00CB4D17" w:rsidRPr="008B5292">
        <w:rPr>
          <w:rFonts w:ascii="Times New Roman" w:hAnsi="Times New Roman" w:cs="Times New Roman"/>
          <w:sz w:val="24"/>
          <w:szCs w:val="24"/>
          <w:lang w:val="sr-Latn-RS"/>
        </w:rPr>
        <w:t>, a</w:t>
      </w:r>
      <w:r w:rsidR="00102022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речи: „ </w:t>
      </w:r>
      <w:r w:rsidR="00102022" w:rsidRPr="008B5292">
        <w:rPr>
          <w:rFonts w:ascii="Times New Roman" w:hAnsi="Times New Roman"/>
          <w:sz w:val="24"/>
          <w:szCs w:val="24"/>
          <w:lang w:val="sr-Cyrl-CS"/>
        </w:rPr>
        <w:t>и склапањем брака пре пунолетства уз дозволу суда</w:t>
      </w:r>
      <w:r w:rsidR="00102022" w:rsidRPr="008B529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B4D17" w:rsidRPr="008B5292">
        <w:rPr>
          <w:rFonts w:ascii="Times New Roman" w:hAnsi="Times New Roman" w:cs="Times New Roman"/>
          <w:sz w:val="24"/>
          <w:szCs w:val="24"/>
          <w:lang w:val="sr-Latn-RS"/>
        </w:rPr>
        <w:t xml:space="preserve"> бришу се.</w:t>
      </w:r>
    </w:p>
    <w:p w14:paraId="1ED0B878" w14:textId="77777777" w:rsidR="00064836" w:rsidRPr="008B5292" w:rsidRDefault="006256F9" w:rsidP="009339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           У</w:t>
      </w:r>
      <w:r w:rsidR="00102022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39A9" w:rsidRPr="008B5292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102022" w:rsidRPr="008B529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339A9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E7E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9339A9" w:rsidRPr="008B529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92E7E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9339A9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речи: „и </w:t>
      </w:r>
      <w:r w:rsidR="009379AE" w:rsidRPr="008B529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“ бришу се.  </w:t>
      </w:r>
    </w:p>
    <w:p w14:paraId="48418858" w14:textId="77777777" w:rsidR="00064836" w:rsidRPr="008B5292" w:rsidRDefault="00D87DCF" w:rsidP="0006483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064836"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15186D04" w14:textId="77777777" w:rsidR="00B17BD0" w:rsidRPr="008B5292" w:rsidRDefault="00064836" w:rsidP="000648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4385F" w:rsidRPr="008B5292">
        <w:rPr>
          <w:rFonts w:ascii="Times New Roman" w:hAnsi="Times New Roman" w:cs="Times New Roman"/>
          <w:sz w:val="24"/>
          <w:szCs w:val="24"/>
          <w:lang w:val="sr-Cyrl-RS"/>
        </w:rPr>
        <w:t>У ч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лану 23. </w:t>
      </w:r>
      <w:r w:rsidR="00713C71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став </w:t>
      </w:r>
      <w:r w:rsidR="00A92E7E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13C71" w:rsidRPr="008B529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92E7E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713C71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79AE" w:rsidRPr="008B5292">
        <w:rPr>
          <w:rFonts w:ascii="Times New Roman" w:hAnsi="Times New Roman" w:cs="Times New Roman"/>
          <w:sz w:val="24"/>
          <w:szCs w:val="24"/>
          <w:lang w:val="sr-Cyrl-RS"/>
        </w:rPr>
        <w:t>брише се.</w:t>
      </w:r>
      <w:r w:rsidR="00713C71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51AEC25" w14:textId="77777777" w:rsidR="00B17BD0" w:rsidRPr="008B5292" w:rsidRDefault="008667A6" w:rsidP="00713C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>Члан 4</w:t>
      </w:r>
      <w:r w:rsidR="00B17BD0"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4E24266" w14:textId="77777777" w:rsidR="009379AE" w:rsidRPr="008B5292" w:rsidRDefault="00713C71" w:rsidP="008A0E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6C36" w:rsidRPr="008B5292">
        <w:rPr>
          <w:rFonts w:ascii="Times New Roman" w:hAnsi="Times New Roman" w:cs="Times New Roman"/>
          <w:sz w:val="24"/>
          <w:szCs w:val="24"/>
          <w:lang w:val="sr-Cyrl-RS"/>
        </w:rPr>
        <w:t>Назив одељка члана 37.</w:t>
      </w:r>
      <w:r w:rsidR="009379AE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брише се.</w:t>
      </w:r>
    </w:p>
    <w:p w14:paraId="071A1FAB" w14:textId="77777777" w:rsidR="0029151A" w:rsidRPr="008B5292" w:rsidRDefault="009379AE" w:rsidP="008A0E0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           Члан </w:t>
      </w:r>
      <w:r w:rsidR="00713C71" w:rsidRPr="008B5292">
        <w:rPr>
          <w:rFonts w:ascii="Times New Roman" w:hAnsi="Times New Roman" w:cs="Times New Roman"/>
          <w:sz w:val="24"/>
          <w:szCs w:val="24"/>
          <w:lang w:val="sr-Cyrl-CS"/>
        </w:rPr>
        <w:t>37. мења се и гласи</w:t>
      </w:r>
      <w:r w:rsidR="00713C71"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14:paraId="103DAA15" w14:textId="77777777" w:rsidR="008A0E09" w:rsidRPr="008B5292" w:rsidRDefault="0029151A" w:rsidP="008A0E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713C71"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„ </w:t>
      </w:r>
      <w:r w:rsidR="008A6C36" w:rsidRPr="008B5292">
        <w:rPr>
          <w:rFonts w:ascii="Times New Roman" w:hAnsi="Times New Roman" w:cs="Times New Roman"/>
          <w:sz w:val="24"/>
          <w:szCs w:val="24"/>
          <w:lang w:val="sr-Cyrl-CS"/>
        </w:rPr>
        <w:t>Брак је ништав ако га је склопило малолетно лице.“</w:t>
      </w:r>
    </w:p>
    <w:p w14:paraId="28B29BA2" w14:textId="77777777" w:rsidR="008A0E09" w:rsidRPr="008B5292" w:rsidRDefault="008667A6" w:rsidP="008A0E0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  <w:r w:rsidR="008A0E09"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67094B93" w14:textId="77777777" w:rsidR="0029151A" w:rsidRPr="008B5292" w:rsidRDefault="008A0E09" w:rsidP="008A0E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Изнад наслова члана 38. </w:t>
      </w:r>
      <w:r w:rsidR="008757DF" w:rsidRPr="008B5292">
        <w:rPr>
          <w:rFonts w:ascii="Times New Roman" w:hAnsi="Times New Roman" w:cs="Times New Roman"/>
          <w:sz w:val="24"/>
          <w:szCs w:val="24"/>
          <w:lang w:val="sr-Cyrl-CS"/>
        </w:rPr>
        <w:t>додаје се наслов одељка</w:t>
      </w:r>
      <w:r w:rsidR="0029151A"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гласи</w:t>
      </w:r>
      <w:r w:rsidR="009379AE" w:rsidRPr="008B529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AA5294E" w14:textId="77777777" w:rsidR="008A0E09" w:rsidRPr="008B5292" w:rsidRDefault="0029151A" w:rsidP="008A0E0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8A0E09" w:rsidRPr="008B5292">
        <w:rPr>
          <w:rFonts w:ascii="Times New Roman" w:hAnsi="Times New Roman" w:cs="Times New Roman"/>
          <w:sz w:val="24"/>
          <w:szCs w:val="24"/>
          <w:lang w:val="sr-Cyrl-CS"/>
        </w:rPr>
        <w:t>„Рушљивост брака“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A0E09"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5D2E8C8C" w14:textId="77777777" w:rsidR="008757DF" w:rsidRPr="008B5292" w:rsidRDefault="008667A6" w:rsidP="008A0E0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="008A0E09"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DD2B052" w14:textId="77777777" w:rsidR="008A0E09" w:rsidRPr="008B5292" w:rsidRDefault="008A0E09" w:rsidP="008A0E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51. став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8B529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69745E" w:rsidRPr="008B52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 након речи</w:t>
      </w:r>
      <w:r w:rsidR="008757DF"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„јавним бележником“ </w:t>
      </w:r>
      <w:r w:rsidR="008757DF"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брише се тачка и </w:t>
      </w:r>
      <w:r w:rsidRPr="008B5292">
        <w:rPr>
          <w:rFonts w:ascii="Times New Roman" w:hAnsi="Times New Roman" w:cs="Times New Roman"/>
          <w:sz w:val="24"/>
          <w:szCs w:val="24"/>
          <w:lang w:val="sr-Cyrl-CS"/>
        </w:rPr>
        <w:t>додају се речи</w:t>
      </w:r>
      <w:r w:rsidR="008757DF" w:rsidRPr="008B529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D3093" w:rsidRPr="008B529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B5292">
        <w:rPr>
          <w:rFonts w:ascii="Times New Roman" w:hAnsi="Times New Roman" w:cs="Times New Roman"/>
          <w:sz w:val="24"/>
          <w:szCs w:val="24"/>
          <w:lang w:val="sr-Cyrl-CS"/>
        </w:rPr>
        <w:t>„или дипломатско</w:t>
      </w:r>
      <w:r w:rsidR="0069745E" w:rsidRPr="008B529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B5292">
        <w:rPr>
          <w:rFonts w:ascii="Times New Roman" w:hAnsi="Times New Roman" w:cs="Times New Roman"/>
          <w:sz w:val="24"/>
          <w:szCs w:val="24"/>
          <w:lang w:val="sr-Cyrl-CS"/>
        </w:rPr>
        <w:t>конзуларним представништвом Републике Србије у иностранству</w:t>
      </w:r>
      <w:r w:rsidR="008757DF" w:rsidRPr="008B52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9151A" w:rsidRPr="008B5292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76C33558" w14:textId="77777777" w:rsidR="0029151A" w:rsidRPr="008B5292" w:rsidRDefault="0029151A" w:rsidP="008A0E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E25EF7" w14:textId="77777777" w:rsidR="008A0E09" w:rsidRPr="008B5292" w:rsidRDefault="00970363" w:rsidP="008A0E0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7</w:t>
      </w:r>
      <w:r w:rsidR="008A0E09" w:rsidRPr="008B5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3C61F615" w14:textId="77777777" w:rsidR="00157B3D" w:rsidRPr="008B5292" w:rsidRDefault="00157B3D" w:rsidP="00157B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58. </w:t>
      </w:r>
      <w:r w:rsidR="008757DF" w:rsidRPr="008B5292">
        <w:rPr>
          <w:rFonts w:ascii="Times New Roman" w:hAnsi="Times New Roman" w:cs="Times New Roman"/>
          <w:sz w:val="24"/>
          <w:szCs w:val="24"/>
          <w:lang w:val="sr-Cyrl-RS"/>
        </w:rPr>
        <w:t>после става</w:t>
      </w:r>
      <w:r w:rsidR="0069745E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8757DF" w:rsidRPr="008B529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8757DF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додају се нови ст.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A35EC9" w:rsidRPr="008B5292">
        <w:rPr>
          <w:rFonts w:ascii="Times New Roman" w:hAnsi="Times New Roman" w:cs="Times New Roman"/>
          <w:sz w:val="24"/>
          <w:szCs w:val="24"/>
          <w:lang w:val="sr-Cyrl-RS"/>
        </w:rPr>
        <w:t>3).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35EC9" w:rsidRPr="008B529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. који гласе:  </w:t>
      </w:r>
    </w:p>
    <w:p w14:paraId="152A60FE" w14:textId="77777777" w:rsidR="008757DF" w:rsidRPr="008B5292" w:rsidRDefault="009379AE" w:rsidP="0069745E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sz w:val="24"/>
          <w:szCs w:val="24"/>
          <w:lang w:val="sr-Cyrl-RS"/>
        </w:rPr>
        <w:t xml:space="preserve">           </w:t>
      </w:r>
      <w:r w:rsidR="008757DF" w:rsidRPr="008B5292">
        <w:rPr>
          <w:rFonts w:ascii="Times New Roman" w:hAnsi="Times New Roman"/>
          <w:sz w:val="24"/>
          <w:szCs w:val="24"/>
          <w:lang w:val="sr-Cyrl-RS"/>
        </w:rPr>
        <w:t>„</w:t>
      </w:r>
      <w:r w:rsidR="008757DF" w:rsidRPr="008B5292">
        <w:rPr>
          <w:rFonts w:ascii="Times New Roman" w:hAnsi="Times New Roman"/>
          <w:bCs/>
          <w:sz w:val="24"/>
          <w:szCs w:val="24"/>
          <w:lang w:val="sr-Cyrl-RS"/>
        </w:rPr>
        <w:t>Оцем детета које је постхумно зачето уз биомедицинску помоћ сматра се супружник, односно ванбрачни партнер мајке, под условом да је за поступак биомедицински потпомогнутог оплођења за живота дао писмени пристанак.</w:t>
      </w:r>
    </w:p>
    <w:p w14:paraId="15D7B031" w14:textId="77777777" w:rsidR="009379AE" w:rsidRPr="008B5292" w:rsidRDefault="008757DF" w:rsidP="0069745E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9379AE" w:rsidRPr="008B529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</w:t>
      </w:r>
      <w:r w:rsidR="0029151A" w:rsidRPr="008B529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</w:t>
      </w:r>
      <w:r w:rsidR="009379AE" w:rsidRPr="008B5292">
        <w:rPr>
          <w:rFonts w:ascii="Times New Roman" w:hAnsi="Times New Roman"/>
          <w:bCs/>
          <w:sz w:val="24"/>
          <w:szCs w:val="24"/>
          <w:lang w:val="sr-Cyrl-RS"/>
        </w:rPr>
        <w:t>О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чинство мушкарца који се сматра оцем детета у смислу ст. </w:t>
      </w:r>
      <w:r w:rsidR="0029151A" w:rsidRPr="008B5292">
        <w:rPr>
          <w:rFonts w:ascii="Times New Roman" w:hAnsi="Times New Roman"/>
          <w:bCs/>
          <w:sz w:val="24"/>
          <w:szCs w:val="24"/>
          <w:lang w:val="sr-Cyrl-RS"/>
        </w:rPr>
        <w:t>(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>1</w:t>
      </w:r>
      <w:r w:rsidR="0029151A" w:rsidRPr="008B5292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29151A" w:rsidRPr="008B5292">
        <w:rPr>
          <w:rFonts w:ascii="Times New Roman" w:hAnsi="Times New Roman"/>
          <w:bCs/>
          <w:sz w:val="24"/>
          <w:szCs w:val="24"/>
          <w:lang w:val="sr-Cyrl-RS"/>
        </w:rPr>
        <w:t>(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>2</w:t>
      </w:r>
      <w:r w:rsidR="0029151A" w:rsidRPr="008B5292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. и </w:t>
      </w:r>
      <w:r w:rsidR="0029151A" w:rsidRPr="008B5292">
        <w:rPr>
          <w:rFonts w:ascii="Times New Roman" w:hAnsi="Times New Roman"/>
          <w:bCs/>
          <w:sz w:val="24"/>
          <w:szCs w:val="24"/>
          <w:lang w:val="sr-Cyrl-RS"/>
        </w:rPr>
        <w:t>(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>3</w:t>
      </w:r>
      <w:r w:rsidR="0029151A" w:rsidRPr="008B5292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>. овог члана не може се оспоравати.“</w:t>
      </w:r>
    </w:p>
    <w:p w14:paraId="0E8EF8F5" w14:textId="77777777" w:rsidR="00157B3D" w:rsidRPr="008B5292" w:rsidRDefault="009379AE" w:rsidP="0069745E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      </w:t>
      </w:r>
      <w:r w:rsidR="0029151A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 Досадашњи ст.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(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>3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(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>4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и 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(</w:t>
      </w:r>
      <w:r w:rsidR="00A35EC9" w:rsidRPr="008B5292">
        <w:rPr>
          <w:rFonts w:ascii="Times New Roman" w:hAnsi="Times New Roman"/>
          <w:bCs/>
          <w:sz w:val="24"/>
          <w:szCs w:val="24"/>
          <w:lang w:val="sr-Cyrl-RS"/>
        </w:rPr>
        <w:t>5)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.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постају ст</w:t>
      </w:r>
      <w:r w:rsidR="0069745E" w:rsidRPr="008B5292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(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>5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(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>6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. и 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(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>7</w:t>
      </w:r>
      <w:r w:rsidR="00A35EC9" w:rsidRPr="008B5292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="00157B3D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14:paraId="1DF1887A" w14:textId="77777777" w:rsidR="0071594A" w:rsidRPr="008B5292" w:rsidRDefault="0071594A" w:rsidP="0071594A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Члан 8. </w:t>
      </w:r>
    </w:p>
    <w:p w14:paraId="560D7002" w14:textId="77777777" w:rsidR="0029151A" w:rsidRPr="008B5292" w:rsidRDefault="00B0697E" w:rsidP="00B0697E">
      <w:pPr>
        <w:pStyle w:val="Default"/>
        <w:jc w:val="both"/>
        <w:rPr>
          <w:rFonts w:ascii="Times New Roman" w:hAnsi="Times New Roman"/>
          <w:bCs/>
          <w:color w:val="auto"/>
          <w:lang w:val="sr-Cyrl-RS"/>
        </w:rPr>
      </w:pPr>
      <w:r w:rsidRPr="008B5292">
        <w:rPr>
          <w:rFonts w:ascii="Times New Roman" w:hAnsi="Times New Roman"/>
          <w:bCs/>
          <w:color w:val="auto"/>
          <w:lang w:val="sr-Cyrl-RS"/>
        </w:rPr>
        <w:t xml:space="preserve">         </w:t>
      </w:r>
      <w:r w:rsidR="0071594A" w:rsidRPr="008B5292">
        <w:rPr>
          <w:rFonts w:ascii="Times New Roman" w:hAnsi="Times New Roman"/>
          <w:bCs/>
          <w:color w:val="auto"/>
          <w:lang w:val="sr-Cyrl-RS"/>
        </w:rPr>
        <w:t xml:space="preserve">У члану 60. став </w:t>
      </w:r>
      <w:r w:rsidR="00312C57" w:rsidRPr="008B5292">
        <w:rPr>
          <w:rFonts w:ascii="Times New Roman" w:hAnsi="Times New Roman"/>
          <w:bCs/>
          <w:color w:val="auto"/>
          <w:lang w:val="sr-Latn-RS"/>
        </w:rPr>
        <w:t>(</w:t>
      </w:r>
      <w:r w:rsidR="0071594A" w:rsidRPr="008B5292">
        <w:rPr>
          <w:rFonts w:ascii="Times New Roman" w:hAnsi="Times New Roman"/>
          <w:bCs/>
          <w:color w:val="auto"/>
          <w:lang w:val="sr-Cyrl-RS"/>
        </w:rPr>
        <w:t>3</w:t>
      </w:r>
      <w:r w:rsidR="00312C57" w:rsidRPr="008B5292">
        <w:rPr>
          <w:rFonts w:ascii="Times New Roman" w:hAnsi="Times New Roman"/>
          <w:bCs/>
          <w:color w:val="auto"/>
          <w:lang w:val="sr-Latn-RS"/>
        </w:rPr>
        <w:t>)</w:t>
      </w:r>
      <w:r w:rsidR="0071594A" w:rsidRPr="008B5292">
        <w:rPr>
          <w:rFonts w:ascii="Times New Roman" w:hAnsi="Times New Roman"/>
          <w:bCs/>
          <w:color w:val="auto"/>
          <w:lang w:val="sr-Cyrl-RS"/>
        </w:rPr>
        <w:t xml:space="preserve">. </w:t>
      </w:r>
      <w:r w:rsidRPr="008B5292">
        <w:rPr>
          <w:rFonts w:ascii="Times New Roman" w:hAnsi="Times New Roman"/>
          <w:bCs/>
          <w:color w:val="auto"/>
          <w:lang w:val="sr-Cyrl-RS"/>
        </w:rPr>
        <w:t>мења се и гласи</w:t>
      </w:r>
      <w:r w:rsidR="0071594A" w:rsidRPr="008B5292">
        <w:rPr>
          <w:rFonts w:ascii="Times New Roman" w:hAnsi="Times New Roman"/>
          <w:bCs/>
          <w:color w:val="auto"/>
          <w:lang w:val="sr-Cyrl-RS"/>
        </w:rPr>
        <w:t xml:space="preserve">: </w:t>
      </w:r>
    </w:p>
    <w:p w14:paraId="5C8EE5B3" w14:textId="77777777" w:rsidR="0029151A" w:rsidRPr="008B5292" w:rsidRDefault="0029151A" w:rsidP="00B0697E">
      <w:pPr>
        <w:pStyle w:val="Default"/>
        <w:jc w:val="both"/>
        <w:rPr>
          <w:rFonts w:ascii="Times New Roman" w:hAnsi="Times New Roman"/>
          <w:bCs/>
          <w:color w:val="auto"/>
          <w:lang w:val="sr-Cyrl-RS"/>
        </w:rPr>
      </w:pPr>
    </w:p>
    <w:p w14:paraId="710EF039" w14:textId="77777777" w:rsidR="0071594A" w:rsidRPr="008B5292" w:rsidRDefault="0029151A" w:rsidP="00B0697E">
      <w:pPr>
        <w:pStyle w:val="Default"/>
        <w:jc w:val="both"/>
        <w:rPr>
          <w:rFonts w:ascii="Times New Roman" w:hAnsi="Times New Roman"/>
          <w:bCs/>
          <w:color w:val="auto"/>
          <w:lang w:val="sr-Cyrl-RS"/>
        </w:rPr>
      </w:pPr>
      <w:r w:rsidRPr="008B5292">
        <w:rPr>
          <w:rFonts w:ascii="Times New Roman" w:hAnsi="Times New Roman"/>
          <w:bCs/>
          <w:color w:val="auto"/>
          <w:lang w:val="sr-Cyrl-RS"/>
        </w:rPr>
        <w:t xml:space="preserve">         </w:t>
      </w:r>
      <w:r w:rsidR="0071594A" w:rsidRPr="008B5292">
        <w:rPr>
          <w:rFonts w:ascii="Times New Roman" w:hAnsi="Times New Roman"/>
          <w:bCs/>
          <w:color w:val="auto"/>
          <w:lang w:val="sr-Cyrl-RS"/>
        </w:rPr>
        <w:t>„</w:t>
      </w:r>
      <w:r w:rsidR="00B0697E" w:rsidRPr="008B5292">
        <w:rPr>
          <w:rFonts w:ascii="Times New Roman" w:hAnsi="Times New Roman"/>
          <w:color w:val="auto"/>
          <w:lang w:val="sr-Cyrl-CS"/>
        </w:rPr>
        <w:t xml:space="preserve">Суд може донети одлуку о одвајању детета од родитеља ако постоје разлози да се родитељ потпуно или </w:t>
      </w:r>
      <w:r w:rsidR="00B0697E" w:rsidRPr="008B5292">
        <w:rPr>
          <w:rFonts w:ascii="Times New Roman" w:hAnsi="Times New Roman"/>
          <w:bCs/>
          <w:color w:val="auto"/>
          <w:lang w:val="sr-Cyrl-RS"/>
        </w:rPr>
        <w:t>делимично, трајно или на одређено време</w:t>
      </w:r>
      <w:r w:rsidR="00B0697E" w:rsidRPr="008B5292">
        <w:rPr>
          <w:rFonts w:ascii="Times New Roman" w:hAnsi="Times New Roman"/>
          <w:color w:val="auto"/>
          <w:lang w:val="sr-Cyrl-CS"/>
        </w:rPr>
        <w:t xml:space="preserve"> лиши родитељског права или у случају насиља у породици.</w:t>
      </w:r>
      <w:r w:rsidR="0071594A" w:rsidRPr="008B5292">
        <w:rPr>
          <w:rFonts w:ascii="Times New Roman" w:hAnsi="Times New Roman"/>
          <w:bCs/>
          <w:color w:val="auto"/>
          <w:lang w:val="sr-Cyrl-RS"/>
        </w:rPr>
        <w:t>“</w:t>
      </w:r>
    </w:p>
    <w:p w14:paraId="65229FA2" w14:textId="77777777" w:rsidR="007311EB" w:rsidRPr="008B5292" w:rsidRDefault="007311EB" w:rsidP="00157B3D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14:paraId="7C52FD76" w14:textId="77777777" w:rsidR="00157B3D" w:rsidRPr="008B5292" w:rsidRDefault="0071594A" w:rsidP="00157B3D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bCs/>
          <w:sz w:val="24"/>
          <w:szCs w:val="24"/>
          <w:lang w:val="sr-Cyrl-RS"/>
        </w:rPr>
        <w:t>Члан 9</w:t>
      </w:r>
      <w:r w:rsidR="00157B3D" w:rsidRPr="008B529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</w:t>
      </w:r>
    </w:p>
    <w:p w14:paraId="16D2A27D" w14:textId="77777777" w:rsidR="00157B3D" w:rsidRPr="008B5292" w:rsidRDefault="00157B3D" w:rsidP="00157B3D">
      <w:p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="00B0697E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У члану 65. ст. </w:t>
      </w:r>
      <w:r w:rsidR="00312C57" w:rsidRPr="008B5292">
        <w:rPr>
          <w:rFonts w:ascii="Times New Roman" w:hAnsi="Times New Roman"/>
          <w:bCs/>
          <w:sz w:val="24"/>
          <w:szCs w:val="24"/>
          <w:lang w:val="sr-Latn-RS"/>
        </w:rPr>
        <w:t>(</w:t>
      </w:r>
      <w:r w:rsidR="00B0697E" w:rsidRPr="008B5292">
        <w:rPr>
          <w:rFonts w:ascii="Times New Roman" w:hAnsi="Times New Roman"/>
          <w:bCs/>
          <w:sz w:val="24"/>
          <w:szCs w:val="24"/>
          <w:lang w:val="sr-Cyrl-RS"/>
        </w:rPr>
        <w:t>4</w:t>
      </w:r>
      <w:r w:rsidR="00312C57" w:rsidRPr="008B5292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="00B0697E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. и </w:t>
      </w:r>
      <w:r w:rsidR="00312C57" w:rsidRPr="008B5292">
        <w:rPr>
          <w:rFonts w:ascii="Times New Roman" w:hAnsi="Times New Roman"/>
          <w:bCs/>
          <w:sz w:val="24"/>
          <w:szCs w:val="24"/>
          <w:lang w:val="sr-Latn-RS"/>
        </w:rPr>
        <w:t>(</w:t>
      </w:r>
      <w:r w:rsidR="00B0697E" w:rsidRPr="008B5292">
        <w:rPr>
          <w:rFonts w:ascii="Times New Roman" w:hAnsi="Times New Roman"/>
          <w:bCs/>
          <w:sz w:val="24"/>
          <w:szCs w:val="24"/>
          <w:lang w:val="sr-Cyrl-RS"/>
        </w:rPr>
        <w:t>5</w:t>
      </w:r>
      <w:r w:rsidR="00312C57" w:rsidRPr="008B5292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="00B0697E" w:rsidRPr="008B5292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5E2C35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речи</w:t>
      </w:r>
      <w:r w:rsidR="00B0697E" w:rsidRPr="008B5292">
        <w:rPr>
          <w:rFonts w:ascii="Times New Roman" w:hAnsi="Times New Roman"/>
          <w:bCs/>
          <w:sz w:val="24"/>
          <w:szCs w:val="24"/>
          <w:lang w:val="sr-Cyrl-RS"/>
        </w:rPr>
        <w:t>: „</w:t>
      </w:r>
      <w:r w:rsidR="005E2C35" w:rsidRPr="008B5292">
        <w:rPr>
          <w:rFonts w:ascii="Times New Roman" w:hAnsi="Times New Roman"/>
          <w:bCs/>
          <w:sz w:val="24"/>
          <w:szCs w:val="24"/>
          <w:lang w:val="sr-Cyrl-RS"/>
        </w:rPr>
        <w:t>које је навршило 10. годину живота“</w:t>
      </w:r>
      <w:r w:rsidR="0016357F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бришу</w:t>
      </w:r>
      <w:r w:rsidR="00B0697E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се</w:t>
      </w:r>
      <w:r w:rsidR="0016357F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14:paraId="29B04A63" w14:textId="77777777" w:rsidR="00B17BD0" w:rsidRPr="008B5292" w:rsidRDefault="005E2C35" w:rsidP="001635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bCs/>
          <w:sz w:val="24"/>
          <w:szCs w:val="24"/>
          <w:lang w:val="sr-Cyrl-RS"/>
        </w:rPr>
        <w:tab/>
        <w:t>У став</w:t>
      </w:r>
      <w:r w:rsidR="0029151A" w:rsidRPr="008B5292">
        <w:rPr>
          <w:rFonts w:ascii="Times New Roman" w:hAnsi="Times New Roman"/>
          <w:bCs/>
          <w:sz w:val="24"/>
          <w:szCs w:val="24"/>
          <w:lang w:val="sr-Cyrl-RS"/>
        </w:rPr>
        <w:t>у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2C57" w:rsidRPr="008B5292">
        <w:rPr>
          <w:rFonts w:ascii="Times New Roman" w:hAnsi="Times New Roman"/>
          <w:bCs/>
          <w:sz w:val="24"/>
          <w:szCs w:val="24"/>
          <w:lang w:val="sr-Latn-RS"/>
        </w:rPr>
        <w:t>(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>6</w:t>
      </w:r>
      <w:r w:rsidR="00312C57" w:rsidRPr="008B5292">
        <w:rPr>
          <w:rFonts w:ascii="Times New Roman" w:hAnsi="Times New Roman"/>
          <w:bCs/>
          <w:sz w:val="24"/>
          <w:szCs w:val="24"/>
          <w:lang w:val="sr-Latn-RS"/>
        </w:rPr>
        <w:t>)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16357F" w:rsidRPr="008B5292">
        <w:rPr>
          <w:rFonts w:ascii="Times New Roman" w:hAnsi="Times New Roman"/>
          <w:bCs/>
          <w:sz w:val="24"/>
          <w:szCs w:val="24"/>
          <w:lang w:val="sr-Cyrl-RS"/>
        </w:rPr>
        <w:t>речи: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„а у присуству лица које дете само изабере“ </w:t>
      </w:r>
      <w:r w:rsidR="0016357F" w:rsidRPr="008B5292">
        <w:rPr>
          <w:rFonts w:ascii="Times New Roman" w:hAnsi="Times New Roman"/>
          <w:bCs/>
          <w:sz w:val="24"/>
          <w:szCs w:val="24"/>
          <w:lang w:val="sr-Cyrl-RS"/>
        </w:rPr>
        <w:t>бришу</w:t>
      </w:r>
      <w:r w:rsidR="00B0697E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се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14:paraId="6B227B8C" w14:textId="77777777" w:rsidR="001E06F6" w:rsidRPr="008B5292" w:rsidRDefault="0016357F" w:rsidP="00B17BD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>Члан 10</w:t>
      </w:r>
      <w:r w:rsidR="001E06F6"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24EAA3EB" w14:textId="77777777" w:rsidR="0029151A" w:rsidRPr="008B5292" w:rsidRDefault="001E06F6" w:rsidP="001E06F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После члана 70. додаје се нови наслов</w:t>
      </w:r>
      <w:r w:rsidR="00B0697E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BD8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29151A" w:rsidRPr="008B5292">
        <w:rPr>
          <w:rFonts w:ascii="Times New Roman" w:hAnsi="Times New Roman" w:cs="Times New Roman"/>
          <w:sz w:val="24"/>
          <w:szCs w:val="24"/>
          <w:lang w:val="sr-Cyrl-RS"/>
        </w:rPr>
        <w:t>који гласи</w:t>
      </w:r>
      <w:r w:rsidR="00B0697E" w:rsidRPr="008B529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589F442A" w14:textId="77777777" w:rsidR="005F773F" w:rsidRPr="008B5292" w:rsidRDefault="005A4A7B" w:rsidP="001E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„</w:t>
      </w:r>
      <w:r w:rsidR="001E06F6" w:rsidRPr="008B5292">
        <w:rPr>
          <w:rFonts w:ascii="Times New Roman" w:hAnsi="Times New Roman"/>
          <w:sz w:val="24"/>
          <w:szCs w:val="24"/>
          <w:lang w:val="sr-Cyrl-RS"/>
        </w:rPr>
        <w:t>Забрана телесног кажња</w:t>
      </w:r>
      <w:r w:rsidR="005F773F" w:rsidRPr="008B5292">
        <w:rPr>
          <w:rFonts w:ascii="Times New Roman" w:hAnsi="Times New Roman"/>
          <w:sz w:val="24"/>
          <w:szCs w:val="24"/>
          <w:lang w:val="sr-Cyrl-RS"/>
        </w:rPr>
        <w:t>вања и понижавајућег поступања“,</w:t>
      </w:r>
    </w:p>
    <w:p w14:paraId="7106D845" w14:textId="77777777" w:rsidR="001E06F6" w:rsidRPr="008B5292" w:rsidRDefault="005F773F" w:rsidP="001E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RS"/>
        </w:rPr>
        <w:t xml:space="preserve">             и нови члан </w:t>
      </w:r>
      <w:r w:rsidR="001E06F6" w:rsidRPr="008B5292">
        <w:rPr>
          <w:rFonts w:ascii="Times New Roman" w:hAnsi="Times New Roman"/>
          <w:sz w:val="24"/>
          <w:szCs w:val="24"/>
          <w:lang w:val="sr-Cyrl-RS"/>
        </w:rPr>
        <w:t xml:space="preserve">70 а 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који </w:t>
      </w:r>
      <w:r w:rsidR="001E06F6" w:rsidRPr="008B5292">
        <w:rPr>
          <w:rFonts w:ascii="Times New Roman" w:hAnsi="Times New Roman"/>
          <w:sz w:val="24"/>
          <w:szCs w:val="24"/>
          <w:lang w:val="sr-Cyrl-RS"/>
        </w:rPr>
        <w:t xml:space="preserve">гласи: </w:t>
      </w:r>
    </w:p>
    <w:p w14:paraId="2EA3C72E" w14:textId="77777777" w:rsidR="001E06F6" w:rsidRPr="008B5292" w:rsidRDefault="001E06F6" w:rsidP="001E06F6">
      <w:pPr>
        <w:shd w:val="clear" w:color="auto" w:fill="FFFFFF"/>
        <w:jc w:val="both"/>
        <w:rPr>
          <w:rFonts w:ascii="Times New Roman" w:hAnsi="Times New Roman"/>
          <w:bCs/>
          <w:spacing w:val="-1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RS"/>
        </w:rPr>
        <w:tab/>
      </w:r>
      <w:r w:rsidR="005A4A7B" w:rsidRPr="008B5292">
        <w:rPr>
          <w:rFonts w:ascii="Times New Roman" w:hAnsi="Times New Roman"/>
          <w:bCs/>
          <w:sz w:val="24"/>
          <w:szCs w:val="24"/>
          <w:lang w:val="sr-Cyrl-RS"/>
        </w:rPr>
        <w:t xml:space="preserve"> „</w:t>
      </w:r>
      <w:r w:rsidRPr="008B5292">
        <w:rPr>
          <w:rFonts w:ascii="Times New Roman" w:hAnsi="Times New Roman"/>
          <w:bCs/>
          <w:spacing w:val="-1"/>
          <w:sz w:val="24"/>
          <w:szCs w:val="24"/>
          <w:lang w:val="sr-Cyrl-CS"/>
        </w:rPr>
        <w:t>Родитељи не смеју физички кажњавати дете, нити га подвргавати понижавајућим поступцима и казнама које вређају људско достојанство и интегритет детета и дужни су да штите</w:t>
      </w:r>
      <w:r w:rsidR="00355792" w:rsidRPr="008B5292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дете</w:t>
      </w:r>
      <w:r w:rsidRPr="008B5292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од таквих поступака других лица</w:t>
      </w:r>
      <w:r w:rsidR="00355792" w:rsidRPr="008B5292">
        <w:rPr>
          <w:rFonts w:ascii="Times New Roman" w:hAnsi="Times New Roman"/>
          <w:bCs/>
          <w:spacing w:val="-1"/>
          <w:sz w:val="24"/>
          <w:szCs w:val="24"/>
          <w:lang w:val="sr-Cyrl-CS"/>
        </w:rPr>
        <w:t>.</w:t>
      </w:r>
    </w:p>
    <w:p w14:paraId="5C1CE9C7" w14:textId="77777777" w:rsidR="001E06F6" w:rsidRPr="008B5292" w:rsidRDefault="001E06F6" w:rsidP="001E06F6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8B5292">
        <w:rPr>
          <w:rFonts w:ascii="Times New Roman" w:hAnsi="Times New Roman"/>
          <w:bCs/>
          <w:spacing w:val="-1"/>
          <w:sz w:val="24"/>
          <w:szCs w:val="24"/>
          <w:lang w:val="sr-Cyrl-CS"/>
        </w:rPr>
        <w:tab/>
      </w:r>
      <w:r w:rsidR="00CC61E1" w:rsidRPr="008B5292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Под физичким кажњавањем подразумева се 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свако </w:t>
      </w:r>
      <w:r w:rsidR="00355792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коришћење 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>физичк</w:t>
      </w:r>
      <w:r w:rsidR="00355792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>е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сил</w:t>
      </w:r>
      <w:r w:rsidR="00355792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е са </w:t>
      </w:r>
      <w:r w:rsidR="00CC61E1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>намером</w:t>
      </w:r>
      <w:r w:rsidR="00355792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да </w:t>
      </w:r>
      <w:r w:rsidR="00355792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се код детета 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>изазове страх, бол или нелагодност.“</w:t>
      </w:r>
      <w:r w:rsidR="009A49DD" w:rsidRPr="008B5292">
        <w:rPr>
          <w:sz w:val="24"/>
          <w:szCs w:val="24"/>
          <w:lang w:val="sr-Cyrl-CS"/>
        </w:rPr>
        <w:t xml:space="preserve"> </w:t>
      </w:r>
    </w:p>
    <w:p w14:paraId="5C416EBA" w14:textId="77777777" w:rsidR="00697DBF" w:rsidRPr="008B5292" w:rsidRDefault="00697DBF" w:rsidP="00260150">
      <w:pPr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bCs/>
          <w:iCs/>
          <w:sz w:val="24"/>
          <w:szCs w:val="24"/>
          <w:lang w:val="sr-Cyrl-CS"/>
        </w:rPr>
        <w:t>Члан 11.</w:t>
      </w:r>
    </w:p>
    <w:p w14:paraId="5541C3F0" w14:textId="77777777" w:rsidR="0029151A" w:rsidRPr="008B5292" w:rsidRDefault="00697DBF" w:rsidP="00260150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bCs/>
          <w:iCs/>
          <w:color w:val="FF0000"/>
          <w:sz w:val="24"/>
          <w:szCs w:val="24"/>
          <w:lang w:val="sr-Cyrl-CS"/>
        </w:rPr>
        <w:tab/>
      </w:r>
      <w:r w:rsidR="0029151A" w:rsidRPr="008B5292">
        <w:rPr>
          <w:rFonts w:ascii="Times New Roman" w:hAnsi="Times New Roman"/>
          <w:b/>
          <w:bCs/>
          <w:iCs/>
          <w:color w:val="FF0000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У члану 77. став </w:t>
      </w:r>
      <w:r w:rsidR="00312C57" w:rsidRPr="008B5292">
        <w:rPr>
          <w:rFonts w:ascii="Times New Roman" w:hAnsi="Times New Roman"/>
          <w:bCs/>
          <w:iCs/>
          <w:sz w:val="24"/>
          <w:szCs w:val="24"/>
          <w:lang w:val="sr-Latn-RS"/>
        </w:rPr>
        <w:t>(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>1</w:t>
      </w:r>
      <w:r w:rsidR="00312C57" w:rsidRPr="008B5292">
        <w:rPr>
          <w:rFonts w:ascii="Times New Roman" w:hAnsi="Times New Roman"/>
          <w:bCs/>
          <w:iCs/>
          <w:sz w:val="24"/>
          <w:szCs w:val="24"/>
          <w:lang w:val="sr-Latn-RS"/>
        </w:rPr>
        <w:t>)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>. мења</w:t>
      </w:r>
      <w:r w:rsidR="007311EB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се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и гласи: </w:t>
      </w:r>
    </w:p>
    <w:p w14:paraId="5706BD61" w14:textId="77777777" w:rsidR="001E06F6" w:rsidRPr="008B5292" w:rsidRDefault="005A4A7B" w:rsidP="00260150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</w:t>
      </w:r>
      <w:r w:rsidR="00697DBF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>“</w:t>
      </w:r>
      <w:r w:rsidR="00312C57" w:rsidRPr="008B5292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</w:t>
      </w:r>
      <w:r w:rsidR="00697DBF" w:rsidRPr="008B5292">
        <w:rPr>
          <w:rFonts w:ascii="Times New Roman" w:hAnsi="Times New Roman"/>
          <w:sz w:val="24"/>
          <w:szCs w:val="24"/>
          <w:lang w:val="sr-Cyrl-CS"/>
        </w:rPr>
        <w:t>Један родитељ сам врши родитељско право када је други родитељ непознат, или је умро, или је потпуно или делимично трајно или на одређено време лишен родитељског права односно ограничен</w:t>
      </w:r>
      <w:r w:rsidR="00A92E7E" w:rsidRPr="008B5292">
        <w:rPr>
          <w:rFonts w:ascii="Times New Roman" w:hAnsi="Times New Roman"/>
          <w:sz w:val="24"/>
          <w:szCs w:val="24"/>
          <w:lang w:val="sr-Latn-RS"/>
        </w:rPr>
        <w:t>e</w:t>
      </w:r>
      <w:r w:rsidR="00697DBF" w:rsidRPr="008B5292">
        <w:rPr>
          <w:rFonts w:ascii="Times New Roman" w:hAnsi="Times New Roman"/>
          <w:sz w:val="24"/>
          <w:szCs w:val="24"/>
          <w:lang w:val="sr-Cyrl-CS"/>
        </w:rPr>
        <w:t xml:space="preserve"> пословне способности.“</w:t>
      </w:r>
      <w:r w:rsidR="00F17A34" w:rsidRPr="008B5292">
        <w:rPr>
          <w:rFonts w:ascii="Times New Roman" w:hAnsi="Times New Roman"/>
          <w:sz w:val="24"/>
          <w:szCs w:val="24"/>
          <w:lang w:val="sr-Latn-RS"/>
        </w:rPr>
        <w:t>.</w:t>
      </w:r>
    </w:p>
    <w:p w14:paraId="389C215C" w14:textId="77777777" w:rsidR="0029151A" w:rsidRPr="008B5292" w:rsidRDefault="0029151A" w:rsidP="00260150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8B88835" w14:textId="77777777" w:rsidR="001E06F6" w:rsidRPr="008B5292" w:rsidRDefault="00697DBF" w:rsidP="001E06F6">
      <w:pPr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bCs/>
          <w:iCs/>
          <w:sz w:val="24"/>
          <w:szCs w:val="24"/>
          <w:lang w:val="sr-Cyrl-CS"/>
        </w:rPr>
        <w:lastRenderedPageBreak/>
        <w:t>Члан 12</w:t>
      </w:r>
      <w:r w:rsidR="001E06F6" w:rsidRPr="008B5292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. </w:t>
      </w:r>
    </w:p>
    <w:p w14:paraId="3A4E4587" w14:textId="77777777" w:rsidR="001E06F6" w:rsidRPr="008B5292" w:rsidRDefault="001E06F6" w:rsidP="001E06F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bCs/>
          <w:iCs/>
          <w:sz w:val="24"/>
          <w:szCs w:val="24"/>
          <w:lang w:val="sr-Cyrl-CS"/>
        </w:rPr>
        <w:tab/>
      </w:r>
      <w:r w:rsidR="005A4A7B" w:rsidRPr="008B5292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У члану 79. </w:t>
      </w:r>
      <w:r w:rsidR="00697DBF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после става </w:t>
      </w:r>
      <w:r w:rsidR="00F17A34" w:rsidRPr="008B5292">
        <w:rPr>
          <w:rFonts w:ascii="Times New Roman" w:hAnsi="Times New Roman"/>
          <w:bCs/>
          <w:iCs/>
          <w:sz w:val="24"/>
          <w:szCs w:val="24"/>
          <w:lang w:val="sr-Latn-RS"/>
        </w:rPr>
        <w:t>(</w:t>
      </w:r>
      <w:r w:rsidR="00697DBF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>1</w:t>
      </w:r>
      <w:r w:rsidR="00F17A34" w:rsidRPr="008B5292">
        <w:rPr>
          <w:rFonts w:ascii="Times New Roman" w:hAnsi="Times New Roman"/>
          <w:bCs/>
          <w:iCs/>
          <w:sz w:val="24"/>
          <w:szCs w:val="24"/>
          <w:lang w:val="sr-Latn-RS"/>
        </w:rPr>
        <w:t>)</w:t>
      </w:r>
      <w:r w:rsidR="00697DBF"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додаје се нови став </w:t>
      </w:r>
      <w:r w:rsidR="00F17A34" w:rsidRPr="008B5292">
        <w:rPr>
          <w:rFonts w:ascii="Times New Roman" w:hAnsi="Times New Roman"/>
          <w:bCs/>
          <w:iCs/>
          <w:sz w:val="24"/>
          <w:szCs w:val="24"/>
          <w:lang w:val="sr-Latn-RS"/>
        </w:rPr>
        <w:t>(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>2</w:t>
      </w:r>
      <w:r w:rsidR="00F17A34" w:rsidRPr="008B5292">
        <w:rPr>
          <w:rFonts w:ascii="Times New Roman" w:hAnsi="Times New Roman"/>
          <w:bCs/>
          <w:iCs/>
          <w:sz w:val="24"/>
          <w:szCs w:val="24"/>
          <w:lang w:val="sr-Latn-RS"/>
        </w:rPr>
        <w:t>)</w:t>
      </w:r>
      <w:r w:rsidRPr="008B529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који гласи: </w:t>
      </w:r>
    </w:p>
    <w:p w14:paraId="67CE1193" w14:textId="77777777" w:rsidR="001E06F6" w:rsidRPr="008B5292" w:rsidRDefault="001E06F6" w:rsidP="00820643">
      <w:pPr>
        <w:shd w:val="clear" w:color="auto" w:fill="FFFFFF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  <w:r w:rsidRPr="008B5292">
        <w:rPr>
          <w:rFonts w:ascii="Times New Roman" w:hAnsi="Times New Roman"/>
          <w:spacing w:val="-1"/>
          <w:sz w:val="24"/>
          <w:szCs w:val="24"/>
          <w:lang w:val="sr-Cyrl-RS"/>
        </w:rPr>
        <w:tab/>
        <w:t>„У обављању превентивног надзора над вршењем родитељског права</w:t>
      </w:r>
      <w:r w:rsidR="00195972" w:rsidRPr="008B5292">
        <w:rPr>
          <w:rFonts w:ascii="Times New Roman" w:hAnsi="Times New Roman"/>
          <w:spacing w:val="-1"/>
          <w:sz w:val="24"/>
          <w:szCs w:val="24"/>
          <w:lang w:val="sr-Cyrl-RS"/>
        </w:rPr>
        <w:t>,</w:t>
      </w:r>
      <w:r w:rsidRPr="008B5292">
        <w:rPr>
          <w:rFonts w:ascii="Times New Roman" w:hAnsi="Times New Roman"/>
          <w:spacing w:val="-1"/>
          <w:sz w:val="24"/>
          <w:szCs w:val="24"/>
          <w:lang w:val="sr-Cyrl-RS"/>
        </w:rPr>
        <w:t xml:space="preserve"> орган старатељства предузима и превентивне активности као што су: посебне обуке намењене родитељима за одговорно вршење родитељског права, посебне обуке намењене родитељима и деци о остваривању права детета на обезбеђивање најбољих могућих </w:t>
      </w:r>
      <w:r w:rsidR="00B10D88" w:rsidRPr="008B5292">
        <w:rPr>
          <w:rFonts w:ascii="Times New Roman" w:hAnsi="Times New Roman"/>
          <w:spacing w:val="-1"/>
          <w:sz w:val="24"/>
          <w:szCs w:val="24"/>
          <w:lang w:val="sr-Cyrl-RS"/>
        </w:rPr>
        <w:t xml:space="preserve">животних и здравствених услова </w:t>
      </w:r>
      <w:r w:rsidRPr="008B5292">
        <w:rPr>
          <w:rFonts w:ascii="Times New Roman" w:hAnsi="Times New Roman"/>
          <w:spacing w:val="-1"/>
          <w:sz w:val="24"/>
          <w:szCs w:val="24"/>
          <w:lang w:val="sr-Cyrl-RS"/>
        </w:rPr>
        <w:t>за њихов правилан и потпун развој, заштиту од злостављања и занемаривања и права детета да формира своје мишљење и да га слободно изражава</w:t>
      </w:r>
      <w:r w:rsidR="00B10D88" w:rsidRPr="008B5292">
        <w:rPr>
          <w:rFonts w:ascii="Times New Roman" w:hAnsi="Times New Roman"/>
          <w:spacing w:val="-1"/>
          <w:sz w:val="24"/>
          <w:szCs w:val="24"/>
          <w:lang w:val="sr-Cyrl-RS"/>
        </w:rPr>
        <w:t xml:space="preserve">, као и програме намењене </w:t>
      </w:r>
      <w:r w:rsidR="00195972" w:rsidRPr="008B5292">
        <w:rPr>
          <w:rFonts w:ascii="Times New Roman" w:hAnsi="Times New Roman"/>
          <w:spacing w:val="-1"/>
          <w:sz w:val="24"/>
          <w:szCs w:val="24"/>
          <w:lang w:val="sr-Cyrl-RS"/>
        </w:rPr>
        <w:t xml:space="preserve">родитељима за </w:t>
      </w:r>
      <w:r w:rsidR="00B10D88" w:rsidRPr="008B5292">
        <w:rPr>
          <w:rFonts w:ascii="Times New Roman" w:hAnsi="Times New Roman"/>
          <w:spacing w:val="-1"/>
          <w:sz w:val="24"/>
          <w:szCs w:val="24"/>
          <w:lang w:val="sr-Cyrl-RS"/>
        </w:rPr>
        <w:t>учењ</w:t>
      </w:r>
      <w:r w:rsidR="00A92E7E" w:rsidRPr="008B5292">
        <w:rPr>
          <w:rFonts w:ascii="Times New Roman" w:hAnsi="Times New Roman"/>
          <w:spacing w:val="-1"/>
          <w:sz w:val="24"/>
          <w:szCs w:val="24"/>
          <w:lang w:val="sr-Latn-RS"/>
        </w:rPr>
        <w:t>e</w:t>
      </w:r>
      <w:r w:rsidR="00B10D88" w:rsidRPr="008B5292">
        <w:rPr>
          <w:rFonts w:ascii="Times New Roman" w:hAnsi="Times New Roman"/>
          <w:spacing w:val="-1"/>
          <w:sz w:val="24"/>
          <w:szCs w:val="24"/>
          <w:lang w:val="sr-Cyrl-RS"/>
        </w:rPr>
        <w:t xml:space="preserve"> ненасилних метода васпитања и др</w:t>
      </w:r>
      <w:r w:rsidR="00195972" w:rsidRPr="008B5292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10D88" w:rsidRPr="008B5292">
        <w:rPr>
          <w:rFonts w:ascii="Times New Roman" w:hAnsi="Times New Roman"/>
          <w:spacing w:val="-1"/>
          <w:sz w:val="24"/>
          <w:szCs w:val="24"/>
          <w:lang w:val="sr-Cyrl-RS"/>
        </w:rPr>
        <w:t>“</w:t>
      </w:r>
    </w:p>
    <w:p w14:paraId="678523D2" w14:textId="77777777" w:rsidR="00A92E7E" w:rsidRPr="008B5292" w:rsidRDefault="00A92E7E" w:rsidP="00820643">
      <w:pPr>
        <w:shd w:val="clear" w:color="auto" w:fill="FFFFFF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14:paraId="79BC0CF2" w14:textId="77777777" w:rsidR="00697DBF" w:rsidRPr="008B5292" w:rsidRDefault="00697DBF" w:rsidP="00CF3C4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13</w:t>
      </w:r>
      <w:r w:rsidR="00CF3C48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3E49A211" w14:textId="77777777" w:rsidR="007D54A7" w:rsidRPr="008B5292" w:rsidRDefault="00CF3C48" w:rsidP="00324BA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7D54A7" w:rsidRPr="008B5292">
        <w:rPr>
          <w:rFonts w:ascii="Times New Roman" w:hAnsi="Times New Roman"/>
          <w:sz w:val="24"/>
          <w:szCs w:val="24"/>
          <w:lang w:val="sr-Cyrl-CS"/>
        </w:rPr>
        <w:t xml:space="preserve">У члану 80. став </w:t>
      </w:r>
      <w:r w:rsidR="00F17A34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7D54A7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F17A34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7D54A7"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97DBF" w:rsidRPr="008B5292">
        <w:rPr>
          <w:rFonts w:ascii="Times New Roman" w:hAnsi="Times New Roman"/>
          <w:sz w:val="24"/>
          <w:szCs w:val="24"/>
          <w:lang w:val="sr-Cyrl-CS"/>
        </w:rPr>
        <w:t xml:space="preserve">после тач. 1. и 2. </w:t>
      </w:r>
      <w:r w:rsidR="007D54A7" w:rsidRPr="008B5292">
        <w:rPr>
          <w:rFonts w:ascii="Times New Roman" w:hAnsi="Times New Roman"/>
          <w:sz w:val="24"/>
          <w:szCs w:val="24"/>
          <w:lang w:val="sr-Cyrl-CS"/>
        </w:rPr>
        <w:t>додају се нове тач. 3. и 4. које гласе:</w:t>
      </w:r>
    </w:p>
    <w:p w14:paraId="29DB2D49" w14:textId="77777777" w:rsidR="0029151A" w:rsidRPr="008B5292" w:rsidRDefault="00F17A34" w:rsidP="00324BAF">
      <w:pPr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Latn-RS"/>
        </w:rPr>
        <w:t xml:space="preserve">         </w:t>
      </w:r>
      <w:r w:rsidR="007D54A7" w:rsidRPr="008B5292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7D54A7" w:rsidRPr="008B5292">
        <w:rPr>
          <w:rFonts w:ascii="Times New Roman" w:hAnsi="Times New Roman"/>
          <w:spacing w:val="-1"/>
          <w:sz w:val="24"/>
          <w:szCs w:val="24"/>
          <w:lang w:val="sr-Cyrl-CS"/>
        </w:rPr>
        <w:t xml:space="preserve">налаже родитељима да отклоне недостатке у вршењу </w:t>
      </w:r>
      <w:r w:rsidR="006B4A7C" w:rsidRPr="008B5292">
        <w:rPr>
          <w:rFonts w:ascii="Times New Roman" w:hAnsi="Times New Roman"/>
          <w:spacing w:val="-1"/>
          <w:sz w:val="24"/>
          <w:szCs w:val="24"/>
          <w:lang w:val="sr-Cyrl-CS"/>
        </w:rPr>
        <w:t>родитељског права;</w:t>
      </w:r>
    </w:p>
    <w:p w14:paraId="58650B75" w14:textId="77777777" w:rsidR="00F17A34" w:rsidRPr="008B5292" w:rsidRDefault="0029151A" w:rsidP="00324BAF">
      <w:pPr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B5292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</w:t>
      </w:r>
      <w:r w:rsidR="006B4A7C" w:rsidRPr="008B5292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7D54A7" w:rsidRPr="008B5292">
        <w:rPr>
          <w:rFonts w:ascii="Times New Roman" w:hAnsi="Times New Roman"/>
          <w:spacing w:val="-1"/>
          <w:sz w:val="24"/>
          <w:szCs w:val="24"/>
          <w:lang w:val="sr-Cyrl-CS"/>
        </w:rPr>
        <w:t>налаже родитељима да се укључе у посебне обуке о остваривању права детета и одговорном родитељству.“</w:t>
      </w:r>
    </w:p>
    <w:p w14:paraId="37755B59" w14:textId="77777777" w:rsidR="007D54A7" w:rsidRPr="008B5292" w:rsidRDefault="00F17A34" w:rsidP="00324BAF">
      <w:pPr>
        <w:jc w:val="both"/>
        <w:rPr>
          <w:rFonts w:ascii="Times New Roman" w:hAnsi="Times New Roman"/>
          <w:b/>
          <w:spacing w:val="-1"/>
          <w:sz w:val="24"/>
          <w:szCs w:val="24"/>
          <w:lang w:val="sr-Cyrl-CS"/>
        </w:rPr>
      </w:pPr>
      <w:r w:rsidRPr="008B5292">
        <w:rPr>
          <w:rFonts w:ascii="Times New Roman" w:hAnsi="Times New Roman"/>
          <w:spacing w:val="-1"/>
          <w:sz w:val="24"/>
          <w:szCs w:val="24"/>
          <w:lang w:val="sr-Latn-RS"/>
        </w:rPr>
        <w:t xml:space="preserve">            Д</w:t>
      </w:r>
      <w:r w:rsidR="00EA3D32" w:rsidRPr="008B5292">
        <w:rPr>
          <w:rFonts w:ascii="Times New Roman" w:hAnsi="Times New Roman"/>
          <w:spacing w:val="-1"/>
          <w:sz w:val="24"/>
          <w:szCs w:val="24"/>
          <w:lang w:val="sr-Cyrl-CS"/>
        </w:rPr>
        <w:t>ос</w:t>
      </w:r>
      <w:r w:rsidR="007D54A7" w:rsidRPr="008B5292">
        <w:rPr>
          <w:rFonts w:ascii="Times New Roman" w:hAnsi="Times New Roman"/>
          <w:spacing w:val="-1"/>
          <w:sz w:val="24"/>
          <w:szCs w:val="24"/>
          <w:lang w:val="sr-Cyrl-CS"/>
        </w:rPr>
        <w:t xml:space="preserve">адашња тачка 3. постаје тачка 5. </w:t>
      </w:r>
    </w:p>
    <w:p w14:paraId="2C3E48FD" w14:textId="77777777" w:rsidR="00324BAF" w:rsidRPr="008B5292" w:rsidRDefault="00324BAF" w:rsidP="00324BAF">
      <w:pPr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B5292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F17A34" w:rsidRPr="008B5292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8B5292">
        <w:rPr>
          <w:rFonts w:ascii="Times New Roman" w:hAnsi="Times New Roman"/>
          <w:spacing w:val="-1"/>
          <w:sz w:val="24"/>
          <w:szCs w:val="24"/>
          <w:lang w:val="sr-Cyrl-CS"/>
        </w:rPr>
        <w:t xml:space="preserve">осле става </w:t>
      </w:r>
      <w:r w:rsidR="00F17A34" w:rsidRPr="008B5292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pacing w:val="-1"/>
          <w:sz w:val="24"/>
          <w:szCs w:val="24"/>
          <w:lang w:val="sr-Cyrl-CS"/>
        </w:rPr>
        <w:t>3</w:t>
      </w:r>
      <w:r w:rsidR="00F17A34" w:rsidRPr="008B5292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pacing w:val="-1"/>
          <w:sz w:val="24"/>
          <w:szCs w:val="24"/>
          <w:lang w:val="sr-Cyrl-CS"/>
        </w:rPr>
        <w:t xml:space="preserve">. додаје се нови став </w:t>
      </w:r>
      <w:r w:rsidR="00F17A34" w:rsidRPr="008B5292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pacing w:val="-1"/>
          <w:sz w:val="24"/>
          <w:szCs w:val="24"/>
          <w:lang w:val="sr-Cyrl-CS"/>
        </w:rPr>
        <w:t>4</w:t>
      </w:r>
      <w:r w:rsidR="00F17A34" w:rsidRPr="008B5292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pacing w:val="-1"/>
          <w:sz w:val="24"/>
          <w:szCs w:val="24"/>
          <w:lang w:val="sr-Cyrl-CS"/>
        </w:rPr>
        <w:t xml:space="preserve">. који гласи: </w:t>
      </w:r>
    </w:p>
    <w:p w14:paraId="6C82DBB6" w14:textId="77777777" w:rsidR="00CF3C48" w:rsidRPr="008B5292" w:rsidRDefault="00324BAF" w:rsidP="00CF3C48">
      <w:pPr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B5292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EA3D32" w:rsidRPr="008B5292">
        <w:rPr>
          <w:rFonts w:ascii="Times New Roman" w:hAnsi="Times New Roman"/>
          <w:spacing w:val="-1"/>
          <w:sz w:val="24"/>
          <w:szCs w:val="24"/>
          <w:lang w:val="sr-Cyrl-CS"/>
        </w:rPr>
        <w:t>„Поступак, начин и</w:t>
      </w:r>
      <w:r w:rsidRPr="008B5292">
        <w:rPr>
          <w:rFonts w:ascii="Times New Roman" w:hAnsi="Times New Roman"/>
          <w:spacing w:val="-1"/>
          <w:sz w:val="24"/>
          <w:szCs w:val="24"/>
          <w:lang w:val="sr-Cyrl-CS"/>
        </w:rPr>
        <w:t xml:space="preserve"> садржај извршења мера корективног надзора над вршењем родитељског права прописује министар надлежан за породичну заштиту.“</w:t>
      </w:r>
    </w:p>
    <w:p w14:paraId="7333D218" w14:textId="77777777" w:rsidR="00324BAF" w:rsidRPr="008B5292" w:rsidRDefault="00650228" w:rsidP="00324BA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>Члан 14</w:t>
      </w:r>
      <w:r w:rsidR="00324BAF"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260FE206" w14:textId="77777777" w:rsidR="00324BAF" w:rsidRPr="008B5292" w:rsidRDefault="00324BAF" w:rsidP="00324BA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У члану 81</w:t>
      </w:r>
      <w:r w:rsidR="000C295E" w:rsidRPr="008B52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0228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став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7A34" w:rsidRPr="008B529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17A34" w:rsidRPr="008B529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. тачка 4</w:t>
      </w:r>
      <w:r w:rsidR="001E219C" w:rsidRPr="008B529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C295E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после речи</w:t>
      </w:r>
      <w:r w:rsidR="00650228" w:rsidRPr="008B529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C295E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„корисника“ ставља се з</w:t>
      </w:r>
      <w:r w:rsidR="00F17A34" w:rsidRPr="008B5292">
        <w:rPr>
          <w:rFonts w:ascii="Times New Roman" w:hAnsi="Times New Roman" w:cs="Times New Roman"/>
          <w:sz w:val="24"/>
          <w:szCs w:val="24"/>
          <w:lang w:val="sr-Cyrl-RS"/>
        </w:rPr>
        <w:t>апета</w:t>
      </w:r>
      <w:r w:rsidR="000C295E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и додају речи</w:t>
      </w:r>
      <w:r w:rsidR="0029151A" w:rsidRPr="008B529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50228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295E" w:rsidRPr="008B5292">
        <w:rPr>
          <w:rFonts w:ascii="Times New Roman" w:hAnsi="Times New Roman" w:cs="Times New Roman"/>
          <w:sz w:val="24"/>
          <w:szCs w:val="24"/>
          <w:lang w:val="sr-Cyrl-RS"/>
        </w:rPr>
        <w:t>„или хранитељској породици.“</w:t>
      </w:r>
    </w:p>
    <w:p w14:paraId="4A5ECB08" w14:textId="77777777" w:rsidR="000C295E" w:rsidRPr="008B5292" w:rsidRDefault="000C295E" w:rsidP="00324B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9151A" w:rsidRPr="008B529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тав </w:t>
      </w:r>
      <w:r w:rsidR="00F17A34" w:rsidRPr="008B529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17A34" w:rsidRPr="008B529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>. мења</w:t>
      </w:r>
      <w:r w:rsidR="00F17A34"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8B5292">
        <w:rPr>
          <w:rFonts w:ascii="Times New Roman" w:hAnsi="Times New Roman" w:cs="Times New Roman"/>
          <w:sz w:val="24"/>
          <w:szCs w:val="24"/>
          <w:lang w:val="sr-Cyrl-RS"/>
        </w:rPr>
        <w:t xml:space="preserve"> и гласи: </w:t>
      </w:r>
    </w:p>
    <w:p w14:paraId="319FDD5B" w14:textId="77777777" w:rsidR="000C295E" w:rsidRPr="008B5292" w:rsidRDefault="000C295E" w:rsidP="000C295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sz w:val="24"/>
          <w:szCs w:val="24"/>
          <w:lang w:val="sr-Cyrl-RS"/>
        </w:rPr>
        <w:tab/>
        <w:t>„</w:t>
      </w:r>
      <w:r w:rsidRPr="008B5292">
        <w:rPr>
          <w:rFonts w:ascii="Times New Roman" w:hAnsi="Times New Roman"/>
          <w:sz w:val="24"/>
          <w:szCs w:val="24"/>
          <w:lang w:val="sr-Cyrl-CS"/>
        </w:rPr>
        <w:t>Суд одлуком о потпуном лишењу родитељског права може одлучити да се родитељ лишава родитељског права на одређено време</w:t>
      </w:r>
      <w:r w:rsidR="001E219C" w:rsidRPr="008B529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4639D4" w:rsidRPr="008B5292">
        <w:rPr>
          <w:rFonts w:ascii="Times New Roman" w:hAnsi="Times New Roman"/>
          <w:sz w:val="24"/>
          <w:szCs w:val="24"/>
          <w:lang w:val="sr-Cyrl-CS"/>
        </w:rPr>
        <w:t>најдуже до две године</w:t>
      </w:r>
      <w:r w:rsidR="001E219C" w:rsidRPr="008B5292">
        <w:rPr>
          <w:rFonts w:ascii="Times New Roman" w:hAnsi="Times New Roman"/>
          <w:sz w:val="24"/>
          <w:szCs w:val="24"/>
          <w:lang w:val="sr-Latn-RS"/>
        </w:rPr>
        <w:t>,</w:t>
      </w:r>
      <w:r w:rsidR="004639D4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E219C" w:rsidRPr="008B5292">
        <w:rPr>
          <w:rFonts w:ascii="Times New Roman" w:hAnsi="Times New Roman"/>
          <w:sz w:val="24"/>
          <w:szCs w:val="24"/>
          <w:lang w:val="sr-Latn-RS"/>
        </w:rPr>
        <w:t>уз одређивање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период</w:t>
      </w:r>
      <w:r w:rsidR="001E219C" w:rsidRPr="008B5292">
        <w:rPr>
          <w:rFonts w:ascii="Times New Roman" w:hAnsi="Times New Roman"/>
          <w:sz w:val="24"/>
          <w:szCs w:val="24"/>
          <w:lang w:val="sr-Cyrl-CS"/>
        </w:rPr>
        <w:t>а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провере родитељске одговорности</w:t>
      </w:r>
      <w:r w:rsidR="001E219C" w:rsidRPr="008B5292">
        <w:rPr>
          <w:rFonts w:ascii="Times New Roman" w:hAnsi="Times New Roman"/>
          <w:sz w:val="24"/>
          <w:szCs w:val="24"/>
          <w:lang w:val="sr-Latn-RS"/>
        </w:rPr>
        <w:t>,</w:t>
      </w:r>
      <w:r w:rsidR="004639D4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или трајно, а може бити одређена једна или више мера заштите детета од насиља у породици.“</w:t>
      </w:r>
    </w:p>
    <w:p w14:paraId="5CFBB1AA" w14:textId="77777777" w:rsidR="00F530CA" w:rsidRPr="008B5292" w:rsidRDefault="00650228" w:rsidP="000C295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15</w:t>
      </w:r>
      <w:r w:rsidR="000C295E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3EDBBD25" w14:textId="77777777" w:rsidR="00F17A34" w:rsidRPr="008B5292" w:rsidRDefault="00645604" w:rsidP="0064560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У члану 82. </w:t>
      </w:r>
      <w:r w:rsidR="00F530CA" w:rsidRPr="008B5292">
        <w:rPr>
          <w:rFonts w:ascii="Times New Roman" w:hAnsi="Times New Roman"/>
          <w:sz w:val="24"/>
          <w:szCs w:val="24"/>
          <w:lang w:val="sr-Cyrl-CS"/>
        </w:rPr>
        <w:t xml:space="preserve"> став </w:t>
      </w:r>
      <w:r w:rsidR="00F17A34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F530CA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F17A34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F530CA" w:rsidRPr="008B5292">
        <w:rPr>
          <w:rFonts w:ascii="Times New Roman" w:hAnsi="Times New Roman"/>
          <w:sz w:val="24"/>
          <w:szCs w:val="24"/>
          <w:lang w:val="sr-Cyrl-CS"/>
        </w:rPr>
        <w:t>. после речи</w:t>
      </w:r>
      <w:r w:rsidR="00F17A34" w:rsidRPr="008B5292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F530CA" w:rsidRPr="008B5292">
        <w:rPr>
          <w:rFonts w:ascii="Times New Roman" w:hAnsi="Times New Roman"/>
          <w:sz w:val="24"/>
          <w:szCs w:val="24"/>
          <w:lang w:val="sr-Cyrl-CS"/>
        </w:rPr>
        <w:t xml:space="preserve">„лишити родитеља“ додају се речи: </w:t>
      </w:r>
      <w:r w:rsidR="00F17A34" w:rsidRPr="008B5292">
        <w:rPr>
          <w:rFonts w:ascii="Times New Roman" w:hAnsi="Times New Roman"/>
          <w:sz w:val="24"/>
          <w:szCs w:val="24"/>
          <w:lang w:val="sr-Cyrl-CS"/>
        </w:rPr>
        <w:t>„ трајно или на одређено време“.</w:t>
      </w:r>
    </w:p>
    <w:p w14:paraId="0EF40DFC" w14:textId="77777777" w:rsidR="00F17A34" w:rsidRPr="008B5292" w:rsidRDefault="00F17A34" w:rsidP="0064560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 xml:space="preserve">           С</w:t>
      </w:r>
      <w:r w:rsidR="00F530CA" w:rsidRPr="008B5292">
        <w:rPr>
          <w:rFonts w:ascii="Times New Roman" w:hAnsi="Times New Roman"/>
          <w:sz w:val="24"/>
          <w:szCs w:val="24"/>
          <w:lang w:val="sr-Cyrl-CS"/>
        </w:rPr>
        <w:t xml:space="preserve">тав </w:t>
      </w:r>
      <w:r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F530CA" w:rsidRPr="008B5292">
        <w:rPr>
          <w:rFonts w:ascii="Times New Roman" w:hAnsi="Times New Roman"/>
          <w:sz w:val="24"/>
          <w:szCs w:val="24"/>
          <w:lang w:val="sr-Cyrl-CS"/>
        </w:rPr>
        <w:t>3</w:t>
      </w:r>
      <w:r w:rsidRPr="008B5292">
        <w:rPr>
          <w:rFonts w:ascii="Times New Roman" w:hAnsi="Times New Roman"/>
          <w:sz w:val="24"/>
          <w:szCs w:val="24"/>
          <w:lang w:val="sr-Cyrl-CS"/>
        </w:rPr>
        <w:t>).</w:t>
      </w:r>
      <w:r w:rsidR="00F530CA" w:rsidRPr="008B5292">
        <w:rPr>
          <w:rFonts w:ascii="Times New Roman" w:hAnsi="Times New Roman"/>
          <w:sz w:val="24"/>
          <w:szCs w:val="24"/>
          <w:lang w:val="sr-Cyrl-CS"/>
        </w:rPr>
        <w:t xml:space="preserve"> брише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се.</w:t>
      </w:r>
    </w:p>
    <w:p w14:paraId="43C93258" w14:textId="77777777" w:rsidR="00645604" w:rsidRPr="008B5292" w:rsidRDefault="00F17A34" w:rsidP="0064560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Досадашњи</w:t>
      </w:r>
      <w:r w:rsidR="00645604" w:rsidRPr="008B5292">
        <w:rPr>
          <w:rFonts w:ascii="Times New Roman" w:hAnsi="Times New Roman"/>
          <w:sz w:val="24"/>
          <w:szCs w:val="24"/>
          <w:lang w:val="sr-Cyrl-CS"/>
        </w:rPr>
        <w:t xml:space="preserve"> ст. 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645604" w:rsidRPr="008B5292">
        <w:rPr>
          <w:rFonts w:ascii="Times New Roman" w:hAnsi="Times New Roman"/>
          <w:sz w:val="24"/>
          <w:szCs w:val="24"/>
          <w:lang w:val="sr-Cyrl-CS"/>
        </w:rPr>
        <w:t>4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645604" w:rsidRPr="008B5292">
        <w:rPr>
          <w:rFonts w:ascii="Times New Roman" w:hAnsi="Times New Roman"/>
          <w:sz w:val="24"/>
          <w:szCs w:val="24"/>
          <w:lang w:val="sr-Cyrl-CS"/>
        </w:rPr>
        <w:t xml:space="preserve">. и 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645604" w:rsidRPr="008B5292">
        <w:rPr>
          <w:rFonts w:ascii="Times New Roman" w:hAnsi="Times New Roman"/>
          <w:sz w:val="24"/>
          <w:szCs w:val="24"/>
          <w:lang w:val="sr-Cyrl-CS"/>
        </w:rPr>
        <w:t>5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645604" w:rsidRPr="008B5292">
        <w:rPr>
          <w:rFonts w:ascii="Times New Roman" w:hAnsi="Times New Roman"/>
          <w:sz w:val="24"/>
          <w:szCs w:val="24"/>
          <w:lang w:val="sr-Cyrl-CS"/>
        </w:rPr>
        <w:t xml:space="preserve">. постају ст. 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645604" w:rsidRPr="008B5292">
        <w:rPr>
          <w:rFonts w:ascii="Times New Roman" w:hAnsi="Times New Roman"/>
          <w:sz w:val="24"/>
          <w:szCs w:val="24"/>
          <w:lang w:val="sr-Cyrl-CS"/>
        </w:rPr>
        <w:t>3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645604" w:rsidRPr="008B5292">
        <w:rPr>
          <w:rFonts w:ascii="Times New Roman" w:hAnsi="Times New Roman"/>
          <w:sz w:val="24"/>
          <w:szCs w:val="24"/>
          <w:lang w:val="sr-Cyrl-CS"/>
        </w:rPr>
        <w:t xml:space="preserve">. и 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645604" w:rsidRPr="008B5292">
        <w:rPr>
          <w:rFonts w:ascii="Times New Roman" w:hAnsi="Times New Roman"/>
          <w:sz w:val="24"/>
          <w:szCs w:val="24"/>
          <w:lang w:val="sr-Cyrl-CS"/>
        </w:rPr>
        <w:t>4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645604"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189D43D8" w14:textId="77777777" w:rsidR="0029151A" w:rsidRPr="008B5292" w:rsidRDefault="0029151A" w:rsidP="0064560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4408232" w14:textId="77777777" w:rsidR="00645604" w:rsidRPr="008B5292" w:rsidRDefault="00F530CA" w:rsidP="0064560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16</w:t>
      </w:r>
      <w:r w:rsidR="00645604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19CF9201" w14:textId="77777777" w:rsidR="004639D4" w:rsidRPr="008B5292" w:rsidRDefault="004639D4" w:rsidP="004639D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>Члан 83. мења се и гласи:</w:t>
      </w:r>
    </w:p>
    <w:p w14:paraId="4B210209" w14:textId="77777777" w:rsidR="004639D4" w:rsidRPr="008B5292" w:rsidRDefault="004639D4" w:rsidP="004639D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„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Суд може </w:t>
      </w:r>
      <w:r w:rsidR="00E357CC" w:rsidRPr="008B5292">
        <w:rPr>
          <w:rFonts w:ascii="Times New Roman" w:hAnsi="Times New Roman"/>
          <w:sz w:val="24"/>
          <w:szCs w:val="24"/>
          <w:lang w:val="sr-Cyrl-CS"/>
        </w:rPr>
        <w:t>вратити родитељско право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родитељу који је </w:t>
      </w:r>
      <w:r w:rsidR="0067749F" w:rsidRPr="008B5292">
        <w:rPr>
          <w:rFonts w:ascii="Times New Roman" w:hAnsi="Times New Roman"/>
          <w:sz w:val="24"/>
          <w:szCs w:val="24"/>
          <w:lang w:val="sr-Cyrl-CS"/>
        </w:rPr>
        <w:t xml:space="preserve">потпуно или делимично </w:t>
      </w:r>
      <w:r w:rsidRPr="008B5292">
        <w:rPr>
          <w:rFonts w:ascii="Times New Roman" w:hAnsi="Times New Roman"/>
          <w:sz w:val="24"/>
          <w:szCs w:val="24"/>
          <w:lang w:val="sr-Cyrl-CS"/>
        </w:rPr>
        <w:t>лишен родитељског права на одређено време пре истека рока одр</w:t>
      </w:r>
      <w:r w:rsidR="0067749F" w:rsidRPr="008B5292">
        <w:rPr>
          <w:rFonts w:ascii="Times New Roman" w:hAnsi="Times New Roman"/>
          <w:sz w:val="24"/>
          <w:szCs w:val="24"/>
          <w:lang w:val="sr-Cyrl-CS"/>
        </w:rPr>
        <w:t xml:space="preserve">еђеног одлуком или истеком рока,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уколико престану разлози због којих је био лишен родитељског права. </w:t>
      </w:r>
    </w:p>
    <w:p w14:paraId="4C57ECA9" w14:textId="77777777" w:rsidR="004639D4" w:rsidRPr="008B5292" w:rsidRDefault="004639D4" w:rsidP="004639D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Уколико истеком рока нису отклоњени разлози због којих је родитељ био потпуно или делимично лишен </w:t>
      </w:r>
      <w:r w:rsidR="00A8296B" w:rsidRPr="008B5292">
        <w:rPr>
          <w:rFonts w:ascii="Times New Roman" w:hAnsi="Times New Roman"/>
          <w:sz w:val="24"/>
          <w:szCs w:val="24"/>
          <w:lang w:val="sr-Cyrl-CS"/>
        </w:rPr>
        <w:t>родитељског права</w:t>
      </w:r>
      <w:r w:rsidR="0067749F" w:rsidRPr="008B5292">
        <w:rPr>
          <w:rFonts w:ascii="Times New Roman" w:hAnsi="Times New Roman"/>
          <w:sz w:val="24"/>
          <w:szCs w:val="24"/>
          <w:lang w:val="sr-Cyrl-CS"/>
        </w:rPr>
        <w:t xml:space="preserve"> на одређено време</w:t>
      </w:r>
      <w:r w:rsidR="00A8296B" w:rsidRPr="008B5292">
        <w:rPr>
          <w:rFonts w:ascii="Times New Roman" w:hAnsi="Times New Roman"/>
          <w:sz w:val="24"/>
          <w:szCs w:val="24"/>
          <w:lang w:val="sr-Cyrl-CS"/>
        </w:rPr>
        <w:t xml:space="preserve">, суд може одлучити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296B" w:rsidRPr="008B5292">
        <w:rPr>
          <w:rFonts w:ascii="Times New Roman" w:hAnsi="Times New Roman"/>
          <w:sz w:val="24"/>
          <w:szCs w:val="24"/>
          <w:lang w:val="sr-Cyrl-CS"/>
        </w:rPr>
        <w:t xml:space="preserve">да лишење продужи још једанпут у најдужем трајању до једне године, након </w:t>
      </w:r>
      <w:r w:rsidR="0067749F" w:rsidRPr="008B5292">
        <w:rPr>
          <w:rFonts w:ascii="Times New Roman" w:hAnsi="Times New Roman"/>
          <w:sz w:val="24"/>
          <w:szCs w:val="24"/>
          <w:lang w:val="sr-Cyrl-CS"/>
        </w:rPr>
        <w:t>чега</w:t>
      </w:r>
      <w:r w:rsidR="00F530CA" w:rsidRPr="008B5292">
        <w:rPr>
          <w:rFonts w:ascii="Times New Roman" w:hAnsi="Times New Roman"/>
          <w:sz w:val="24"/>
          <w:szCs w:val="24"/>
          <w:lang w:val="sr-Cyrl-CS"/>
        </w:rPr>
        <w:t xml:space="preserve"> је дужан</w:t>
      </w:r>
      <w:r w:rsidR="00A8296B" w:rsidRPr="008B5292">
        <w:rPr>
          <w:rFonts w:ascii="Times New Roman" w:hAnsi="Times New Roman"/>
          <w:sz w:val="24"/>
          <w:szCs w:val="24"/>
          <w:lang w:val="sr-Cyrl-CS"/>
        </w:rPr>
        <w:t xml:space="preserve">, уколико разлози лишења нису отклоњени, родитеља </w:t>
      </w:r>
      <w:r w:rsidR="00F530CA" w:rsidRPr="008B5292">
        <w:rPr>
          <w:rFonts w:ascii="Times New Roman" w:hAnsi="Times New Roman"/>
          <w:sz w:val="24"/>
          <w:szCs w:val="24"/>
          <w:lang w:val="sr-Cyrl-CS"/>
        </w:rPr>
        <w:t>потпуно</w:t>
      </w:r>
      <w:r w:rsidR="0067749F" w:rsidRPr="008B5292">
        <w:rPr>
          <w:rFonts w:ascii="Times New Roman" w:hAnsi="Times New Roman"/>
          <w:sz w:val="24"/>
          <w:szCs w:val="24"/>
          <w:lang w:val="sr-Cyrl-CS"/>
        </w:rPr>
        <w:t xml:space="preserve"> и трајно</w:t>
      </w:r>
      <w:r w:rsidR="00F530CA" w:rsidRPr="008B5292">
        <w:rPr>
          <w:rFonts w:ascii="Times New Roman" w:hAnsi="Times New Roman"/>
          <w:sz w:val="24"/>
          <w:szCs w:val="24"/>
          <w:lang w:val="sr-Cyrl-CS"/>
        </w:rPr>
        <w:t xml:space="preserve"> или делимично </w:t>
      </w:r>
      <w:r w:rsidR="0067749F" w:rsidRPr="008B5292">
        <w:rPr>
          <w:rFonts w:ascii="Times New Roman" w:hAnsi="Times New Roman"/>
          <w:sz w:val="24"/>
          <w:szCs w:val="24"/>
          <w:lang w:val="sr-Cyrl-CS"/>
        </w:rPr>
        <w:t xml:space="preserve">и трајно </w:t>
      </w:r>
      <w:r w:rsidR="00A8296B" w:rsidRPr="008B5292">
        <w:rPr>
          <w:rFonts w:ascii="Times New Roman" w:hAnsi="Times New Roman"/>
          <w:sz w:val="24"/>
          <w:szCs w:val="24"/>
          <w:lang w:val="sr-Cyrl-CS"/>
        </w:rPr>
        <w:t>лишити родитељског права.“</w:t>
      </w:r>
    </w:p>
    <w:p w14:paraId="641EDD9E" w14:textId="77777777" w:rsidR="00972F19" w:rsidRPr="008B5292" w:rsidRDefault="00972F19" w:rsidP="00D12EF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F28E884" w14:textId="77777777" w:rsidR="00D12EF0" w:rsidRPr="008B5292" w:rsidRDefault="00F530CA" w:rsidP="00D12EF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17</w:t>
      </w:r>
      <w:r w:rsidR="00A8296B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F6CDBEF" w14:textId="77777777" w:rsidR="00046221" w:rsidRPr="008B5292" w:rsidRDefault="00F530CA" w:rsidP="0082064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У члану 84. став 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>. тачка 4. после речи: „буде потпуно“</w:t>
      </w:r>
      <w:r w:rsidR="009A061E" w:rsidRPr="008B5292">
        <w:rPr>
          <w:rFonts w:ascii="Times New Roman" w:hAnsi="Times New Roman"/>
          <w:sz w:val="24"/>
          <w:szCs w:val="24"/>
          <w:lang w:val="sr-Cyrl-CS"/>
        </w:rPr>
        <w:t>,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додају се речи: „или делимично трајно или на одређено време</w:t>
      </w:r>
      <w:r w:rsidR="001E219C" w:rsidRPr="008B5292">
        <w:rPr>
          <w:rFonts w:ascii="Times New Roman" w:hAnsi="Times New Roman"/>
          <w:sz w:val="24"/>
          <w:szCs w:val="24"/>
          <w:lang w:val="sr-Latn-R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>“</w:t>
      </w:r>
    </w:p>
    <w:p w14:paraId="7E3E1A57" w14:textId="77777777" w:rsidR="00F530CA" w:rsidRPr="008B5292" w:rsidRDefault="00F530CA" w:rsidP="00D12EF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Члан 18. </w:t>
      </w:r>
    </w:p>
    <w:p w14:paraId="2F85767D" w14:textId="77777777" w:rsidR="00D12EF0" w:rsidRPr="008B5292" w:rsidRDefault="00D12EF0" w:rsidP="00D12EF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Одељак под наслово</w:t>
      </w:r>
      <w:r w:rsidR="009A061E" w:rsidRPr="008B5292">
        <w:rPr>
          <w:rFonts w:ascii="Times New Roman" w:hAnsi="Times New Roman"/>
          <w:sz w:val="24"/>
          <w:szCs w:val="24"/>
          <w:lang w:val="sr-Cyrl-CS"/>
        </w:rPr>
        <w:t xml:space="preserve">м „Продужење родитељског права“, наслови изнад 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 xml:space="preserve">чл. 85. и 86. и чл. 85. и 86. </w:t>
      </w:r>
      <w:r w:rsidR="009A061E" w:rsidRPr="008B5292">
        <w:rPr>
          <w:rFonts w:ascii="Times New Roman" w:hAnsi="Times New Roman"/>
          <w:sz w:val="24"/>
          <w:szCs w:val="24"/>
          <w:lang w:val="sr-Cyrl-CS"/>
        </w:rPr>
        <w:t>бришу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="009A061E"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2E1F6F0E" w14:textId="77777777" w:rsidR="009A061E" w:rsidRPr="008B5292" w:rsidRDefault="009A061E" w:rsidP="00D12EF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19</w:t>
      </w:r>
      <w:r w:rsidR="00D12EF0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6F4372B" w14:textId="77777777" w:rsidR="00D12EF0" w:rsidRPr="008B5292" w:rsidRDefault="00D12EF0" w:rsidP="00D12EF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У члану 87. став 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A061E" w:rsidRPr="008B5292">
        <w:rPr>
          <w:rFonts w:ascii="Times New Roman" w:hAnsi="Times New Roman"/>
          <w:sz w:val="24"/>
          <w:szCs w:val="24"/>
          <w:lang w:val="sr-Cyrl-CS"/>
        </w:rPr>
        <w:t xml:space="preserve">речи: </w:t>
      </w:r>
      <w:r w:rsidRPr="008B5292">
        <w:rPr>
          <w:rFonts w:ascii="Times New Roman" w:hAnsi="Times New Roman"/>
          <w:sz w:val="24"/>
          <w:szCs w:val="24"/>
          <w:lang w:val="sr-Cyrl-CS"/>
        </w:rPr>
        <w:t>„као и одлука о продужењу или престанку продуженог родитељског права“</w:t>
      </w:r>
      <w:r w:rsidR="009A061E" w:rsidRPr="008B5292">
        <w:rPr>
          <w:rFonts w:ascii="Times New Roman" w:hAnsi="Times New Roman"/>
          <w:sz w:val="24"/>
          <w:szCs w:val="24"/>
          <w:lang w:val="sr-Cyrl-CS"/>
        </w:rPr>
        <w:t xml:space="preserve"> бришу</w:t>
      </w:r>
      <w:r w:rsidR="00161B7A" w:rsidRPr="008B5292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="009A061E"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61F5203F" w14:textId="77777777" w:rsidR="00D12EF0" w:rsidRPr="008B5292" w:rsidRDefault="009A061E" w:rsidP="00D12EF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20</w:t>
      </w:r>
      <w:r w:rsidR="00D12EF0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13E2F080" w14:textId="77777777" w:rsidR="00E357CC" w:rsidRPr="008B5292" w:rsidRDefault="00E357CC" w:rsidP="00E357C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="00BC327C" w:rsidRPr="008B5292">
        <w:rPr>
          <w:rFonts w:ascii="Times New Roman" w:hAnsi="Times New Roman"/>
          <w:sz w:val="24"/>
          <w:szCs w:val="24"/>
          <w:lang w:val="sr-Cyrl-CS"/>
        </w:rPr>
        <w:t xml:space="preserve"> члану 91. став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BC327C"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BC327C" w:rsidRPr="008B5292">
        <w:rPr>
          <w:rFonts w:ascii="Times New Roman" w:hAnsi="Times New Roman"/>
          <w:sz w:val="24"/>
          <w:szCs w:val="24"/>
          <w:lang w:val="sr-Cyrl-CS"/>
        </w:rPr>
        <w:t>. тачка 2. после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речи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„боравиште“ додају се речи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:„</w:t>
      </w:r>
      <w:r w:rsidRPr="008B5292">
        <w:rPr>
          <w:rFonts w:ascii="Times New Roman" w:hAnsi="Times New Roman"/>
          <w:sz w:val="24"/>
          <w:szCs w:val="24"/>
          <w:lang w:val="sr-Cyrl-CS"/>
        </w:rPr>
        <w:t>дуже од 6 месеци“.</w:t>
      </w:r>
    </w:p>
    <w:p w14:paraId="0431094A" w14:textId="77777777" w:rsidR="00E357CC" w:rsidRPr="008B5292" w:rsidRDefault="00E357CC" w:rsidP="00E357C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У став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тачка 3. </w:t>
      </w:r>
      <w:r w:rsidR="00BC327C" w:rsidRPr="008B5292">
        <w:rPr>
          <w:rFonts w:ascii="Times New Roman" w:hAnsi="Times New Roman"/>
          <w:sz w:val="24"/>
          <w:szCs w:val="24"/>
          <w:lang w:val="sr-Cyrl-CS"/>
        </w:rPr>
        <w:t>после речи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>„потпуно“ додају се речи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>„ и трајно“.</w:t>
      </w:r>
    </w:p>
    <w:p w14:paraId="683E047E" w14:textId="77777777" w:rsidR="00632468" w:rsidRPr="008B5292" w:rsidRDefault="00FE0AC6" w:rsidP="00FE0A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У став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EA0AB1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тачка 4</w:t>
      </w:r>
      <w:r w:rsidR="00EA0AB1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брише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 xml:space="preserve"> се.</w:t>
      </w:r>
    </w:p>
    <w:p w14:paraId="2E3F40D9" w14:textId="77777777" w:rsidR="00D12EF0" w:rsidRPr="008B5292" w:rsidRDefault="00632468" w:rsidP="00FE0A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 xml:space="preserve">           Досадашња </w:t>
      </w:r>
      <w:r w:rsidR="00FE0AC6" w:rsidRPr="008B5292">
        <w:rPr>
          <w:rFonts w:ascii="Times New Roman" w:hAnsi="Times New Roman"/>
          <w:sz w:val="24"/>
          <w:szCs w:val="24"/>
          <w:lang w:val="sr-Cyrl-CS"/>
        </w:rPr>
        <w:t>тачка 5</w:t>
      </w:r>
      <w:r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="00FE0AC6" w:rsidRPr="008B5292">
        <w:rPr>
          <w:rFonts w:ascii="Times New Roman" w:hAnsi="Times New Roman"/>
          <w:sz w:val="24"/>
          <w:szCs w:val="24"/>
          <w:lang w:val="sr-Cyrl-CS"/>
        </w:rPr>
        <w:t xml:space="preserve"> постаје тачка 4. </w:t>
      </w:r>
    </w:p>
    <w:p w14:paraId="4BA78DF6" w14:textId="77777777" w:rsidR="00FE0AC6" w:rsidRPr="008B5292" w:rsidRDefault="00BC327C" w:rsidP="00FE0AC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21</w:t>
      </w:r>
      <w:r w:rsidR="00FE0AC6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75FDFAFE" w14:textId="77777777" w:rsidR="00FE0AC6" w:rsidRPr="008B5292" w:rsidRDefault="00FE0AC6" w:rsidP="00FE0A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У члану 95. став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C327C" w:rsidRPr="008B5292">
        <w:rPr>
          <w:rFonts w:ascii="Times New Roman" w:hAnsi="Times New Roman"/>
          <w:sz w:val="24"/>
          <w:szCs w:val="24"/>
          <w:lang w:val="sr-Cyrl-CS"/>
        </w:rPr>
        <w:t xml:space="preserve">после </w:t>
      </w:r>
      <w:r w:rsidRPr="008B5292">
        <w:rPr>
          <w:rFonts w:ascii="Times New Roman" w:hAnsi="Times New Roman"/>
          <w:sz w:val="24"/>
          <w:szCs w:val="24"/>
          <w:lang w:val="sr-Cyrl-CS"/>
        </w:rPr>
        <w:t>речи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BC327C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„усвојење“,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 xml:space="preserve"> речи:</w:t>
      </w:r>
      <w:r w:rsidR="00BC327C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„са означавањем или“ бришу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2B92E04E" w14:textId="77777777" w:rsidR="00FE0AC6" w:rsidRPr="008B5292" w:rsidRDefault="00BC327C" w:rsidP="00FE0AC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22</w:t>
      </w:r>
      <w:r w:rsidR="00FE0AC6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CB3D7E5" w14:textId="77777777" w:rsidR="00FE0AC6" w:rsidRPr="008B5292" w:rsidRDefault="00FE0AC6" w:rsidP="00FE0A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046221" w:rsidRPr="008B5292">
        <w:rPr>
          <w:rFonts w:ascii="Times New Roman" w:hAnsi="Times New Roman"/>
          <w:sz w:val="24"/>
          <w:szCs w:val="24"/>
          <w:lang w:val="sr-Cyrl-CS"/>
        </w:rPr>
        <w:t xml:space="preserve">У члану 96. став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046221"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046221" w:rsidRPr="008B5292">
        <w:rPr>
          <w:rFonts w:ascii="Times New Roman" w:hAnsi="Times New Roman"/>
          <w:sz w:val="24"/>
          <w:szCs w:val="24"/>
          <w:lang w:val="sr-Cyrl-CS"/>
        </w:rPr>
        <w:t>. после речи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046221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Pr="008B5292">
        <w:rPr>
          <w:rFonts w:ascii="Times New Roman" w:hAnsi="Times New Roman"/>
          <w:sz w:val="24"/>
          <w:szCs w:val="24"/>
          <w:lang w:val="sr-Cyrl-CS"/>
        </w:rPr>
        <w:t>потпуно“ додају се речи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„и трајно“.</w:t>
      </w:r>
    </w:p>
    <w:p w14:paraId="5A6E3193" w14:textId="77777777" w:rsidR="007B7CB4" w:rsidRPr="008B5292" w:rsidRDefault="00046221" w:rsidP="007B7CB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="00FE0AC6" w:rsidRPr="008B5292">
        <w:rPr>
          <w:rFonts w:ascii="Times New Roman" w:hAnsi="Times New Roman"/>
          <w:sz w:val="24"/>
          <w:szCs w:val="24"/>
          <w:lang w:val="sr-Cyrl-CS"/>
        </w:rPr>
        <w:t xml:space="preserve"> став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="00FE0AC6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FE0AC6"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FE0AC6" w:rsidRPr="008B5292">
        <w:rPr>
          <w:rFonts w:ascii="Times New Roman" w:hAnsi="Times New Roman"/>
          <w:sz w:val="24"/>
          <w:szCs w:val="24"/>
          <w:lang w:val="sr-Cyrl-CS"/>
        </w:rPr>
        <w:t xml:space="preserve">. тачка 3.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брише се.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5070B5E2" w14:textId="77777777" w:rsidR="0029151A" w:rsidRPr="008B5292" w:rsidRDefault="0029151A" w:rsidP="007B7CB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EFE8502" w14:textId="77777777" w:rsidR="007B7CB4" w:rsidRPr="008B5292" w:rsidRDefault="00046221" w:rsidP="007B7CB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23</w:t>
      </w:r>
      <w:r w:rsidR="007B7CB4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55415266" w14:textId="77777777" w:rsidR="007B7CB4" w:rsidRPr="008B5292" w:rsidRDefault="007B7CB4" w:rsidP="007B7CB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 xml:space="preserve">У члану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100. став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533E47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тачка 1. мења се и гласи: </w:t>
      </w:r>
    </w:p>
    <w:p w14:paraId="4603077E" w14:textId="77777777" w:rsidR="00621EAF" w:rsidRPr="008B5292" w:rsidRDefault="007B7CB4" w:rsidP="007B7CB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 xml:space="preserve">„1.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лице које је трајно потпуно или делимично лишено родитељског права или је било потпуно или делимично лишено родитељског права на одређено време</w:t>
      </w:r>
      <w:r w:rsidR="00621EAF" w:rsidRPr="008B5292">
        <w:rPr>
          <w:rFonts w:ascii="Times New Roman" w:hAnsi="Times New Roman"/>
          <w:sz w:val="24"/>
          <w:szCs w:val="24"/>
          <w:lang w:val="sr-Cyrl-CS"/>
        </w:rPr>
        <w:t>.“</w:t>
      </w:r>
    </w:p>
    <w:p w14:paraId="7D4350F3" w14:textId="77777777" w:rsidR="007B7CB4" w:rsidRPr="008B5292" w:rsidRDefault="00621EAF" w:rsidP="007B7CB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У с</w:t>
      </w:r>
      <w:r w:rsidRPr="008B5292">
        <w:rPr>
          <w:rFonts w:ascii="Times New Roman" w:hAnsi="Times New Roman"/>
          <w:sz w:val="24"/>
          <w:szCs w:val="24"/>
          <w:lang w:val="sr-Cyrl-CS"/>
        </w:rPr>
        <w:t>тав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632468" w:rsidRPr="008B5292">
        <w:rPr>
          <w:rFonts w:ascii="Times New Roman" w:hAnsi="Times New Roman"/>
          <w:sz w:val="24"/>
          <w:szCs w:val="24"/>
          <w:lang w:val="sr-Cyrl-CS"/>
        </w:rPr>
        <w:t>).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тачка 2. мења се и гласи:</w:t>
      </w:r>
    </w:p>
    <w:p w14:paraId="1A8574DD" w14:textId="77777777" w:rsidR="00621EAF" w:rsidRPr="008B5292" w:rsidRDefault="00621EAF" w:rsidP="007B7CB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„2. лице чија је пословна способност ограничена.“</w:t>
      </w:r>
    </w:p>
    <w:p w14:paraId="0CE0FC0F" w14:textId="77777777" w:rsidR="00621EAF" w:rsidRPr="008B5292" w:rsidRDefault="00046221" w:rsidP="00621EA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24</w:t>
      </w:r>
      <w:r w:rsidR="00621EAF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2E3280A6" w14:textId="77777777" w:rsidR="00621EAF" w:rsidRPr="008B5292" w:rsidRDefault="00621EAF" w:rsidP="00621EA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046221" w:rsidRPr="008B5292">
        <w:rPr>
          <w:rFonts w:ascii="Times New Roman" w:hAnsi="Times New Roman"/>
          <w:sz w:val="24"/>
          <w:szCs w:val="24"/>
          <w:lang w:val="sr-Cyrl-CS"/>
        </w:rPr>
        <w:t>У н</w:t>
      </w:r>
      <w:r w:rsidRPr="008B5292">
        <w:rPr>
          <w:rFonts w:ascii="Times New Roman" w:hAnsi="Times New Roman"/>
          <w:sz w:val="24"/>
          <w:szCs w:val="24"/>
          <w:lang w:val="sr-Cyrl-CS"/>
        </w:rPr>
        <w:t>аслов</w:t>
      </w:r>
      <w:r w:rsidR="00FE0B70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изнад члана 102. </w:t>
      </w:r>
      <w:r w:rsidR="00046221" w:rsidRPr="008B5292">
        <w:rPr>
          <w:rFonts w:ascii="Times New Roman" w:hAnsi="Times New Roman"/>
          <w:sz w:val="24"/>
          <w:szCs w:val="24"/>
          <w:lang w:val="sr-Cyrl-CS"/>
        </w:rPr>
        <w:t>после речи: „Припрема“ додаје се реч: „</w:t>
      </w:r>
      <w:r w:rsidR="00270257" w:rsidRPr="008B5292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046221" w:rsidRPr="008B5292">
        <w:rPr>
          <w:rFonts w:ascii="Times New Roman" w:hAnsi="Times New Roman"/>
          <w:sz w:val="24"/>
          <w:szCs w:val="24"/>
          <w:lang w:val="sr-Cyrl-CS"/>
        </w:rPr>
        <w:t>обука“</w:t>
      </w:r>
      <w:r w:rsidR="00407508"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46221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27E38CB" w14:textId="77777777" w:rsidR="00621EAF" w:rsidRPr="008B5292" w:rsidRDefault="00621EAF" w:rsidP="0040750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 xml:space="preserve">У став </w:t>
      </w:r>
      <w:r w:rsidR="00270257" w:rsidRPr="008B5292">
        <w:rPr>
          <w:rFonts w:ascii="Times New Roman" w:hAnsi="Times New Roman"/>
          <w:sz w:val="24"/>
          <w:szCs w:val="24"/>
          <w:lang w:val="sr-Cyrl-CS"/>
        </w:rPr>
        <w:t>(2)</w:t>
      </w:r>
      <w:r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="00270257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7508" w:rsidRPr="008B5292">
        <w:rPr>
          <w:rFonts w:ascii="Times New Roman" w:hAnsi="Times New Roman"/>
          <w:sz w:val="24"/>
          <w:szCs w:val="24"/>
          <w:lang w:val="sr-Cyrl-CS"/>
        </w:rPr>
        <w:t>после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речи</w:t>
      </w:r>
      <w:r w:rsidR="00270257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7508" w:rsidRPr="008B5292">
        <w:rPr>
          <w:rFonts w:ascii="Times New Roman" w:hAnsi="Times New Roman"/>
          <w:sz w:val="24"/>
          <w:szCs w:val="24"/>
          <w:lang w:val="sr-Cyrl-CS"/>
        </w:rPr>
        <w:t>„припреме</w:t>
      </w:r>
      <w:r w:rsidRPr="008B5292">
        <w:rPr>
          <w:rFonts w:ascii="Times New Roman" w:hAnsi="Times New Roman"/>
          <w:sz w:val="24"/>
          <w:szCs w:val="24"/>
          <w:lang w:val="sr-Cyrl-CS"/>
        </w:rPr>
        <w:t>“ додају се речи</w:t>
      </w:r>
      <w:r w:rsidR="00270257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>“</w:t>
      </w:r>
      <w:r w:rsidR="00407508" w:rsidRPr="008B5292">
        <w:rPr>
          <w:rFonts w:ascii="Times New Roman" w:hAnsi="Times New Roman"/>
          <w:sz w:val="24"/>
          <w:szCs w:val="24"/>
          <w:lang w:val="sr-Cyrl-CS"/>
        </w:rPr>
        <w:t>и обуке</w:t>
      </w:r>
      <w:r w:rsidRPr="008B5292">
        <w:rPr>
          <w:rFonts w:ascii="Times New Roman" w:hAnsi="Times New Roman"/>
          <w:sz w:val="24"/>
          <w:szCs w:val="24"/>
          <w:lang w:val="sr-Cyrl-CS"/>
        </w:rPr>
        <w:t>“.</w:t>
      </w:r>
    </w:p>
    <w:p w14:paraId="1F55B172" w14:textId="77777777" w:rsidR="00510B07" w:rsidRPr="008B5292" w:rsidRDefault="00510B07" w:rsidP="00621EA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270257" w:rsidRPr="008B5292">
        <w:rPr>
          <w:rFonts w:ascii="Times New Roman" w:hAnsi="Times New Roman"/>
          <w:sz w:val="24"/>
          <w:szCs w:val="24"/>
          <w:lang w:val="sr-Cyrl-CS"/>
        </w:rPr>
        <w:t>П</w:t>
      </w:r>
      <w:r w:rsidR="00407508" w:rsidRPr="008B5292">
        <w:rPr>
          <w:rFonts w:ascii="Times New Roman" w:hAnsi="Times New Roman"/>
          <w:sz w:val="24"/>
          <w:szCs w:val="24"/>
          <w:lang w:val="sr-Cyrl-CS"/>
        </w:rPr>
        <w:t>осле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става </w:t>
      </w:r>
      <w:r w:rsidR="00270257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270257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>. додаје се нови став 3. који гласи:</w:t>
      </w:r>
    </w:p>
    <w:p w14:paraId="358512E5" w14:textId="77777777" w:rsidR="00621EAF" w:rsidRPr="008B5292" w:rsidRDefault="00510B07" w:rsidP="00621EA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„Програм припреме и обуке за усвојење спроводи центар за породични смештај и усвојење</w:t>
      </w:r>
      <w:r w:rsidR="00270257" w:rsidRPr="008B5292">
        <w:rPr>
          <w:rFonts w:ascii="Times New Roman" w:hAnsi="Times New Roman"/>
          <w:sz w:val="24"/>
          <w:szCs w:val="24"/>
          <w:lang w:val="sr-Cyrl-CS"/>
        </w:rPr>
        <w:t>.“</w:t>
      </w:r>
    </w:p>
    <w:p w14:paraId="4D32A2AC" w14:textId="77777777" w:rsidR="00510B07" w:rsidRPr="008B5292" w:rsidRDefault="00407508" w:rsidP="00510B0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25</w:t>
      </w:r>
      <w:r w:rsidR="00510B07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2A978544" w14:textId="77777777" w:rsidR="00510B07" w:rsidRPr="008B5292" w:rsidRDefault="00510B07" w:rsidP="00510B0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407508" w:rsidRPr="008B5292">
        <w:rPr>
          <w:rFonts w:ascii="Times New Roman" w:hAnsi="Times New Roman"/>
          <w:sz w:val="24"/>
          <w:szCs w:val="24"/>
          <w:lang w:val="sr-Cyrl-CS"/>
        </w:rPr>
        <w:t xml:space="preserve">У члану 113. став </w:t>
      </w:r>
      <w:r w:rsidR="00000648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407508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000648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407508" w:rsidRPr="008B5292">
        <w:rPr>
          <w:rFonts w:ascii="Times New Roman" w:hAnsi="Times New Roman"/>
          <w:sz w:val="24"/>
          <w:szCs w:val="24"/>
          <w:lang w:val="sr-Cyrl-CS"/>
        </w:rPr>
        <w:t>. после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речи</w:t>
      </w:r>
      <w:r w:rsidR="00000648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„у понашању“ додају се речи</w:t>
      </w:r>
      <w:r w:rsidR="00000648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407508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„и ако за то постоје и други оправдани разлози</w:t>
      </w:r>
      <w:r w:rsidR="008274A4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>“</w:t>
      </w:r>
    </w:p>
    <w:p w14:paraId="11E040F2" w14:textId="77777777" w:rsidR="008274A4" w:rsidRPr="008B5292" w:rsidRDefault="0095379C" w:rsidP="008274A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000648" w:rsidRPr="008B5292">
        <w:rPr>
          <w:rFonts w:ascii="Times New Roman" w:hAnsi="Times New Roman"/>
          <w:sz w:val="24"/>
          <w:szCs w:val="24"/>
          <w:lang w:val="sr-Cyrl-CS"/>
        </w:rPr>
        <w:t>С</w:t>
      </w:r>
      <w:r w:rsidR="008274A4" w:rsidRPr="008B5292">
        <w:rPr>
          <w:rFonts w:ascii="Times New Roman" w:hAnsi="Times New Roman"/>
          <w:sz w:val="24"/>
          <w:szCs w:val="24"/>
          <w:lang w:val="sr-Cyrl-CS"/>
        </w:rPr>
        <w:t xml:space="preserve">тав </w:t>
      </w:r>
      <w:r w:rsidR="00000648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8274A4" w:rsidRPr="008B5292">
        <w:rPr>
          <w:rFonts w:ascii="Times New Roman" w:hAnsi="Times New Roman"/>
          <w:sz w:val="24"/>
          <w:szCs w:val="24"/>
          <w:lang w:val="sr-Cyrl-CS"/>
        </w:rPr>
        <w:t>3</w:t>
      </w:r>
      <w:r w:rsidR="00000648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8274A4" w:rsidRPr="008B5292">
        <w:rPr>
          <w:rFonts w:ascii="Times New Roman" w:hAnsi="Times New Roman"/>
          <w:sz w:val="24"/>
          <w:szCs w:val="24"/>
          <w:lang w:val="sr-Cyrl-CS"/>
        </w:rPr>
        <w:t xml:space="preserve">. мења се и гласи: </w:t>
      </w:r>
    </w:p>
    <w:p w14:paraId="63284314" w14:textId="77777777" w:rsidR="00A7646A" w:rsidRPr="008B5292" w:rsidRDefault="008274A4" w:rsidP="008274A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 xml:space="preserve">„Дететом без родитељског старања у смислу овог закона сматра се: дете које нема живе родитеље, дете чији су родитељи непознати или је непознато њихово боравиште, дете чији су родитељи </w:t>
      </w:r>
      <w:r w:rsidR="002B1F1D" w:rsidRPr="008B5292">
        <w:rPr>
          <w:rFonts w:ascii="Times New Roman" w:hAnsi="Times New Roman"/>
          <w:sz w:val="24"/>
          <w:szCs w:val="24"/>
          <w:lang w:val="sr-Cyrl-CS"/>
        </w:rPr>
        <w:t xml:space="preserve">трајно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потпуно лишени родитељског права, или лишени родитељског права на </w:t>
      </w:r>
      <w:r w:rsidR="002B1F1D" w:rsidRPr="008B5292">
        <w:rPr>
          <w:rFonts w:ascii="Times New Roman" w:hAnsi="Times New Roman"/>
          <w:sz w:val="24"/>
          <w:szCs w:val="24"/>
          <w:lang w:val="sr-Cyrl-CS"/>
        </w:rPr>
        <w:t xml:space="preserve">одређено време док траје лишење и </w:t>
      </w:r>
      <w:r w:rsidRPr="008B5292">
        <w:rPr>
          <w:rFonts w:ascii="Times New Roman" w:hAnsi="Times New Roman"/>
          <w:sz w:val="24"/>
          <w:szCs w:val="24"/>
          <w:lang w:val="sr-Cyrl-CS"/>
        </w:rPr>
        <w:t>дете чији родитељи још нису стекли пословну способност</w:t>
      </w:r>
      <w:r w:rsidR="002B1F1D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="00AB5759" w:rsidRPr="008B5292">
        <w:rPr>
          <w:rFonts w:ascii="Times New Roman" w:hAnsi="Times New Roman"/>
          <w:sz w:val="24"/>
          <w:szCs w:val="24"/>
          <w:lang w:val="sr-Cyrl-CS"/>
        </w:rPr>
        <w:t>“</w:t>
      </w:r>
    </w:p>
    <w:p w14:paraId="1AA234D4" w14:textId="77777777" w:rsidR="00A7646A" w:rsidRPr="008B5292" w:rsidRDefault="00407508" w:rsidP="00A7646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26</w:t>
      </w:r>
      <w:r w:rsidR="00A7646A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5BD16555" w14:textId="77777777" w:rsidR="00A7646A" w:rsidRPr="008B5292" w:rsidRDefault="0095379C" w:rsidP="00A764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У ч</w:t>
      </w:r>
      <w:r w:rsidRPr="008B5292">
        <w:rPr>
          <w:rFonts w:ascii="Times New Roman" w:hAnsi="Times New Roman"/>
          <w:sz w:val="24"/>
          <w:szCs w:val="24"/>
          <w:lang w:val="sr-Cyrl-CS"/>
        </w:rPr>
        <w:t>лан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 xml:space="preserve"> 117. став 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2B1F1D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 xml:space="preserve"> тачка </w:t>
      </w:r>
      <w:r w:rsidR="00DD383C">
        <w:rPr>
          <w:rFonts w:ascii="Times New Roman" w:hAnsi="Times New Roman"/>
          <w:sz w:val="24"/>
          <w:szCs w:val="24"/>
          <w:lang w:val="sr-Cyrl-CS"/>
        </w:rPr>
        <w:t>2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 xml:space="preserve">. мења се и гласи: </w:t>
      </w:r>
    </w:p>
    <w:p w14:paraId="0B295030" w14:textId="77777777" w:rsidR="00A7646A" w:rsidRPr="008B5292" w:rsidRDefault="00A7646A" w:rsidP="00A764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DD383C">
        <w:rPr>
          <w:rFonts w:ascii="Times New Roman" w:hAnsi="Times New Roman"/>
          <w:sz w:val="24"/>
          <w:szCs w:val="24"/>
          <w:lang w:val="sr-Cyrl-CS"/>
        </w:rPr>
        <w:t>''</w:t>
      </w:r>
      <w:r w:rsidRPr="008B5292">
        <w:rPr>
          <w:rFonts w:ascii="Times New Roman" w:hAnsi="Times New Roman"/>
          <w:sz w:val="24"/>
          <w:szCs w:val="24"/>
          <w:lang w:val="sr-Cyrl-CS"/>
        </w:rPr>
        <w:t>лице чија је пословна способност ограничена.“</w:t>
      </w:r>
    </w:p>
    <w:p w14:paraId="4AF600E7" w14:textId="77777777" w:rsidR="00A7646A" w:rsidRPr="008B5292" w:rsidRDefault="00A7646A" w:rsidP="0040750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став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).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тачка 4. </w:t>
      </w:r>
      <w:r w:rsidR="00407508" w:rsidRPr="008B5292">
        <w:rPr>
          <w:rFonts w:ascii="Times New Roman" w:hAnsi="Times New Roman"/>
          <w:sz w:val="24"/>
          <w:szCs w:val="24"/>
          <w:lang w:val="sr-Cyrl-CS"/>
        </w:rPr>
        <w:t>после речи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0D117D" w:rsidRPr="008B5292">
        <w:rPr>
          <w:rFonts w:ascii="Times New Roman" w:hAnsi="Times New Roman"/>
          <w:sz w:val="24"/>
          <w:szCs w:val="24"/>
          <w:lang w:val="sr-Cyrl-CS"/>
        </w:rPr>
        <w:t>„лице“ додају се речи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0D117D" w:rsidRPr="008B5292">
        <w:rPr>
          <w:rFonts w:ascii="Times New Roman" w:hAnsi="Times New Roman"/>
          <w:sz w:val="24"/>
          <w:szCs w:val="24"/>
          <w:lang w:val="sr-Cyrl-CS"/>
        </w:rPr>
        <w:t>„које је било</w:t>
      </w:r>
      <w:r w:rsidRPr="008B5292">
        <w:rPr>
          <w:rFonts w:ascii="Times New Roman" w:hAnsi="Times New Roman"/>
          <w:sz w:val="24"/>
          <w:szCs w:val="24"/>
          <w:lang w:val="sr-Cyrl-CS"/>
        </w:rPr>
        <w:t>“.</w:t>
      </w:r>
      <w:r w:rsidRPr="008B5292">
        <w:rPr>
          <w:rFonts w:ascii="Times New Roman" w:hAnsi="Times New Roman"/>
          <w:sz w:val="24"/>
          <w:szCs w:val="24"/>
          <w:lang w:val="sr-Cyrl-CS"/>
        </w:rPr>
        <w:tab/>
      </w:r>
    </w:p>
    <w:p w14:paraId="5A8D71FC" w14:textId="77777777" w:rsidR="00A7646A" w:rsidRPr="008B5292" w:rsidRDefault="000D20C8" w:rsidP="00A7646A">
      <w:pPr>
        <w:pStyle w:val="Podnaslov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>Ч</w:t>
      </w:r>
      <w:r w:rsidR="00FE0B70" w:rsidRPr="008B5292">
        <w:rPr>
          <w:rFonts w:ascii="Times New Roman" w:hAnsi="Times New Roman"/>
          <w:sz w:val="24"/>
          <w:szCs w:val="24"/>
          <w:lang w:val="sr-Cyrl-CS"/>
        </w:rPr>
        <w:t>лан 27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7F5AC91A" w14:textId="77777777" w:rsidR="00FE0B70" w:rsidRPr="008B5292" w:rsidRDefault="00FE0B70" w:rsidP="00FE0B7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>У наслову изнад члана 118. после речи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„Припрема“ додаје се реч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„обука“.  </w:t>
      </w:r>
    </w:p>
    <w:p w14:paraId="58E1F49D" w14:textId="77777777" w:rsidR="00A7646A" w:rsidRPr="008B5292" w:rsidRDefault="00FE0B70" w:rsidP="00A764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У став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4A7B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5A4A7B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>. после речи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>„припремљено“ додају се речи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>“и обучено“.</w:t>
      </w:r>
    </w:p>
    <w:p w14:paraId="6F7202C6" w14:textId="77777777" w:rsidR="00A7646A" w:rsidRPr="008B5292" w:rsidRDefault="00FE0B70" w:rsidP="00A764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став</w:t>
      </w:r>
      <w:r w:rsidR="005A4A7B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4A7B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5A4A7B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>. после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 xml:space="preserve"> речи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>„припреме“ додај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 xml:space="preserve"> се речи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>„ и обуке“</w:t>
      </w:r>
    </w:p>
    <w:p w14:paraId="03E15AAC" w14:textId="77777777" w:rsidR="00A7646A" w:rsidRPr="008B5292" w:rsidRDefault="00FE0B70" w:rsidP="00A764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П</w:t>
      </w:r>
      <w:r w:rsidRPr="008B5292">
        <w:rPr>
          <w:rFonts w:ascii="Times New Roman" w:hAnsi="Times New Roman"/>
          <w:sz w:val="24"/>
          <w:szCs w:val="24"/>
          <w:lang w:val="sr-Cyrl-CS"/>
        </w:rPr>
        <w:t>осле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 xml:space="preserve"> става </w:t>
      </w:r>
      <w:r w:rsidR="005A4A7B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5A4A7B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A7646A" w:rsidRPr="008B5292">
        <w:rPr>
          <w:rFonts w:ascii="Times New Roman" w:hAnsi="Times New Roman"/>
          <w:sz w:val="24"/>
          <w:szCs w:val="24"/>
          <w:lang w:val="sr-Cyrl-CS"/>
        </w:rPr>
        <w:t>.  додаје се нови став 3. који гласи:</w:t>
      </w:r>
    </w:p>
    <w:p w14:paraId="77602BF5" w14:textId="77777777" w:rsidR="00A7646A" w:rsidRPr="008B5292" w:rsidRDefault="00A7646A" w:rsidP="00A764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lastRenderedPageBreak/>
        <w:tab/>
        <w:t>„Програм припреме и обуке за хранитељство спроводи центар за породични смештај и усвојење.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“</w:t>
      </w:r>
    </w:p>
    <w:p w14:paraId="3F834E0A" w14:textId="77777777" w:rsidR="00886CA4" w:rsidRPr="008B5292" w:rsidRDefault="00FE0B70" w:rsidP="00A7646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28</w:t>
      </w:r>
      <w:r w:rsidR="00A7646A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2B55AF2C" w14:textId="77777777" w:rsidR="00AB677B" w:rsidRPr="008B5292" w:rsidRDefault="00A7646A" w:rsidP="00A764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886CA4" w:rsidRPr="008B5292">
        <w:rPr>
          <w:rFonts w:ascii="Times New Roman" w:hAnsi="Times New Roman"/>
          <w:sz w:val="24"/>
          <w:szCs w:val="24"/>
          <w:lang w:val="sr-Cyrl-CS"/>
        </w:rPr>
        <w:t>Члан</w:t>
      </w:r>
      <w:r w:rsidR="00FE0B70" w:rsidRPr="008B5292">
        <w:rPr>
          <w:rFonts w:ascii="Times New Roman" w:hAnsi="Times New Roman"/>
          <w:sz w:val="24"/>
          <w:szCs w:val="24"/>
          <w:lang w:val="sr-Cyrl-CS"/>
        </w:rPr>
        <w:t xml:space="preserve"> 120. </w:t>
      </w:r>
      <w:r w:rsidR="00886CA4" w:rsidRPr="008B5292">
        <w:rPr>
          <w:rFonts w:ascii="Times New Roman" w:hAnsi="Times New Roman"/>
          <w:sz w:val="24"/>
          <w:szCs w:val="24"/>
          <w:lang w:val="sr-Cyrl-CS"/>
        </w:rPr>
        <w:t xml:space="preserve">мења се и гласи: </w:t>
      </w:r>
    </w:p>
    <w:p w14:paraId="112E0726" w14:textId="77777777" w:rsidR="00886CA4" w:rsidRPr="008B5292" w:rsidRDefault="00886CA4" w:rsidP="00A7646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„Родитељи детета које је на хранитељству имају право и дужност да заступају дете, да управљају и располажу имовином детета, да издржавају дете, да са дететом одржавају личне односе и да одлучују о питањима која битно утичу на живот детета заједнички и споразумно са хранитељем, осим ако нису трајно потпуно или потпуно или делимично лишени родитељског права на одређено време односно ограничене пословне способности.“</w:t>
      </w:r>
    </w:p>
    <w:p w14:paraId="2DD50051" w14:textId="77777777" w:rsidR="00AB677B" w:rsidRPr="008B5292" w:rsidRDefault="00771310" w:rsidP="00AB677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29</w:t>
      </w:r>
      <w:r w:rsidR="00AB677B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5F79F027" w14:textId="77777777" w:rsidR="00AB677B" w:rsidRPr="008B5292" w:rsidRDefault="00AB677B" w:rsidP="00AB677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771310" w:rsidRPr="008B5292">
        <w:rPr>
          <w:rFonts w:ascii="Times New Roman" w:hAnsi="Times New Roman"/>
          <w:sz w:val="24"/>
          <w:szCs w:val="24"/>
          <w:lang w:val="sr-Cyrl-CS"/>
        </w:rPr>
        <w:t xml:space="preserve">У члану 122. став 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771310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771310" w:rsidRPr="008B5292">
        <w:rPr>
          <w:rFonts w:ascii="Times New Roman" w:hAnsi="Times New Roman"/>
          <w:sz w:val="24"/>
          <w:szCs w:val="24"/>
          <w:lang w:val="sr-Cyrl-CS"/>
        </w:rPr>
        <w:t>. после речи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>„хранитељства на“ додају се речи</w:t>
      </w:r>
      <w:r w:rsidR="00DC7A65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„предлог центра за породични смештај и усвојење“.  </w:t>
      </w:r>
    </w:p>
    <w:p w14:paraId="63FEE201" w14:textId="77777777" w:rsidR="00AB677B" w:rsidRPr="008B5292" w:rsidRDefault="00771310" w:rsidP="00AB677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3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44313866" w14:textId="77777777" w:rsidR="00AB677B" w:rsidRPr="008B5292" w:rsidRDefault="00AB677B" w:rsidP="00AB677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CE216B" w:rsidRPr="008B5292">
        <w:rPr>
          <w:rFonts w:ascii="Times New Roman" w:hAnsi="Times New Roman"/>
          <w:sz w:val="24"/>
          <w:szCs w:val="24"/>
          <w:lang w:val="sr-Cyrl-CS"/>
        </w:rPr>
        <w:t>У ч</w:t>
      </w:r>
      <w:r w:rsidR="00613AD3" w:rsidRPr="008B5292">
        <w:rPr>
          <w:rFonts w:ascii="Times New Roman" w:hAnsi="Times New Roman"/>
          <w:sz w:val="24"/>
          <w:szCs w:val="24"/>
          <w:lang w:val="sr-Cyrl-CS"/>
        </w:rPr>
        <w:t>лан</w:t>
      </w:r>
      <w:r w:rsidR="00CE216B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="00613AD3" w:rsidRPr="008B5292">
        <w:rPr>
          <w:rFonts w:ascii="Times New Roman" w:hAnsi="Times New Roman"/>
          <w:sz w:val="24"/>
          <w:szCs w:val="24"/>
          <w:lang w:val="sr-Cyrl-CS"/>
        </w:rPr>
        <w:t xml:space="preserve"> 125. став </w:t>
      </w:r>
      <w:r w:rsidR="00B31D05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613AD3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B31D05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276CC7" w:rsidRPr="008B5292">
        <w:rPr>
          <w:rFonts w:ascii="Times New Roman" w:hAnsi="Times New Roman"/>
          <w:sz w:val="24"/>
          <w:szCs w:val="24"/>
          <w:lang w:val="sr-Cyrl-CS"/>
        </w:rPr>
        <w:t>. мења се и гласи:</w:t>
      </w:r>
    </w:p>
    <w:p w14:paraId="2F4D7A72" w14:textId="77777777" w:rsidR="00276CC7" w:rsidRPr="008B5292" w:rsidRDefault="00276CC7" w:rsidP="00AB677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 xml:space="preserve">„Обавезни  саставни део одлуке о стављању под старатељство је и план старања о штићенику, који садржи </w:t>
      </w:r>
      <w:r w:rsidR="008A51D9" w:rsidRPr="008B5292">
        <w:rPr>
          <w:rFonts w:ascii="Times New Roman" w:hAnsi="Times New Roman"/>
          <w:sz w:val="24"/>
          <w:szCs w:val="24"/>
          <w:lang w:val="sr-Cyrl-CS"/>
        </w:rPr>
        <w:t>дужности органа старатељства и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старатеља у организовању и спровођењу заштите, помоћи и подршке </w:t>
      </w:r>
      <w:r w:rsidR="008A51D9" w:rsidRPr="008B5292">
        <w:rPr>
          <w:rFonts w:ascii="Times New Roman" w:hAnsi="Times New Roman"/>
          <w:sz w:val="24"/>
          <w:szCs w:val="24"/>
          <w:lang w:val="sr-Cyrl-CS"/>
        </w:rPr>
        <w:t>у остваривању права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и интереса штићеника, као и </w:t>
      </w:r>
      <w:r w:rsidR="008A51D9" w:rsidRPr="008B5292">
        <w:rPr>
          <w:rFonts w:ascii="Times New Roman" w:hAnsi="Times New Roman"/>
          <w:sz w:val="24"/>
          <w:szCs w:val="24"/>
          <w:lang w:val="sr-Cyrl-CS"/>
        </w:rPr>
        <w:t>дужности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органа старатељства у надзору над радом старатеља и пружању помоћи</w:t>
      </w:r>
      <w:r w:rsidR="008A51D9" w:rsidRPr="008B5292">
        <w:rPr>
          <w:rFonts w:ascii="Times New Roman" w:hAnsi="Times New Roman"/>
          <w:sz w:val="24"/>
          <w:szCs w:val="24"/>
          <w:lang w:val="sr-Cyrl-CS"/>
        </w:rPr>
        <w:t xml:space="preserve"> и подршке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старатељу у вршењу </w:t>
      </w:r>
      <w:r w:rsidR="008A51D9" w:rsidRPr="008B5292">
        <w:rPr>
          <w:rFonts w:ascii="Times New Roman" w:hAnsi="Times New Roman"/>
          <w:sz w:val="24"/>
          <w:szCs w:val="24"/>
          <w:lang w:val="sr-Cyrl-CS"/>
        </w:rPr>
        <w:t xml:space="preserve">старатељске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дужности.“ </w:t>
      </w:r>
    </w:p>
    <w:p w14:paraId="4A5F35A4" w14:textId="77777777" w:rsidR="00276CC7" w:rsidRPr="008B5292" w:rsidRDefault="00771310" w:rsidP="00276CC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3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276CC7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4199A055" w14:textId="77777777" w:rsidR="0095379C" w:rsidRPr="008B5292" w:rsidRDefault="0095379C" w:rsidP="009537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CE216B" w:rsidRPr="008B5292">
        <w:rPr>
          <w:rFonts w:ascii="Times New Roman" w:hAnsi="Times New Roman"/>
          <w:sz w:val="24"/>
          <w:szCs w:val="24"/>
          <w:lang w:val="sr-Cyrl-CS"/>
        </w:rPr>
        <w:t>У ч</w:t>
      </w:r>
      <w:r w:rsidR="00771310" w:rsidRPr="008B5292">
        <w:rPr>
          <w:rFonts w:ascii="Times New Roman" w:hAnsi="Times New Roman"/>
          <w:sz w:val="24"/>
          <w:szCs w:val="24"/>
          <w:lang w:val="sr-Cyrl-CS"/>
        </w:rPr>
        <w:t>лан</w:t>
      </w:r>
      <w:r w:rsidR="00CE216B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128. став </w:t>
      </w:r>
      <w:r w:rsidR="00B31D05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B31D05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тачка 1. мења се и гласи: </w:t>
      </w:r>
    </w:p>
    <w:p w14:paraId="3DA8A8DB" w14:textId="77777777" w:rsidR="0095379C" w:rsidRPr="008B5292" w:rsidRDefault="0095379C" w:rsidP="009537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„1.</w:t>
      </w:r>
      <w:r w:rsidR="000C10FD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лице чија је пословна способност ограничена;“</w:t>
      </w:r>
    </w:p>
    <w:p w14:paraId="0A62BA72" w14:textId="77777777" w:rsidR="0095379C" w:rsidRPr="008B5292" w:rsidRDefault="0095379C" w:rsidP="009537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CE216B" w:rsidRPr="008B5292">
        <w:rPr>
          <w:rFonts w:ascii="Times New Roman" w:hAnsi="Times New Roman"/>
          <w:sz w:val="24"/>
          <w:szCs w:val="24"/>
          <w:lang w:val="sr-Cyrl-CS"/>
        </w:rPr>
        <w:t xml:space="preserve">У ставу </w:t>
      </w:r>
      <w:r w:rsidR="0029151A" w:rsidRPr="008B5292">
        <w:rPr>
          <w:rFonts w:ascii="Times New Roman" w:hAnsi="Times New Roman"/>
          <w:sz w:val="24"/>
          <w:szCs w:val="24"/>
          <w:lang w:val="sr-Latn-RS"/>
        </w:rPr>
        <w:t>(</w:t>
      </w:r>
      <w:r w:rsidR="00CE216B"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29151A" w:rsidRPr="008B5292">
        <w:rPr>
          <w:rFonts w:ascii="Times New Roman" w:hAnsi="Times New Roman"/>
          <w:sz w:val="24"/>
          <w:szCs w:val="24"/>
          <w:lang w:val="sr-Latn-R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>. тачка 2. мења се и гласи:</w:t>
      </w:r>
    </w:p>
    <w:p w14:paraId="08975593" w14:textId="77777777" w:rsidR="0095379C" w:rsidRPr="008B5292" w:rsidRDefault="0095379C" w:rsidP="009537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 xml:space="preserve">„лице које је трајно потпуно или делимично лишено родитељског права или које је било на одређено време потпуно или делимично лишено родитељског права;“ </w:t>
      </w:r>
    </w:p>
    <w:p w14:paraId="30BA97AF" w14:textId="77777777" w:rsidR="0095379C" w:rsidRPr="008B5292" w:rsidRDefault="00771310" w:rsidP="0095379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3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5379C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59DFA8" w14:textId="77777777" w:rsidR="001A7D47" w:rsidRPr="008B5292" w:rsidRDefault="001A7D47" w:rsidP="001A7D4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>Наслов изнад члана 131</w:t>
      </w:r>
      <w:r w:rsidR="00611133">
        <w:rPr>
          <w:rFonts w:ascii="Times New Roman" w:hAnsi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мења се и гласи</w:t>
      </w:r>
      <w:r w:rsidR="00CE216B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Pr="008B5292">
        <w:rPr>
          <w:rFonts w:ascii="Times New Roman" w:hAnsi="Times New Roman"/>
          <w:sz w:val="24"/>
          <w:szCs w:val="24"/>
          <w:lang w:val="sr-Cyrl-CS"/>
        </w:rPr>
        <w:t>Државни старатељ“</w:t>
      </w:r>
      <w:r w:rsidR="00EF36B8" w:rsidRPr="008B5292">
        <w:rPr>
          <w:rFonts w:ascii="Times New Roman" w:hAnsi="Times New Roman"/>
          <w:sz w:val="24"/>
          <w:szCs w:val="24"/>
          <w:lang w:val="sr-Cyrl-CS"/>
        </w:rPr>
        <w:t>.</w:t>
      </w:r>
    </w:p>
    <w:p w14:paraId="6FE5E3A7" w14:textId="77777777" w:rsidR="001A7D47" w:rsidRPr="008B5292" w:rsidRDefault="00771310" w:rsidP="001A7D4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Члан 131.</w:t>
      </w:r>
      <w:r w:rsidR="001A7D47" w:rsidRPr="008B5292">
        <w:rPr>
          <w:rFonts w:ascii="Times New Roman" w:hAnsi="Times New Roman"/>
          <w:sz w:val="24"/>
          <w:szCs w:val="24"/>
          <w:lang w:val="sr-Cyrl-CS"/>
        </w:rPr>
        <w:t xml:space="preserve"> мења се и гласи. </w:t>
      </w:r>
    </w:p>
    <w:p w14:paraId="615B83A4" w14:textId="77777777" w:rsidR="001A7D47" w:rsidRPr="008B5292" w:rsidRDefault="001A7D47" w:rsidP="001A7D4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„Ако се штићенику за старатеља не може поставити лице из члана 126. овог закона, орган старатељства ће поставити државног старатеља.“</w:t>
      </w:r>
    </w:p>
    <w:p w14:paraId="0ED60745" w14:textId="77777777" w:rsidR="004B60DF" w:rsidRPr="008B5292" w:rsidRDefault="001A7D47" w:rsidP="001A7D4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4B60DF" w:rsidRPr="008B5292">
        <w:rPr>
          <w:rFonts w:ascii="Times New Roman" w:hAnsi="Times New Roman"/>
          <w:sz w:val="24"/>
          <w:szCs w:val="24"/>
          <w:lang w:val="sr-Cyrl-CS"/>
        </w:rPr>
        <w:t>П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ослове државног старатеља врши државни службеник органа јединице локалне самоуправе кога одреди старешина тог органа. </w:t>
      </w:r>
    </w:p>
    <w:p w14:paraId="43E189A1" w14:textId="77777777" w:rsidR="004B60DF" w:rsidRPr="008B5292" w:rsidRDefault="004B60DF" w:rsidP="004B60D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Послове старатеља за чију је пуноважност, када их старатељ обавља, потребно одобрење органа старатељства државни старатељ може пуноважно да обави под условима и на начин на који их обавља старатељ.</w:t>
      </w:r>
      <w:r w:rsidR="00EF36B8" w:rsidRPr="008B5292">
        <w:rPr>
          <w:rFonts w:ascii="Times New Roman" w:hAnsi="Times New Roman"/>
          <w:sz w:val="24"/>
          <w:szCs w:val="24"/>
          <w:lang w:val="sr-Cyrl-CS"/>
        </w:rPr>
        <w:t>“</w:t>
      </w:r>
    </w:p>
    <w:p w14:paraId="3E69BBBB" w14:textId="77777777" w:rsidR="002736B3" w:rsidRPr="008B5292" w:rsidRDefault="007F057B" w:rsidP="004B60DF">
      <w:pPr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Члан 33</w:t>
      </w:r>
      <w:r w:rsidR="004B60DF" w:rsidRPr="008B529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953D164" w14:textId="77777777" w:rsidR="004B60DF" w:rsidRPr="008B5292" w:rsidRDefault="004B60DF" w:rsidP="004B60D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У члану 132. став </w:t>
      </w:r>
      <w:r w:rsidR="00CE216B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CE216B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="002736B3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после 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речи</w:t>
      </w:r>
      <w:r w:rsidR="00CE216B" w:rsidRPr="008B529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2736B3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„ или правног </w:t>
      </w:r>
      <w:r w:rsidR="002736B3" w:rsidRPr="008B5292">
        <w:rPr>
          <w:rFonts w:ascii="Times New Roman" w:hAnsi="Times New Roman"/>
          <w:noProof/>
          <w:sz w:val="24"/>
          <w:szCs w:val="24"/>
          <w:lang w:val="sr-Cyrl-CS"/>
        </w:rPr>
        <w:t>посла“, додају се речи</w:t>
      </w:r>
      <w:r w:rsidR="00CE216B" w:rsidRPr="008B529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2736B3" w:rsidRPr="008B5292">
        <w:rPr>
          <w:rFonts w:ascii="Times New Roman" w:hAnsi="Times New Roman"/>
          <w:noProof/>
          <w:sz w:val="24"/>
          <w:szCs w:val="24"/>
          <w:lang w:val="sr-Cyrl-CS"/>
        </w:rPr>
        <w:t>„или радње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2736B3" w:rsidRPr="008B529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F94EF14" w14:textId="77777777" w:rsidR="004B60DF" w:rsidRPr="008B5292" w:rsidRDefault="002736B3" w:rsidP="004B60DF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Члан 3</w:t>
      </w:r>
      <w:r w:rsidR="007F057B">
        <w:rPr>
          <w:rFonts w:ascii="Times New Roman" w:hAnsi="Times New Roman"/>
          <w:b/>
          <w:noProof/>
          <w:sz w:val="24"/>
          <w:szCs w:val="24"/>
          <w:lang w:val="sr-Cyrl-CS"/>
        </w:rPr>
        <w:t>4</w:t>
      </w:r>
      <w:r w:rsidR="004B60DF"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 </w:t>
      </w:r>
    </w:p>
    <w:p w14:paraId="2FA48E96" w14:textId="77777777" w:rsidR="005A4A7B" w:rsidRPr="008B5292" w:rsidRDefault="004B60DF" w:rsidP="004B60D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="000D4744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После члана 132. додаје се нови наслов који гласи: </w:t>
      </w:r>
    </w:p>
    <w:p w14:paraId="56FECC6F" w14:textId="77777777" w:rsidR="005A4A7B" w:rsidRPr="008B5292" w:rsidRDefault="005A4A7B" w:rsidP="004B60D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          </w:t>
      </w:r>
      <w:r w:rsidR="000D4744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„Жалба на решење о постављењу старатеља“ </w:t>
      </w:r>
    </w:p>
    <w:p w14:paraId="07F5A428" w14:textId="77777777" w:rsidR="004B60DF" w:rsidRPr="008B5292" w:rsidRDefault="005A4A7B" w:rsidP="004B60D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           Н</w:t>
      </w:r>
      <w:r w:rsidR="000D4744" w:rsidRPr="008B5292">
        <w:rPr>
          <w:rFonts w:ascii="Times New Roman" w:hAnsi="Times New Roman"/>
          <w:noProof/>
          <w:sz w:val="24"/>
          <w:szCs w:val="24"/>
          <w:lang w:val="sr-Cyrl-CS"/>
        </w:rPr>
        <w:t>ови члан 132а гласи:</w:t>
      </w:r>
    </w:p>
    <w:p w14:paraId="75A7403C" w14:textId="77777777" w:rsidR="009957F5" w:rsidRPr="008B5292" w:rsidRDefault="000D4744" w:rsidP="004B60D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noProof/>
          <w:sz w:val="24"/>
          <w:szCs w:val="24"/>
          <w:lang w:val="sr-Cyrl-CS"/>
        </w:rPr>
        <w:tab/>
        <w:t>„Жалба на решење о постављењу старатеља штићенику не одлаже његово извршење</w:t>
      </w:r>
      <w:r w:rsidR="002736B3" w:rsidRPr="008B5292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“</w:t>
      </w:r>
    </w:p>
    <w:p w14:paraId="2C58365C" w14:textId="77777777" w:rsidR="009957F5" w:rsidRPr="008B5292" w:rsidRDefault="002736B3" w:rsidP="009957F5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Члан 3</w:t>
      </w:r>
      <w:r w:rsidR="007F057B">
        <w:rPr>
          <w:rFonts w:ascii="Times New Roman" w:hAnsi="Times New Roman"/>
          <w:b/>
          <w:noProof/>
          <w:sz w:val="24"/>
          <w:szCs w:val="24"/>
          <w:lang w:val="sr-Cyrl-CS"/>
        </w:rPr>
        <w:t>5</w:t>
      </w:r>
      <w:r w:rsidR="009957F5"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 </w:t>
      </w:r>
    </w:p>
    <w:p w14:paraId="4F2A24F0" w14:textId="77777777" w:rsidR="002643F9" w:rsidRPr="008B5292" w:rsidRDefault="009957F5" w:rsidP="009957F5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У члану 133. став </w:t>
      </w:r>
      <w:r w:rsidR="00CE216B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CE216B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. после речи</w:t>
      </w:r>
      <w:r w:rsidR="00CE216B" w:rsidRPr="008B529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2736B3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„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не би могао бити постављен за старатеља“ додају се речи</w:t>
      </w:r>
      <w:r w:rsidR="00CE216B" w:rsidRPr="008B529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„</w:t>
      </w:r>
      <w:r w:rsidRPr="008B5292">
        <w:rPr>
          <w:rFonts w:ascii="Times New Roman" w:hAnsi="Times New Roman"/>
          <w:bCs/>
          <w:sz w:val="24"/>
          <w:szCs w:val="24"/>
          <w:lang w:val="sr-Cyrl-CS"/>
        </w:rPr>
        <w:t>односно уколико је старатељ са штићеником закључио уговор о доживотном издржавању или други уговор који доводи до неспојивости права и обавеза из уговора са дужностима старатеља.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“ </w:t>
      </w:r>
    </w:p>
    <w:p w14:paraId="1ED7E9E6" w14:textId="77777777" w:rsidR="002643F9" w:rsidRPr="008B5292" w:rsidRDefault="002736B3" w:rsidP="002643F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3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2643F9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5C34E6CF" w14:textId="77777777" w:rsidR="00260EDC" w:rsidRPr="008B5292" w:rsidRDefault="00260EDC" w:rsidP="00260ED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6865B9" w:rsidRPr="008B5292">
        <w:rPr>
          <w:rFonts w:ascii="Times New Roman" w:hAnsi="Times New Roman"/>
          <w:sz w:val="24"/>
          <w:szCs w:val="24"/>
          <w:lang w:val="sr-Cyrl-RS"/>
        </w:rPr>
        <w:t xml:space="preserve">У члану 135. став 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(</w:t>
      </w:r>
      <w:r w:rsidR="006865B9" w:rsidRPr="008B5292">
        <w:rPr>
          <w:rFonts w:ascii="Times New Roman" w:hAnsi="Times New Roman"/>
          <w:sz w:val="24"/>
          <w:szCs w:val="24"/>
          <w:lang w:val="sr-Cyrl-RS"/>
        </w:rPr>
        <w:t>2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)</w:t>
      </w:r>
      <w:r w:rsidR="006865B9" w:rsidRPr="008B5292">
        <w:rPr>
          <w:rFonts w:ascii="Times New Roman" w:hAnsi="Times New Roman"/>
          <w:sz w:val="24"/>
          <w:szCs w:val="24"/>
          <w:lang w:val="sr-Cyrl-RS"/>
        </w:rPr>
        <w:t>. после речи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Pr="008B5292">
        <w:rPr>
          <w:rFonts w:ascii="Times New Roman" w:hAnsi="Times New Roman"/>
          <w:sz w:val="24"/>
          <w:szCs w:val="24"/>
          <w:lang w:val="sr-Cyrl-RS"/>
        </w:rPr>
        <w:t>„имовином штићеника“ додај</w:t>
      </w:r>
      <w:r w:rsidR="005A4A7B" w:rsidRPr="008B5292">
        <w:rPr>
          <w:rFonts w:ascii="Times New Roman" w:hAnsi="Times New Roman"/>
          <w:sz w:val="24"/>
          <w:szCs w:val="24"/>
          <w:lang w:val="sr-Cyrl-RS"/>
        </w:rPr>
        <w:t>е се запета и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речи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„као и </w:t>
      </w:r>
      <w:r w:rsidR="006865B9" w:rsidRPr="008B5292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EF36B8" w:rsidRPr="008B5292">
        <w:rPr>
          <w:rFonts w:ascii="Times New Roman" w:hAnsi="Times New Roman"/>
          <w:sz w:val="24"/>
          <w:szCs w:val="24"/>
          <w:lang w:val="sr-Cyrl-RS"/>
        </w:rPr>
        <w:t xml:space="preserve">помаже </w:t>
      </w:r>
      <w:r w:rsidR="006865B9" w:rsidRPr="008B5292">
        <w:rPr>
          <w:rFonts w:ascii="Times New Roman" w:hAnsi="Times New Roman"/>
          <w:sz w:val="24"/>
          <w:szCs w:val="24"/>
          <w:lang w:val="sr-Cyrl-RS"/>
        </w:rPr>
        <w:t xml:space="preserve">штићенику </w:t>
      </w:r>
      <w:r w:rsidR="00EF36B8" w:rsidRPr="008B5292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865B9" w:rsidRPr="008B5292">
        <w:rPr>
          <w:rFonts w:ascii="Times New Roman" w:hAnsi="Times New Roman"/>
          <w:sz w:val="24"/>
          <w:szCs w:val="24"/>
          <w:lang w:val="sr-Cyrl-RS"/>
        </w:rPr>
        <w:t>дон</w:t>
      </w:r>
      <w:r w:rsidR="00EF36B8" w:rsidRPr="008B5292">
        <w:rPr>
          <w:rFonts w:ascii="Times New Roman" w:hAnsi="Times New Roman"/>
          <w:sz w:val="24"/>
          <w:szCs w:val="24"/>
          <w:lang w:val="sr-Cyrl-RS"/>
        </w:rPr>
        <w:t>ошењу</w:t>
      </w:r>
      <w:r w:rsidR="006865B9" w:rsidRPr="008B5292">
        <w:rPr>
          <w:rFonts w:ascii="Times New Roman" w:hAnsi="Times New Roman"/>
          <w:sz w:val="24"/>
          <w:szCs w:val="24"/>
          <w:lang w:val="sr-Cyrl-RS"/>
        </w:rPr>
        <w:t xml:space="preserve"> одлук</w:t>
      </w:r>
      <w:r w:rsidR="00EF36B8" w:rsidRPr="008B5292">
        <w:rPr>
          <w:rFonts w:ascii="Times New Roman" w:hAnsi="Times New Roman"/>
          <w:sz w:val="24"/>
          <w:szCs w:val="24"/>
          <w:lang w:val="sr-Cyrl-RS"/>
        </w:rPr>
        <w:t>а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у складу са својом пословном способношћу.“</w:t>
      </w:r>
    </w:p>
    <w:p w14:paraId="74876D43" w14:textId="77777777" w:rsidR="00260EDC" w:rsidRPr="008B5292" w:rsidRDefault="00260EDC" w:rsidP="00260ED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RS"/>
        </w:rPr>
        <w:tab/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П</w:t>
      </w:r>
      <w:r w:rsidRPr="008B5292">
        <w:rPr>
          <w:rFonts w:ascii="Times New Roman" w:hAnsi="Times New Roman"/>
          <w:sz w:val="24"/>
          <w:szCs w:val="24"/>
          <w:lang w:val="sr-Cyrl-RS"/>
        </w:rPr>
        <w:t>осле</w:t>
      </w:r>
      <w:r w:rsidR="000D7964" w:rsidRPr="008B5292">
        <w:rPr>
          <w:rFonts w:ascii="Times New Roman" w:hAnsi="Times New Roman"/>
          <w:sz w:val="24"/>
          <w:szCs w:val="24"/>
          <w:lang w:val="sr-Cyrl-RS"/>
        </w:rPr>
        <w:t xml:space="preserve"> става 2. додају се нови ст.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3. и 4. који гласе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A7789EC" w14:textId="77777777" w:rsidR="002643F9" w:rsidRPr="008B5292" w:rsidRDefault="00260EDC" w:rsidP="00A95B2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RS"/>
        </w:rPr>
        <w:tab/>
        <w:t>„</w:t>
      </w:r>
      <w:r w:rsidR="00BE1B41" w:rsidRPr="008B5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5B20" w:rsidRPr="008B5292">
        <w:rPr>
          <w:rFonts w:ascii="Times New Roman" w:hAnsi="Times New Roman"/>
          <w:sz w:val="24"/>
          <w:szCs w:val="24"/>
          <w:lang w:val="sr-Cyrl-CS"/>
        </w:rPr>
        <w:t xml:space="preserve">Старатељ малолетног штићеника дужан је да се стара да малолетни штићеник благовремено добије сва обавештења која су му потребна и да му омогући да изрази своје мишљење о свим питањима које га се тичу и да том мишљењу посвети дужну пажњу. </w:t>
      </w:r>
    </w:p>
    <w:p w14:paraId="26F2C979" w14:textId="77777777" w:rsidR="0048673E" w:rsidRPr="008B5292" w:rsidRDefault="00A95B20" w:rsidP="0048673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BE1B41" w:rsidRPr="008B5292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Старатељ пунолетног штићеника дужан је да се стара да пунолетни штићеник благовремено добије сва обавештења о питањима која га се тичу и да у обављању послова старатеља </w:t>
      </w:r>
      <w:r w:rsidRPr="008B5292">
        <w:rPr>
          <w:rFonts w:ascii="Times New Roman" w:hAnsi="Times New Roman"/>
          <w:sz w:val="24"/>
          <w:szCs w:val="24"/>
          <w:lang w:val="sr-Cyrl-RS"/>
        </w:rPr>
        <w:t>у највећој могућој мери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узме у обзир његово мишљење, жеље и ставове.</w:t>
      </w:r>
      <w:r w:rsidR="000D7964" w:rsidRPr="008B5292">
        <w:rPr>
          <w:rFonts w:ascii="Times New Roman" w:hAnsi="Times New Roman"/>
          <w:sz w:val="24"/>
          <w:szCs w:val="24"/>
          <w:lang w:val="sr-Cyrl-CS"/>
        </w:rPr>
        <w:t>“</w:t>
      </w:r>
    </w:p>
    <w:p w14:paraId="4B27FD46" w14:textId="77777777" w:rsidR="0048673E" w:rsidRPr="008B5292" w:rsidRDefault="000D7964" w:rsidP="00B952B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3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48673E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582C49DC" w14:textId="77777777" w:rsidR="0048673E" w:rsidRPr="008B5292" w:rsidRDefault="0048673E" w:rsidP="0048673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CE216B" w:rsidRPr="008B5292">
        <w:rPr>
          <w:rFonts w:ascii="Times New Roman" w:hAnsi="Times New Roman"/>
          <w:sz w:val="24"/>
          <w:szCs w:val="24"/>
          <w:lang w:val="sr-Cyrl-CS"/>
        </w:rPr>
        <w:t>У ч</w:t>
      </w:r>
      <w:r w:rsidR="000D7964" w:rsidRPr="008B5292">
        <w:rPr>
          <w:rFonts w:ascii="Times New Roman" w:hAnsi="Times New Roman"/>
          <w:sz w:val="24"/>
          <w:szCs w:val="24"/>
          <w:lang w:val="sr-Cyrl-CS"/>
        </w:rPr>
        <w:t>лан</w:t>
      </w:r>
      <w:r w:rsidR="00CE216B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136. став </w:t>
      </w:r>
      <w:r w:rsidR="005A4A7B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B952B5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5A4A7B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B952B5" w:rsidRPr="008B5292">
        <w:rPr>
          <w:rFonts w:ascii="Times New Roman" w:hAnsi="Times New Roman"/>
          <w:sz w:val="24"/>
          <w:szCs w:val="24"/>
          <w:lang w:val="sr-Cyrl-CS"/>
        </w:rPr>
        <w:t xml:space="preserve">. мења се и гласи: </w:t>
      </w:r>
    </w:p>
    <w:p w14:paraId="361A582F" w14:textId="77777777" w:rsidR="000D7964" w:rsidRDefault="000D7964" w:rsidP="000D796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B952B5" w:rsidRPr="008B5292">
        <w:rPr>
          <w:rFonts w:ascii="Times New Roman" w:hAnsi="Times New Roman"/>
          <w:sz w:val="24"/>
          <w:szCs w:val="24"/>
          <w:lang w:val="sr-Cyrl-CS"/>
        </w:rPr>
        <w:t xml:space="preserve">„Старатељ је дужан да се стара да се отклоне разлози због којих је пунолетном штићенику ограничена пословна способност и да се он што пре оспособи за самосталан живот и у највећој могућој мери за самостално доношење одлука.“ </w:t>
      </w:r>
    </w:p>
    <w:p w14:paraId="2BB5E60E" w14:textId="77777777" w:rsidR="007F057B" w:rsidRPr="008B5292" w:rsidRDefault="007F057B" w:rsidP="000D796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C477EE6" w14:textId="77777777" w:rsidR="00A95B20" w:rsidRPr="008B5292" w:rsidRDefault="00B952B5" w:rsidP="00A95B2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0D7964" w:rsidRPr="008B5292">
        <w:rPr>
          <w:rFonts w:ascii="Times New Roman" w:hAnsi="Times New Roman"/>
          <w:b/>
          <w:sz w:val="24"/>
          <w:szCs w:val="24"/>
          <w:lang w:val="sr-Cyrl-RS"/>
        </w:rPr>
        <w:t>лан 3</w:t>
      </w:r>
      <w:r w:rsidR="007F057B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A95B20" w:rsidRPr="008B5292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5DDC3943" w14:textId="77777777" w:rsidR="00A95B20" w:rsidRPr="008B5292" w:rsidRDefault="00FF45D2" w:rsidP="00A95B2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RS"/>
        </w:rPr>
        <w:tab/>
        <w:t xml:space="preserve">У члану 137. став </w:t>
      </w:r>
      <w:r w:rsidR="005A4A7B" w:rsidRPr="008B5292">
        <w:rPr>
          <w:rFonts w:ascii="Times New Roman" w:hAnsi="Times New Roman"/>
          <w:sz w:val="24"/>
          <w:szCs w:val="24"/>
          <w:lang w:val="sr-Cyrl-RS"/>
        </w:rPr>
        <w:t>(</w:t>
      </w:r>
      <w:r w:rsidRPr="008B5292">
        <w:rPr>
          <w:rFonts w:ascii="Times New Roman" w:hAnsi="Times New Roman"/>
          <w:sz w:val="24"/>
          <w:szCs w:val="24"/>
          <w:lang w:val="sr-Cyrl-RS"/>
        </w:rPr>
        <w:t>4</w:t>
      </w:r>
      <w:r w:rsidR="005A4A7B" w:rsidRPr="008B5292">
        <w:rPr>
          <w:rFonts w:ascii="Times New Roman" w:hAnsi="Times New Roman"/>
          <w:sz w:val="24"/>
          <w:szCs w:val="24"/>
          <w:lang w:val="sr-Cyrl-RS"/>
        </w:rPr>
        <w:t>)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. после </w:t>
      </w:r>
      <w:r w:rsidR="00A95B20" w:rsidRPr="008B5292">
        <w:rPr>
          <w:rFonts w:ascii="Times New Roman" w:hAnsi="Times New Roman"/>
          <w:sz w:val="24"/>
          <w:szCs w:val="24"/>
          <w:lang w:val="sr-Cyrl-RS"/>
        </w:rPr>
        <w:t>речи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="00A95B20" w:rsidRPr="008B5292">
        <w:rPr>
          <w:rFonts w:ascii="Times New Roman" w:hAnsi="Times New Roman"/>
          <w:sz w:val="24"/>
          <w:szCs w:val="24"/>
          <w:lang w:val="sr-Cyrl-RS"/>
        </w:rPr>
        <w:t>“органа старатељства“, додају се речи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Pr="008B5292">
        <w:rPr>
          <w:rFonts w:ascii="Times New Roman" w:hAnsi="Times New Roman"/>
          <w:sz w:val="24"/>
          <w:szCs w:val="24"/>
          <w:lang w:val="sr-Cyrl-RS"/>
        </w:rPr>
        <w:t>„</w:t>
      </w:r>
      <w:r w:rsidR="00A95B20" w:rsidRPr="008B5292">
        <w:rPr>
          <w:rFonts w:ascii="Times New Roman" w:hAnsi="Times New Roman"/>
          <w:sz w:val="24"/>
          <w:szCs w:val="24"/>
          <w:lang w:val="sr-Cyrl-RS"/>
        </w:rPr>
        <w:t>и претходно прибављено мишљење штићеника уколико је у стању да разуме о чему се ради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="00A95B20" w:rsidRPr="008B5292">
        <w:rPr>
          <w:rFonts w:ascii="Times New Roman" w:hAnsi="Times New Roman"/>
          <w:sz w:val="24"/>
          <w:szCs w:val="24"/>
          <w:lang w:val="sr-Cyrl-RS"/>
        </w:rPr>
        <w:t>“</w:t>
      </w:r>
    </w:p>
    <w:p w14:paraId="648D94FB" w14:textId="77777777" w:rsidR="00A95B20" w:rsidRPr="008B5292" w:rsidRDefault="00467DC1" w:rsidP="000D796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RS"/>
        </w:rPr>
        <w:tab/>
        <w:t>У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 xml:space="preserve"> ставу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(</w:t>
      </w:r>
      <w:r w:rsidRPr="008B5292">
        <w:rPr>
          <w:rFonts w:ascii="Times New Roman" w:hAnsi="Times New Roman"/>
          <w:sz w:val="24"/>
          <w:szCs w:val="24"/>
          <w:lang w:val="sr-Cyrl-RS"/>
        </w:rPr>
        <w:t>4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)</w:t>
      </w:r>
      <w:r w:rsidRPr="008B5292">
        <w:rPr>
          <w:rFonts w:ascii="Times New Roman" w:hAnsi="Times New Roman"/>
          <w:sz w:val="24"/>
          <w:szCs w:val="24"/>
          <w:lang w:val="sr-Cyrl-RS"/>
        </w:rPr>
        <w:t>. тачка 3. после речи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8B5292">
        <w:rPr>
          <w:rFonts w:ascii="Times New Roman" w:hAnsi="Times New Roman"/>
          <w:sz w:val="24"/>
          <w:szCs w:val="24"/>
          <w:lang w:val="sr-Cyrl-RS"/>
        </w:rPr>
        <w:t>„од 14 година“ додају се речи: „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7F3377" w:rsidRPr="008B5292">
        <w:rPr>
          <w:rFonts w:ascii="Times New Roman" w:hAnsi="Times New Roman"/>
          <w:sz w:val="24"/>
          <w:szCs w:val="24"/>
          <w:lang w:val="sr-Cyrl-CS"/>
        </w:rPr>
        <w:t xml:space="preserve">пунолетног </w:t>
      </w:r>
      <w:r w:rsidRPr="008B5292">
        <w:rPr>
          <w:rFonts w:ascii="Times New Roman" w:hAnsi="Times New Roman"/>
          <w:sz w:val="24"/>
          <w:szCs w:val="24"/>
          <w:lang w:val="sr-Cyrl-CS"/>
        </w:rPr>
        <w:t>штићеника којем је</w:t>
      </w:r>
      <w:r w:rsidR="007F3377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ограничена пословна способност и одређено да правне послов</w:t>
      </w:r>
      <w:r w:rsidR="007F3377" w:rsidRPr="008B5292">
        <w:rPr>
          <w:rFonts w:ascii="Times New Roman" w:hAnsi="Times New Roman"/>
          <w:sz w:val="24"/>
          <w:szCs w:val="24"/>
          <w:lang w:val="sr-Cyrl-CS"/>
        </w:rPr>
        <w:t>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може предузимати уз подршку и претходну сагласност старатеља;</w:t>
      </w:r>
      <w:r w:rsidR="000D7964" w:rsidRPr="008B5292">
        <w:rPr>
          <w:rFonts w:ascii="Times New Roman" w:hAnsi="Times New Roman"/>
          <w:sz w:val="24"/>
          <w:szCs w:val="24"/>
          <w:lang w:val="sr-Cyrl-CS"/>
        </w:rPr>
        <w:t>“</w:t>
      </w:r>
    </w:p>
    <w:p w14:paraId="269952A0" w14:textId="77777777" w:rsidR="00FF45D2" w:rsidRPr="008B5292" w:rsidRDefault="000D7964" w:rsidP="009957F5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Члан </w:t>
      </w:r>
      <w:r w:rsidR="007F057B">
        <w:rPr>
          <w:rFonts w:ascii="Times New Roman" w:hAnsi="Times New Roman"/>
          <w:b/>
          <w:noProof/>
          <w:sz w:val="24"/>
          <w:szCs w:val="24"/>
          <w:lang w:val="sr-Cyrl-CS"/>
        </w:rPr>
        <w:t>39</w:t>
      </w:r>
      <w:r w:rsidR="00FF45D2"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14:paraId="63039E1D" w14:textId="77777777" w:rsidR="00FF45D2" w:rsidRPr="008B5292" w:rsidRDefault="00FF45D2" w:rsidP="00FF45D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У члану 139. став </w:t>
      </w:r>
      <w:r w:rsidR="00CE216B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CE216B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Pr="008B5292">
        <w:rPr>
          <w:rFonts w:ascii="Times New Roman" w:hAnsi="Times New Roman"/>
          <w:sz w:val="24"/>
          <w:szCs w:val="24"/>
          <w:lang w:val="sr-Cyrl-RS"/>
        </w:rPr>
        <w:t>после  речи</w:t>
      </w:r>
      <w:r w:rsidR="00CE216B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Pr="008B5292">
        <w:rPr>
          <w:rFonts w:ascii="Times New Roman" w:hAnsi="Times New Roman"/>
          <w:sz w:val="24"/>
          <w:szCs w:val="24"/>
          <w:lang w:val="sr-Cyrl-RS"/>
        </w:rPr>
        <w:t>“органа старатељства“, додају се речи „и претходно прибављено мишљење штићеника уколико је у стању да разуме о чему се ради“</w:t>
      </w:r>
    </w:p>
    <w:p w14:paraId="1CD59E25" w14:textId="77777777" w:rsidR="00FF45D2" w:rsidRPr="008B5292" w:rsidRDefault="00974EBB" w:rsidP="00FF45D2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Члан 4</w:t>
      </w:r>
      <w:r w:rsidR="007F057B">
        <w:rPr>
          <w:rFonts w:ascii="Times New Roman" w:hAnsi="Times New Roman"/>
          <w:b/>
          <w:noProof/>
          <w:sz w:val="24"/>
          <w:szCs w:val="24"/>
          <w:lang w:val="sr-Cyrl-CS"/>
        </w:rPr>
        <w:t>0</w:t>
      </w:r>
      <w:r w:rsidR="00FF45D2"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14:paraId="4A20C297" w14:textId="77777777" w:rsidR="00FF45D2" w:rsidRPr="008B5292" w:rsidRDefault="00FF45D2" w:rsidP="00FF45D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У члану 140. став 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Pr="008B5292">
        <w:rPr>
          <w:rFonts w:ascii="Times New Roman" w:hAnsi="Times New Roman"/>
          <w:sz w:val="24"/>
          <w:szCs w:val="24"/>
          <w:lang w:val="sr-Cyrl-RS"/>
        </w:rPr>
        <w:t>после речи</w:t>
      </w:r>
      <w:r w:rsidR="00E96739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“органа старатељства“, додају се речи</w:t>
      </w:r>
      <w:r w:rsidR="00E96739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Pr="008B5292">
        <w:rPr>
          <w:rFonts w:ascii="Times New Roman" w:hAnsi="Times New Roman"/>
          <w:sz w:val="24"/>
          <w:szCs w:val="24"/>
          <w:lang w:val="sr-Cyrl-RS"/>
        </w:rPr>
        <w:t>„и претходно прибављено мишљење штићеника уколико је у стању да разуме о чему се ради“</w:t>
      </w:r>
    </w:p>
    <w:p w14:paraId="65D5E9D4" w14:textId="77777777" w:rsidR="00FF45D2" w:rsidRPr="008B5292" w:rsidRDefault="00974EBB" w:rsidP="0060367A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Члан 4</w:t>
      </w:r>
      <w:r w:rsidR="007F057B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 </w:t>
      </w:r>
    </w:p>
    <w:p w14:paraId="5A785516" w14:textId="77777777" w:rsidR="0060367A" w:rsidRPr="008B5292" w:rsidRDefault="0060367A" w:rsidP="00974EBB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У члану 144. став 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. после речи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“старатељ“ додају се речи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„изузев државног старатеља</w:t>
      </w:r>
      <w:r w:rsidR="007F3377" w:rsidRPr="008B5292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“</w:t>
      </w:r>
    </w:p>
    <w:p w14:paraId="55651C7C" w14:textId="77777777" w:rsidR="0060367A" w:rsidRPr="008B5292" w:rsidRDefault="00974EBB" w:rsidP="0060367A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Члан 4</w:t>
      </w:r>
      <w:r w:rsidR="007F057B">
        <w:rPr>
          <w:rFonts w:ascii="Times New Roman" w:hAnsi="Times New Roman"/>
          <w:b/>
          <w:noProof/>
          <w:sz w:val="24"/>
          <w:szCs w:val="24"/>
          <w:lang w:val="sr-Cyrl-CS"/>
        </w:rPr>
        <w:t>2</w:t>
      </w:r>
      <w:r w:rsidR="0060367A"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14:paraId="2302A5AD" w14:textId="77777777" w:rsidR="00B952B5" w:rsidRPr="008B5292" w:rsidRDefault="00B952B5" w:rsidP="00B952B5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У члану 145. став 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. тачка 4. реч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>„</w:t>
      </w:r>
      <w:r w:rsidR="007F3377" w:rsidRPr="008B5292">
        <w:rPr>
          <w:rFonts w:ascii="Times New Roman" w:hAnsi="Times New Roman"/>
          <w:noProof/>
          <w:sz w:val="24"/>
          <w:szCs w:val="24"/>
          <w:lang w:val="sr-Cyrl-CS"/>
        </w:rPr>
        <w:t>враћ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ању“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након речи „стицању и враћању“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брише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се, и замењује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речи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ма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„престанку ограничења“.</w:t>
      </w:r>
    </w:p>
    <w:p w14:paraId="379AB584" w14:textId="77777777" w:rsidR="00B952B5" w:rsidRPr="008B5292" w:rsidRDefault="00B952B5" w:rsidP="00B952B5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У 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став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. тачка 5. </w:t>
      </w:r>
      <w:r w:rsidR="00986BA5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после 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реч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„судска одлука о“, речи: 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„вра</w:t>
      </w:r>
      <w:r w:rsidR="007F3377" w:rsidRPr="008B5292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ању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пословне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бришу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се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и замњују речима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„престанку ограничења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пословне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“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532505C" w14:textId="77777777" w:rsidR="00E96739" w:rsidRPr="008B5292" w:rsidRDefault="007262D2" w:rsidP="00B952B5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тав 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. брише</w:t>
      </w:r>
      <w:r w:rsidR="00E96739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се.</w:t>
      </w:r>
    </w:p>
    <w:p w14:paraId="3641B73C" w14:textId="77777777" w:rsidR="00B952B5" w:rsidRPr="008B5292" w:rsidRDefault="00E96739" w:rsidP="00B952B5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           Досадашњи 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ст. </w:t>
      </w:r>
      <w:r w:rsidR="00AE554C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AE554C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. и </w:t>
      </w:r>
      <w:r w:rsidR="00AE554C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AE554C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. постају ст. </w:t>
      </w:r>
      <w:r w:rsidR="00AE554C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AE554C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. и </w:t>
      </w:r>
      <w:r w:rsidR="00AE554C" w:rsidRPr="008B5292">
        <w:rPr>
          <w:rFonts w:ascii="Times New Roman" w:hAnsi="Times New Roman"/>
          <w:noProof/>
          <w:sz w:val="24"/>
          <w:szCs w:val="24"/>
          <w:lang w:val="sr-Cyrl-CS"/>
        </w:rPr>
        <w:t>(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AE554C" w:rsidRPr="008B5292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.  </w:t>
      </w:r>
    </w:p>
    <w:p w14:paraId="121F3C29" w14:textId="77777777" w:rsidR="005A4A7B" w:rsidRPr="008B5292" w:rsidRDefault="005A4A7B" w:rsidP="00B952B5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353AFAF" w14:textId="77777777" w:rsidR="00B952B5" w:rsidRPr="008B5292" w:rsidRDefault="007262D2" w:rsidP="00B952B5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Члан 4</w:t>
      </w:r>
      <w:r w:rsidR="007F057B">
        <w:rPr>
          <w:rFonts w:ascii="Times New Roman" w:hAnsi="Times New Roman"/>
          <w:b/>
          <w:noProof/>
          <w:sz w:val="24"/>
          <w:szCs w:val="24"/>
          <w:lang w:val="sr-Cyrl-CS"/>
        </w:rPr>
        <w:t>3</w:t>
      </w:r>
      <w:r w:rsidR="00B952B5"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14:paraId="4C87AEA8" w14:textId="77777777" w:rsidR="00D17ECC" w:rsidRPr="008B5292" w:rsidRDefault="00B952B5" w:rsidP="00B952B5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>У н</w:t>
      </w:r>
      <w:r w:rsidR="00D17ECC" w:rsidRPr="008B5292">
        <w:rPr>
          <w:rFonts w:ascii="Times New Roman" w:hAnsi="Times New Roman"/>
          <w:noProof/>
          <w:sz w:val="24"/>
          <w:szCs w:val="24"/>
          <w:lang w:val="sr-Cyrl-CS"/>
        </w:rPr>
        <w:t>аслов</w:t>
      </w:r>
      <w:r w:rsidR="007262D2" w:rsidRPr="008B5292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D17ECC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Одељка </w:t>
      </w:r>
      <w:r w:rsidR="00D17ECC" w:rsidRPr="008B5292">
        <w:rPr>
          <w:rFonts w:ascii="Times New Roman" w:hAnsi="Times New Roman"/>
          <w:noProof/>
          <w:sz w:val="24"/>
          <w:szCs w:val="24"/>
        </w:rPr>
        <w:t>V</w:t>
      </w:r>
      <w:r w:rsidR="00D17ECC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F5846" w:rsidRPr="008B5292">
        <w:rPr>
          <w:rFonts w:ascii="Times New Roman" w:hAnsi="Times New Roman"/>
          <w:noProof/>
          <w:sz w:val="24"/>
          <w:szCs w:val="24"/>
          <w:lang w:val="sr-Cyrl-RS"/>
        </w:rPr>
        <w:t>реч</w:t>
      </w:r>
      <w:r w:rsidR="00986BA5" w:rsidRPr="008B5292">
        <w:rPr>
          <w:rFonts w:ascii="Times New Roman" w:hAnsi="Times New Roman"/>
          <w:noProof/>
          <w:sz w:val="24"/>
          <w:szCs w:val="24"/>
          <w:lang w:val="sr-Cyrl-RS"/>
        </w:rPr>
        <w:t>:</w:t>
      </w:r>
      <w:r w:rsidR="00D17ECC" w:rsidRPr="008B5292">
        <w:rPr>
          <w:rFonts w:ascii="Times New Roman" w:hAnsi="Times New Roman"/>
          <w:noProof/>
          <w:sz w:val="24"/>
          <w:szCs w:val="24"/>
          <w:lang w:val="sr-Cyrl-RS"/>
        </w:rPr>
        <w:t>„ Лишење</w:t>
      </w:r>
      <w:r w:rsidR="007262D2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“, </w:t>
      </w:r>
      <w:r w:rsidR="006F5846" w:rsidRPr="008B5292">
        <w:rPr>
          <w:rFonts w:ascii="Times New Roman" w:hAnsi="Times New Roman"/>
          <w:noProof/>
          <w:sz w:val="24"/>
          <w:szCs w:val="24"/>
          <w:lang w:val="sr-Cyrl-RS"/>
        </w:rPr>
        <w:t>замењује се речју:</w:t>
      </w:r>
      <w:r w:rsidR="007262D2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D17ECC" w:rsidRPr="008B5292">
        <w:rPr>
          <w:rFonts w:ascii="Times New Roman" w:hAnsi="Times New Roman"/>
          <w:noProof/>
          <w:sz w:val="24"/>
          <w:szCs w:val="24"/>
          <w:lang w:val="sr-Cyrl-RS"/>
        </w:rPr>
        <w:t>„Ограничење</w:t>
      </w:r>
      <w:r w:rsidR="007262D2" w:rsidRPr="008B5292">
        <w:rPr>
          <w:rFonts w:ascii="Times New Roman" w:hAnsi="Times New Roman"/>
          <w:noProof/>
          <w:sz w:val="24"/>
          <w:szCs w:val="24"/>
          <w:lang w:val="sr-Cyrl-RS"/>
        </w:rPr>
        <w:t>“</w:t>
      </w:r>
      <w:r w:rsidR="006F5846" w:rsidRPr="008B5292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D17ECC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14:paraId="0C4433F5" w14:textId="77777777" w:rsidR="00D17ECC" w:rsidRPr="008B5292" w:rsidRDefault="007262D2" w:rsidP="00D17ECC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RS"/>
        </w:rPr>
        <w:t>Члан 4</w:t>
      </w:r>
      <w:r w:rsidR="007F057B">
        <w:rPr>
          <w:rFonts w:ascii="Times New Roman" w:hAnsi="Times New Roman"/>
          <w:b/>
          <w:noProof/>
          <w:sz w:val="24"/>
          <w:szCs w:val="24"/>
          <w:lang w:val="sr-Cyrl-RS"/>
        </w:rPr>
        <w:t>4</w:t>
      </w:r>
      <w:r w:rsidR="00D17ECC" w:rsidRPr="008B5292">
        <w:rPr>
          <w:rFonts w:ascii="Times New Roman" w:hAnsi="Times New Roman"/>
          <w:b/>
          <w:noProof/>
          <w:sz w:val="24"/>
          <w:szCs w:val="24"/>
          <w:lang w:val="sr-Cyrl-RS"/>
        </w:rPr>
        <w:t>.</w:t>
      </w:r>
    </w:p>
    <w:p w14:paraId="2F89F813" w14:textId="77777777" w:rsidR="00D17ECC" w:rsidRPr="008B5292" w:rsidRDefault="006F5846" w:rsidP="00D17ECC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ab/>
        <w:t>Наслов члана 146.</w:t>
      </w:r>
      <w:r w:rsidR="007262D2" w:rsidRPr="008B5292">
        <w:rPr>
          <w:rFonts w:ascii="Times New Roman" w:hAnsi="Times New Roman"/>
          <w:noProof/>
          <w:sz w:val="24"/>
          <w:szCs w:val="24"/>
          <w:lang w:val="sr-Cyrl-RS"/>
        </w:rPr>
        <w:t>:</w:t>
      </w:r>
      <w:r w:rsidR="00D17ECC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„Потпуно лишење пословне способности“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D17ECC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мења се и гласи: „Ограничење пословне способности“.</w:t>
      </w:r>
    </w:p>
    <w:p w14:paraId="5AFEC1F9" w14:textId="77777777" w:rsidR="00D17ECC" w:rsidRPr="008B5292" w:rsidRDefault="00C761A2" w:rsidP="00D17ECC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ab/>
        <w:t>Ч</w:t>
      </w:r>
      <w:r w:rsidR="00D17ECC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лан 146. мења се и гласи: </w:t>
      </w:r>
    </w:p>
    <w:p w14:paraId="7A645BD3" w14:textId="77777777" w:rsidR="00D17ECC" w:rsidRPr="008B5292" w:rsidRDefault="00D17ECC" w:rsidP="00D17EC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lastRenderedPageBreak/>
        <w:tab/>
        <w:t>„</w:t>
      </w:r>
      <w:r w:rsidR="00986BA5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Пунолетном лицу које својим поступцима непосредно угрожава сопствена права и интересе или права и интересе других лица може бити ограничена пословна способност.</w:t>
      </w:r>
    </w:p>
    <w:p w14:paraId="77239CD8" w14:textId="77777777" w:rsidR="00D17ECC" w:rsidRPr="008B5292" w:rsidRDefault="00D17ECC" w:rsidP="00D17EC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986BA5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8B5292">
        <w:rPr>
          <w:rFonts w:ascii="Times New Roman" w:hAnsi="Times New Roman"/>
          <w:sz w:val="24"/>
          <w:szCs w:val="24"/>
          <w:lang w:val="sr-Cyrl-CS"/>
        </w:rPr>
        <w:t>Судском одлуком о ограничењу  пословне способности одредиће се:</w:t>
      </w:r>
    </w:p>
    <w:p w14:paraId="2C44F997" w14:textId="77777777" w:rsidR="00D17ECC" w:rsidRPr="008B5292" w:rsidRDefault="00D17ECC" w:rsidP="00986BA5">
      <w:pPr>
        <w:numPr>
          <w:ilvl w:val="0"/>
          <w:numId w:val="3"/>
        </w:numPr>
        <w:spacing w:after="240" w:line="240" w:lineRule="auto"/>
        <w:ind w:left="1260" w:hanging="24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>правни послови које лице ограничене пословне способности не може самостално предузимати;</w:t>
      </w:r>
    </w:p>
    <w:p w14:paraId="6D27D7B7" w14:textId="77777777" w:rsidR="00D17ECC" w:rsidRPr="008B5292" w:rsidRDefault="00D17ECC" w:rsidP="00986BA5">
      <w:pPr>
        <w:numPr>
          <w:ilvl w:val="0"/>
          <w:numId w:val="3"/>
        </w:numPr>
        <w:spacing w:after="240" w:line="240" w:lineRule="auto"/>
        <w:ind w:left="1260" w:hanging="24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>правни послови које лице ограничене пословне способности може самостално предузимати;</w:t>
      </w:r>
    </w:p>
    <w:p w14:paraId="2C8B7AB9" w14:textId="77777777" w:rsidR="00D17ECC" w:rsidRPr="008B5292" w:rsidRDefault="00D17ECC" w:rsidP="00986BA5">
      <w:pPr>
        <w:numPr>
          <w:ilvl w:val="0"/>
          <w:numId w:val="3"/>
        </w:numPr>
        <w:spacing w:after="240" w:line="240" w:lineRule="auto"/>
        <w:ind w:left="1260" w:hanging="24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 xml:space="preserve">правни послови које лице ограничене пословне способности може предузимати уз подршку и претходну сагласност постављеног старатеља.   </w:t>
      </w:r>
    </w:p>
    <w:p w14:paraId="7DEFCCC4" w14:textId="77777777" w:rsidR="00D17ECC" w:rsidRPr="008B5292" w:rsidRDefault="00D17ECC" w:rsidP="00D17EC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986BA5" w:rsidRPr="008B529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Судском одлуком о ограничавању пословне способности одређује се </w:t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 xml:space="preserve">рок </w:t>
      </w:r>
      <w:r w:rsidRPr="008B5292">
        <w:rPr>
          <w:rFonts w:ascii="Times New Roman" w:hAnsi="Times New Roman"/>
          <w:sz w:val="24"/>
          <w:szCs w:val="24"/>
          <w:lang w:val="sr-Cyrl-CS"/>
        </w:rPr>
        <w:t>трајањ</w:t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>а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ограничења</w:t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>, а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који не може бити дужи од три године. </w:t>
      </w:r>
    </w:p>
    <w:p w14:paraId="738F78EE" w14:textId="77777777" w:rsidR="00D17ECC" w:rsidRPr="008B5292" w:rsidRDefault="00D17ECC" w:rsidP="00D17EC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4C5DFD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C52EA" w:rsidRPr="008B5292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О обиму</w:t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>,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садржају и дужини трајања ограничења пословне способности изјашњава се судски вештак </w:t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>у свом налазу и мишљењу.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621F3ADE" w14:textId="77777777" w:rsidR="00D17ECC" w:rsidRPr="008B5292" w:rsidRDefault="00D17ECC" w:rsidP="00D17EC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2EA" w:rsidRPr="008B529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 xml:space="preserve"> Поступак п</w:t>
      </w:r>
      <w:r w:rsidRPr="008B5292">
        <w:rPr>
          <w:rFonts w:ascii="Times New Roman" w:hAnsi="Times New Roman"/>
          <w:sz w:val="24"/>
          <w:szCs w:val="24"/>
          <w:lang w:val="sr-Cyrl-CS"/>
        </w:rPr>
        <w:t>реиспитивањ</w:t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>а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ограничења пословне способности мора  </w:t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>за</w:t>
      </w:r>
      <w:r w:rsidRPr="008B5292">
        <w:rPr>
          <w:rFonts w:ascii="Times New Roman" w:hAnsi="Times New Roman"/>
          <w:sz w:val="24"/>
          <w:szCs w:val="24"/>
          <w:lang w:val="sr-Cyrl-CS"/>
        </w:rPr>
        <w:t>почети нај</w:t>
      </w:r>
      <w:r w:rsidR="0039266E" w:rsidRPr="008B5292">
        <w:rPr>
          <w:rFonts w:ascii="Times New Roman" w:hAnsi="Times New Roman"/>
          <w:sz w:val="24"/>
          <w:szCs w:val="24"/>
          <w:lang w:val="sr-Cyrl-CS"/>
        </w:rPr>
        <w:t>касније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60 дана пре истека </w:t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 xml:space="preserve">рока </w:t>
      </w:r>
      <w:r w:rsidRPr="008B5292">
        <w:rPr>
          <w:rFonts w:ascii="Times New Roman" w:hAnsi="Times New Roman"/>
          <w:sz w:val="24"/>
          <w:szCs w:val="24"/>
          <w:lang w:val="sr-Cyrl-CS"/>
        </w:rPr>
        <w:t>трајањ</w:t>
      </w:r>
      <w:r w:rsidR="004C5DFD" w:rsidRPr="008B5292">
        <w:rPr>
          <w:rFonts w:ascii="Times New Roman" w:hAnsi="Times New Roman"/>
          <w:sz w:val="24"/>
          <w:szCs w:val="24"/>
          <w:lang w:val="sr-Cyrl-CS"/>
        </w:rPr>
        <w:t>а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ограничења, </w:t>
      </w:r>
      <w:r w:rsidR="0039266E" w:rsidRPr="008B5292">
        <w:rPr>
          <w:rFonts w:ascii="Times New Roman" w:hAnsi="Times New Roman"/>
          <w:sz w:val="24"/>
          <w:szCs w:val="24"/>
          <w:lang w:val="sr-Cyrl-CS"/>
        </w:rPr>
        <w:t>а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окончати се </w:t>
      </w:r>
      <w:r w:rsidR="0039266E" w:rsidRPr="008B5292">
        <w:rPr>
          <w:rFonts w:ascii="Times New Roman" w:hAnsi="Times New Roman"/>
          <w:sz w:val="24"/>
          <w:szCs w:val="24"/>
          <w:lang w:val="sr-Cyrl-CS"/>
        </w:rPr>
        <w:t xml:space="preserve">најкасније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до дана истека </w:t>
      </w:r>
      <w:r w:rsidR="0039266E" w:rsidRPr="008B5292">
        <w:rPr>
          <w:rFonts w:ascii="Times New Roman" w:hAnsi="Times New Roman"/>
          <w:sz w:val="24"/>
          <w:szCs w:val="24"/>
          <w:lang w:val="sr-Cyrl-CS"/>
        </w:rPr>
        <w:t>рока трајања органичења</w:t>
      </w:r>
      <w:r w:rsidR="00C761A2" w:rsidRPr="008B5292">
        <w:rPr>
          <w:rFonts w:ascii="Times New Roman" w:hAnsi="Times New Roman"/>
          <w:sz w:val="24"/>
          <w:szCs w:val="24"/>
          <w:lang w:val="sr-Cyrl-CS"/>
        </w:rPr>
        <w:t xml:space="preserve">.“  </w:t>
      </w:r>
    </w:p>
    <w:p w14:paraId="632252F4" w14:textId="77777777" w:rsidR="00D17ECC" w:rsidRPr="008B5292" w:rsidRDefault="007F057B" w:rsidP="00467DC1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Члан 45</w:t>
      </w:r>
      <w:r w:rsidR="00467DC1" w:rsidRPr="008B5292">
        <w:rPr>
          <w:rFonts w:ascii="Times New Roman" w:hAnsi="Times New Roman"/>
          <w:b/>
          <w:noProof/>
          <w:sz w:val="24"/>
          <w:szCs w:val="24"/>
          <w:lang w:val="sr-Cyrl-RS"/>
        </w:rPr>
        <w:t>.</w:t>
      </w:r>
    </w:p>
    <w:p w14:paraId="36D54198" w14:textId="77777777" w:rsidR="00467DC1" w:rsidRPr="008B5292" w:rsidRDefault="00467DC1" w:rsidP="00D17ECC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ab/>
        <w:t>Наслов члана 147</w:t>
      </w:r>
      <w:r w:rsidR="004C5DFD" w:rsidRPr="008B5292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и члан 147. </w:t>
      </w:r>
      <w:r w:rsidR="00C761A2" w:rsidRPr="008B5292">
        <w:rPr>
          <w:rFonts w:ascii="Times New Roman" w:hAnsi="Times New Roman"/>
          <w:noProof/>
          <w:sz w:val="24"/>
          <w:szCs w:val="24"/>
          <w:lang w:val="sr-Cyrl-RS"/>
        </w:rPr>
        <w:t>бришу</w:t>
      </w:r>
      <w:r w:rsidR="006F5846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се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</w:p>
    <w:p w14:paraId="2E422DBA" w14:textId="77777777" w:rsidR="00467DC1" w:rsidRPr="008B5292" w:rsidRDefault="00C761A2" w:rsidP="00F62656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RS"/>
        </w:rPr>
        <w:t>Члан 4</w:t>
      </w:r>
      <w:r w:rsidR="007F057B">
        <w:rPr>
          <w:rFonts w:ascii="Times New Roman" w:hAnsi="Times New Roman"/>
          <w:b/>
          <w:noProof/>
          <w:sz w:val="24"/>
          <w:szCs w:val="24"/>
          <w:lang w:val="sr-Cyrl-RS"/>
        </w:rPr>
        <w:t>6</w:t>
      </w:r>
      <w:r w:rsidR="00467DC1" w:rsidRPr="008B5292">
        <w:rPr>
          <w:rFonts w:ascii="Times New Roman" w:hAnsi="Times New Roman"/>
          <w:b/>
          <w:noProof/>
          <w:sz w:val="24"/>
          <w:szCs w:val="24"/>
          <w:lang w:val="sr-Cyrl-RS"/>
        </w:rPr>
        <w:t>.</w:t>
      </w:r>
    </w:p>
    <w:p w14:paraId="3BE0F351" w14:textId="77777777" w:rsidR="006F5846" w:rsidRPr="008B5292" w:rsidRDefault="00467DC1" w:rsidP="00D17ECC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ab/>
        <w:t xml:space="preserve">Наслов </w:t>
      </w:r>
      <w:r w:rsidR="006F5846" w:rsidRPr="008B5292">
        <w:rPr>
          <w:rFonts w:ascii="Times New Roman" w:hAnsi="Times New Roman"/>
          <w:noProof/>
          <w:sz w:val="24"/>
          <w:szCs w:val="24"/>
          <w:lang w:val="sr-Cyrl-RS"/>
        </w:rPr>
        <w:t>члана 148.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>: „Враћање пословне способности“ мења се и гласи</w:t>
      </w:r>
      <w:r w:rsidR="006F5846" w:rsidRPr="008B5292">
        <w:rPr>
          <w:rFonts w:ascii="Times New Roman" w:hAnsi="Times New Roman"/>
          <w:noProof/>
          <w:sz w:val="24"/>
          <w:szCs w:val="24"/>
          <w:lang w:val="sr-Cyrl-RS"/>
        </w:rPr>
        <w:t>: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14:paraId="3FE32D7D" w14:textId="77777777" w:rsidR="00467DC1" w:rsidRPr="008B5292" w:rsidRDefault="006F5846" w:rsidP="00D17ECC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          </w:t>
      </w:r>
      <w:r w:rsidR="00467DC1" w:rsidRPr="008B5292">
        <w:rPr>
          <w:rFonts w:ascii="Times New Roman" w:hAnsi="Times New Roman"/>
          <w:noProof/>
          <w:sz w:val="24"/>
          <w:szCs w:val="24"/>
          <w:lang w:val="sr-Cyrl-RS"/>
        </w:rPr>
        <w:t>„Престанак ограничења пословне способности“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14:paraId="0954DDB2" w14:textId="77777777" w:rsidR="00467DC1" w:rsidRPr="008B5292" w:rsidRDefault="00467DC1" w:rsidP="00D17ECC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ab/>
        <w:t xml:space="preserve">Члан 148. мења се и гласи: </w:t>
      </w:r>
    </w:p>
    <w:p w14:paraId="17C99B81" w14:textId="77777777" w:rsidR="0048673E" w:rsidRPr="008B5292" w:rsidRDefault="00F62656" w:rsidP="00F62656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ab/>
        <w:t>„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Пунолетном лицу ограничене пословне способности може се вратити пословна способност када престану разлози због којих </w:t>
      </w:r>
      <w:r w:rsidR="00546D6B" w:rsidRPr="008B5292">
        <w:rPr>
          <w:rFonts w:ascii="Times New Roman" w:hAnsi="Times New Roman"/>
          <w:sz w:val="24"/>
          <w:szCs w:val="24"/>
          <w:lang w:val="sr-Cyrl-CS"/>
        </w:rPr>
        <w:t xml:space="preserve">му је пословна способност ограничена.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C5F734A" w14:textId="77777777" w:rsidR="00F62656" w:rsidRPr="008B5292" w:rsidRDefault="00F62656" w:rsidP="00F6265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AC52EA"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5E10EA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Ограничење пословне способности престаје уколико се у рок</w:t>
      </w:r>
      <w:r w:rsidR="00546D6B" w:rsidRPr="008B5292">
        <w:rPr>
          <w:rFonts w:ascii="Times New Roman" w:hAnsi="Times New Roman"/>
          <w:sz w:val="24"/>
          <w:szCs w:val="24"/>
          <w:lang w:val="sr-Cyrl-CS"/>
        </w:rPr>
        <w:t>овима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6D6B" w:rsidRPr="008B5292">
        <w:rPr>
          <w:rFonts w:ascii="Times New Roman" w:hAnsi="Times New Roman"/>
          <w:sz w:val="24"/>
          <w:szCs w:val="24"/>
          <w:lang w:val="sr-Cyrl-CS"/>
        </w:rPr>
        <w:t xml:space="preserve">из члана 145. став 5. </w:t>
      </w:r>
      <w:r w:rsidRPr="008B5292">
        <w:rPr>
          <w:rFonts w:ascii="Times New Roman" w:hAnsi="Times New Roman"/>
          <w:sz w:val="24"/>
          <w:szCs w:val="24"/>
          <w:lang w:val="sr-Cyrl-CS"/>
        </w:rPr>
        <w:t>не</w:t>
      </w:r>
      <w:r w:rsidR="00546D6B" w:rsidRPr="008B5292">
        <w:rPr>
          <w:rFonts w:ascii="Times New Roman" w:hAnsi="Times New Roman"/>
          <w:sz w:val="24"/>
          <w:szCs w:val="24"/>
          <w:lang w:val="sr-Cyrl-CS"/>
        </w:rPr>
        <w:t xml:space="preserve"> покрене или не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оконча поступак преиспитивања</w:t>
      </w:r>
      <w:r w:rsidR="00546D6B" w:rsidRPr="008B5292">
        <w:rPr>
          <w:rFonts w:ascii="Times New Roman" w:hAnsi="Times New Roman"/>
          <w:sz w:val="24"/>
          <w:szCs w:val="24"/>
          <w:lang w:val="sr-Cyrl-CS"/>
        </w:rPr>
        <w:t xml:space="preserve"> ограничења пословне способности</w:t>
      </w:r>
      <w:r w:rsidRPr="008B5292">
        <w:rPr>
          <w:rFonts w:ascii="Times New Roman" w:hAnsi="Times New Roman"/>
          <w:sz w:val="24"/>
          <w:szCs w:val="24"/>
          <w:lang w:val="sr-Cyrl-CS"/>
        </w:rPr>
        <w:t>.“</w:t>
      </w:r>
    </w:p>
    <w:p w14:paraId="64D6A609" w14:textId="77777777" w:rsidR="00AD1B14" w:rsidRPr="008B5292" w:rsidRDefault="00AD1B14" w:rsidP="006F527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4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F62656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9ACA467" w14:textId="77777777" w:rsidR="006F5846" w:rsidRPr="008B5292" w:rsidRDefault="00F62656" w:rsidP="00F62656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ab/>
        <w:t xml:space="preserve">Наслов члана 149.: „Одлуке о лишењу и враћању пословне способности“ </w:t>
      </w:r>
      <w:r w:rsidR="00AD1B14" w:rsidRPr="008B5292">
        <w:rPr>
          <w:rFonts w:ascii="Times New Roman" w:hAnsi="Times New Roman"/>
          <w:noProof/>
          <w:sz w:val="24"/>
          <w:szCs w:val="24"/>
          <w:lang w:val="sr-Cyrl-RS"/>
        </w:rPr>
        <w:t>мења се и гласи</w:t>
      </w:r>
      <w:r w:rsidR="00546D6B" w:rsidRPr="008B5292">
        <w:rPr>
          <w:rFonts w:ascii="Times New Roman" w:hAnsi="Times New Roman"/>
          <w:noProof/>
          <w:sz w:val="24"/>
          <w:szCs w:val="24"/>
          <w:lang w:val="sr-Cyrl-RS"/>
        </w:rPr>
        <w:t>:</w:t>
      </w:r>
      <w:r w:rsidR="00AD1B14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14:paraId="0F2BC3EF" w14:textId="77777777" w:rsidR="00F62656" w:rsidRPr="008B5292" w:rsidRDefault="006F5846" w:rsidP="00F62656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          </w:t>
      </w:r>
      <w:r w:rsidR="00AD1B14" w:rsidRPr="008B5292">
        <w:rPr>
          <w:rFonts w:ascii="Times New Roman" w:hAnsi="Times New Roman"/>
          <w:noProof/>
          <w:sz w:val="24"/>
          <w:szCs w:val="24"/>
          <w:lang w:val="sr-Cyrl-RS"/>
        </w:rPr>
        <w:t>„</w:t>
      </w:r>
      <w:r w:rsidR="00F62656" w:rsidRPr="008B5292">
        <w:rPr>
          <w:rFonts w:ascii="Times New Roman" w:hAnsi="Times New Roman"/>
          <w:noProof/>
          <w:sz w:val="24"/>
          <w:szCs w:val="24"/>
          <w:lang w:val="sr-Cyrl-RS"/>
        </w:rPr>
        <w:t>Одлуке о ограничењу и престанку ограничења пословне способности“</w:t>
      </w:r>
      <w:r w:rsidR="00546D6B" w:rsidRPr="008B5292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14:paraId="1D086A5D" w14:textId="77777777" w:rsidR="00F62656" w:rsidRPr="008B5292" w:rsidRDefault="00F62656" w:rsidP="00F62656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AD1B14" w:rsidRPr="008B5292">
        <w:rPr>
          <w:rFonts w:ascii="Times New Roman" w:hAnsi="Times New Roman"/>
          <w:noProof/>
          <w:sz w:val="24"/>
          <w:szCs w:val="24"/>
          <w:lang w:val="sr-Cyrl-RS"/>
        </w:rPr>
        <w:t>Ч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>лан</w:t>
      </w:r>
      <w:r w:rsidR="00AD1B14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149. мења се и гласи: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14:paraId="66E530A6" w14:textId="77777777" w:rsidR="00F62656" w:rsidRPr="008B5292" w:rsidRDefault="00F62656" w:rsidP="00F62656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color w:val="FF0000"/>
          <w:sz w:val="24"/>
          <w:szCs w:val="24"/>
          <w:lang w:val="sr-Cyrl-CS"/>
        </w:rPr>
        <w:lastRenderedPageBreak/>
        <w:tab/>
      </w:r>
      <w:r w:rsidR="006F5278" w:rsidRPr="008B5292">
        <w:rPr>
          <w:rFonts w:ascii="Times New Roman" w:hAnsi="Times New Roman"/>
          <w:sz w:val="24"/>
          <w:szCs w:val="24"/>
          <w:lang w:val="sr-Cyrl-CS"/>
        </w:rPr>
        <w:t>„Одлуке о ограничењу и престанку ограничења пословне способности доноси суд у ванпарничном поступку.“</w:t>
      </w:r>
    </w:p>
    <w:p w14:paraId="0188395C" w14:textId="77777777" w:rsidR="00F62656" w:rsidRPr="008B5292" w:rsidRDefault="006F5278" w:rsidP="00F6265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AC52EA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Правноснажна судска одлука о ограничењу и престанку ограничења пословне способности доставља се без одлагања органу старатељства</w:t>
      </w:r>
      <w:r w:rsidR="00357782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>“</w:t>
      </w:r>
    </w:p>
    <w:p w14:paraId="620D24DC" w14:textId="77777777" w:rsidR="00555D46" w:rsidRPr="008B5292" w:rsidRDefault="00555D46" w:rsidP="00555D4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4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2D4BECBB" w14:textId="77777777" w:rsidR="00555D46" w:rsidRPr="008B5292" w:rsidRDefault="00555D46" w:rsidP="00555D4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546D6B" w:rsidRPr="008B5292">
        <w:rPr>
          <w:rFonts w:ascii="Times New Roman" w:hAnsi="Times New Roman"/>
          <w:sz w:val="24"/>
          <w:szCs w:val="24"/>
          <w:lang w:val="sr-Cyrl-CS"/>
        </w:rPr>
        <w:t>У ч</w:t>
      </w:r>
      <w:r w:rsidRPr="008B5292">
        <w:rPr>
          <w:rFonts w:ascii="Times New Roman" w:hAnsi="Times New Roman"/>
          <w:sz w:val="24"/>
          <w:szCs w:val="24"/>
          <w:lang w:val="sr-Cyrl-CS"/>
        </w:rPr>
        <w:t>лан</w:t>
      </w:r>
      <w:r w:rsidR="00546D6B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150.</w:t>
      </w:r>
      <w:r w:rsidR="00546D6B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став 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546D6B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после речи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„одлука о“ речи: </w:t>
      </w:r>
      <w:r w:rsidR="00546D6B" w:rsidRPr="008B5292">
        <w:rPr>
          <w:rFonts w:ascii="Times New Roman" w:hAnsi="Times New Roman"/>
          <w:sz w:val="24"/>
          <w:szCs w:val="24"/>
          <w:lang w:val="sr-Cyrl-CS"/>
        </w:rPr>
        <w:t>„лишењу и враћ</w:t>
      </w:r>
      <w:r w:rsidRPr="008B5292">
        <w:rPr>
          <w:rFonts w:ascii="Times New Roman" w:hAnsi="Times New Roman"/>
          <w:sz w:val="24"/>
          <w:szCs w:val="24"/>
          <w:lang w:val="sr-Cyrl-CS"/>
        </w:rPr>
        <w:t>ању“, бришу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и замењују речима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„ограничењу и престанку ограничења.“ </w:t>
      </w:r>
    </w:p>
    <w:p w14:paraId="54C59AF3" w14:textId="77777777" w:rsidR="00555D46" w:rsidRPr="008B5292" w:rsidRDefault="00555D46" w:rsidP="00555D4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став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>. после речи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„Ако лице“, реч: „лишено“, брише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и замењује речју: „ограничене“.</w:t>
      </w:r>
    </w:p>
    <w:p w14:paraId="3BD62E06" w14:textId="77777777" w:rsidR="00357782" w:rsidRPr="008B5292" w:rsidRDefault="00555D46" w:rsidP="00127266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Члан </w:t>
      </w:r>
      <w:r w:rsidR="007F057B">
        <w:rPr>
          <w:rFonts w:ascii="Times New Roman" w:hAnsi="Times New Roman"/>
          <w:b/>
          <w:noProof/>
          <w:sz w:val="24"/>
          <w:szCs w:val="24"/>
          <w:lang w:val="sr-Cyrl-RS"/>
        </w:rPr>
        <w:t>49</w:t>
      </w:r>
      <w:r w:rsidR="00357782" w:rsidRPr="008B5292">
        <w:rPr>
          <w:rFonts w:ascii="Times New Roman" w:hAnsi="Times New Roman"/>
          <w:b/>
          <w:noProof/>
          <w:sz w:val="24"/>
          <w:szCs w:val="24"/>
          <w:lang w:val="sr-Cyrl-RS"/>
        </w:rPr>
        <w:t>.</w:t>
      </w:r>
    </w:p>
    <w:p w14:paraId="22B07C8A" w14:textId="77777777" w:rsidR="00357782" w:rsidRPr="008B5292" w:rsidRDefault="00357782" w:rsidP="00357782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ab/>
        <w:t xml:space="preserve">У члану 198. став </w:t>
      </w:r>
      <w:r w:rsidR="00AE554C" w:rsidRPr="008B5292">
        <w:rPr>
          <w:rFonts w:ascii="Times New Roman" w:hAnsi="Times New Roman"/>
          <w:noProof/>
          <w:sz w:val="24"/>
          <w:szCs w:val="24"/>
          <w:lang w:val="sr-Cyrl-RS"/>
        </w:rPr>
        <w:t>(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AE554C" w:rsidRPr="008B5292">
        <w:rPr>
          <w:rFonts w:ascii="Times New Roman" w:hAnsi="Times New Roman"/>
          <w:noProof/>
          <w:sz w:val="24"/>
          <w:szCs w:val="24"/>
          <w:lang w:val="sr-Cyrl-RS"/>
        </w:rPr>
        <w:t>)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AD1B14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после тачке 5. 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додаје се </w:t>
      </w:r>
      <w:r w:rsidR="00AD1B14" w:rsidRPr="008B5292">
        <w:rPr>
          <w:rFonts w:ascii="Times New Roman" w:hAnsi="Times New Roman"/>
          <w:noProof/>
          <w:sz w:val="24"/>
          <w:szCs w:val="24"/>
          <w:lang w:val="sr-Cyrl-RS"/>
        </w:rPr>
        <w:t xml:space="preserve">нова </w:t>
      </w:r>
      <w:r w:rsidRPr="008B5292">
        <w:rPr>
          <w:rFonts w:ascii="Times New Roman" w:hAnsi="Times New Roman"/>
          <w:noProof/>
          <w:sz w:val="24"/>
          <w:szCs w:val="24"/>
          <w:lang w:val="sr-Cyrl-RS"/>
        </w:rPr>
        <w:t>тачка 6. која гласи:</w:t>
      </w:r>
    </w:p>
    <w:p w14:paraId="67A6843C" w14:textId="77777777" w:rsidR="000A149E" w:rsidRPr="008B5292" w:rsidRDefault="00357782" w:rsidP="000A149E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AC52EA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Издавање налога за у</w:t>
      </w:r>
      <w:r w:rsidR="00F37B68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кључивање у психосоцијални трет</w:t>
      </w: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ман или специјализовани програм починиоца насиља у породици.“  </w:t>
      </w:r>
    </w:p>
    <w:p w14:paraId="7A2BE449" w14:textId="77777777" w:rsidR="000A149E" w:rsidRPr="008B5292" w:rsidRDefault="00555D46" w:rsidP="00392C3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Члан </w:t>
      </w:r>
      <w:r w:rsidR="007F057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50</w:t>
      </w:r>
      <w:r w:rsidR="000A149E" w:rsidRPr="008B529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14:paraId="00E1B358" w14:textId="77777777" w:rsidR="005F0B5F" w:rsidRPr="008B5292" w:rsidRDefault="005F0B5F" w:rsidP="000A149E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У члану 207. после става 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додаје се нови став 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FD22F6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FD22F6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који гласи.</w:t>
      </w:r>
    </w:p>
    <w:p w14:paraId="6DA9DCF4" w14:textId="77777777" w:rsidR="001B43C6" w:rsidRPr="008B5292" w:rsidRDefault="005F0B5F" w:rsidP="000A149E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7198D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="00FD22F6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поступцима које је покренуо на основу овлашћења из чл. </w:t>
      </w:r>
      <w:r w:rsidR="00AD13A5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263. ст</w:t>
      </w:r>
      <w:r w:rsidR="00F37B68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AD13A5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</w:t>
      </w:r>
      <w:r w:rsidR="00F37B68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, 264.</w:t>
      </w:r>
      <w:r w:rsidR="00AD13A5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</w:t>
      </w:r>
      <w:r w:rsidR="00F37B68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AD13A5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1. и 284. ст</w:t>
      </w:r>
      <w:r w:rsidR="00F37B68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AD13A5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2. овог закона, </w:t>
      </w:r>
      <w:r w:rsidR="00FD22F6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орган старатељства је ослобођен плаћања </w:t>
      </w:r>
      <w:r w:rsidR="00392C30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тршкова поступка у смислу</w:t>
      </w:r>
      <w:r w:rsidR="00715B04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којим се уређује парнични поступак.</w:t>
      </w:r>
      <w:r w:rsidR="00D87078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“</w:t>
      </w:r>
      <w:r w:rsidR="00715B04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288E805E" w14:textId="77777777" w:rsidR="001B43C6" w:rsidRPr="008B5292" w:rsidRDefault="00D87078" w:rsidP="001B43C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5</w:t>
      </w:r>
      <w:r w:rsidR="007F057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1</w:t>
      </w:r>
      <w:r w:rsidR="001B43C6" w:rsidRPr="008B529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14:paraId="7DDF6199" w14:textId="77777777" w:rsidR="006F5846" w:rsidRPr="008B5292" w:rsidRDefault="001B43C6" w:rsidP="000A149E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После члана 257. додаје се 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нови </w:t>
      </w: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наслов</w:t>
      </w:r>
      <w:r w:rsidR="006F5846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који глас</w:t>
      </w:r>
      <w:r w:rsidR="00205EBA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="00205EBA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7DB02769" w14:textId="77777777" w:rsidR="00116D6A" w:rsidRPr="008B5292" w:rsidRDefault="006F5846" w:rsidP="006F5846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="001B43C6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„Признање очинства и материнства у току судског поступка“</w:t>
      </w:r>
      <w:r w:rsidR="00116D6A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69E4D8A9" w14:textId="77777777" w:rsidR="001B43C6" w:rsidRPr="008B5292" w:rsidRDefault="00116D6A" w:rsidP="006F5846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="006F5846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и нови члан 257. а који гласи:</w:t>
      </w:r>
    </w:p>
    <w:p w14:paraId="0B58AC6E" w14:textId="77777777" w:rsidR="00D87078" w:rsidRPr="008B5292" w:rsidRDefault="00116D6A" w:rsidP="000A149E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="001B43C6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„Ако у току судског поступка странка призна очинство</w:t>
      </w:r>
      <w:r w:rsid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или материнство</w:t>
      </w:r>
      <w:r w:rsidR="001B43C6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, и са тим признањем се сагласе лица чија сагласност је потребна у складу са овим законом, суд ће изјаву о признању и сагласностима доставити надлежном мат</w:t>
      </w:r>
      <w:r w:rsidR="00D87078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ичару, а поступак обуставити.“</w:t>
      </w:r>
      <w:r w:rsidR="00D87078" w:rsidRPr="008B529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14:paraId="63DBB40D" w14:textId="77777777" w:rsidR="001B43C6" w:rsidRPr="008B5292" w:rsidRDefault="00D87078" w:rsidP="00972C0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5</w:t>
      </w:r>
      <w:r w:rsidR="007F057B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2</w:t>
      </w:r>
      <w:r w:rsidRPr="008B529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14:paraId="7E974A7C" w14:textId="77777777" w:rsidR="00CA2994" w:rsidRPr="008B5292" w:rsidRDefault="00972C03" w:rsidP="00AE5871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члану 266. </w:t>
      </w:r>
      <w:r w:rsidR="00A56662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по</w:t>
      </w:r>
      <w:r w:rsidR="00AE5871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сле става 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AE5871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AE5871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додаје се нови ст. 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AE5871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AE5871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и 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AE5871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AE554C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AE5871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. који гласе</w:t>
      </w:r>
      <w:r w:rsidR="00A56662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="00CA2994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0D11693E" w14:textId="77777777" w:rsidR="00CA2994" w:rsidRPr="008B5292" w:rsidRDefault="00AE015C" w:rsidP="00CA299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CA2994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="009E48C9" w:rsidRPr="008B529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A2994" w:rsidRPr="008B5292">
        <w:rPr>
          <w:rFonts w:ascii="Times New Roman" w:hAnsi="Times New Roman"/>
          <w:sz w:val="24"/>
          <w:szCs w:val="24"/>
          <w:lang w:val="sr-Cyrl-CS"/>
        </w:rPr>
        <w:t xml:space="preserve">Суд ће </w:t>
      </w:r>
      <w:r w:rsidR="00205EBA" w:rsidRPr="008B5292">
        <w:rPr>
          <w:rFonts w:ascii="Times New Roman" w:hAnsi="Times New Roman"/>
          <w:sz w:val="24"/>
          <w:szCs w:val="24"/>
          <w:lang w:val="sr-Cyrl-CS"/>
        </w:rPr>
        <w:t xml:space="preserve">утврдити </w:t>
      </w:r>
      <w:r w:rsidR="00CA2994" w:rsidRPr="008B5292">
        <w:rPr>
          <w:rFonts w:ascii="Times New Roman" w:hAnsi="Times New Roman"/>
          <w:sz w:val="24"/>
          <w:szCs w:val="24"/>
          <w:lang w:val="sr-Cyrl-CS"/>
        </w:rPr>
        <w:t xml:space="preserve">најбољи интерес детета нарочито полазећи од следећег: </w:t>
      </w:r>
    </w:p>
    <w:p w14:paraId="6FFF1C1A" w14:textId="77777777" w:rsidR="00B81AE3" w:rsidRPr="008B5292" w:rsidRDefault="00B81AE3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205EBA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права детета прописаних овим законом, Конвенцијом од правима детета и другим </w:t>
      </w:r>
      <w:r w:rsidR="00205EBA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потврђеним 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међународним уговорима и праксе међународних институција које надзиру спровође</w:t>
      </w:r>
      <w:r w:rsidR="00205EBA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ње људских права и права детета;</w:t>
      </w:r>
    </w:p>
    <w:p w14:paraId="28E61492" w14:textId="77777777" w:rsidR="00B81AE3" w:rsidRPr="008B5292" w:rsidRDefault="00B81AE3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2</w:t>
      </w:r>
      <w:r w:rsidR="00205EBA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пола, узраста, других личних својстава, претходног искус</w:t>
      </w:r>
      <w:r w:rsidR="00205EBA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тва и животних околности детета;</w:t>
      </w:r>
    </w:p>
    <w:p w14:paraId="1DAFFA16" w14:textId="77777777" w:rsidR="00205EBA" w:rsidRPr="008B5292" w:rsidRDefault="00205EBA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3.</w:t>
      </w:r>
      <w:r w:rsidR="00B81AE3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потреба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заштите живота и здравља детета и потреба</w:t>
      </w:r>
      <w:r w:rsidR="00B81AE3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физичког, сазнајног, ем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оционалног и социјалног развоја;</w:t>
      </w:r>
      <w:r w:rsidR="00B81AE3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0319D7B1" w14:textId="77777777" w:rsidR="00B81AE3" w:rsidRPr="008B5292" w:rsidRDefault="00B81AE3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потре</w:t>
      </w:r>
      <w:r w:rsidR="00205EBA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бе осигурања безбедности детета;</w:t>
      </w:r>
    </w:p>
    <w:p w14:paraId="11744F89" w14:textId="77777777" w:rsidR="00B81AE3" w:rsidRPr="008B5292" w:rsidRDefault="00B81AE3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значаја обезбеђења стабилности, континуитета односа са родитељима, породицом и средином из које потиче или у којој борави, средине и начина 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живота детета;</w:t>
      </w:r>
    </w:p>
    <w:p w14:paraId="361BF105" w14:textId="77777777" w:rsidR="00B81AE3" w:rsidRPr="008B5292" w:rsidRDefault="00B81AE3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квалитета односа које</w:t>
      </w:r>
      <w:r w:rsidR="00AE015C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дете успоставило са родитељ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 или другом осо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бом и непосредних и дугорочних ефеката одржавања тог односа;</w:t>
      </w:r>
    </w:p>
    <w:p w14:paraId="68FA2AC6" w14:textId="77777777" w:rsidR="00B81AE3" w:rsidRPr="008B5292" w:rsidRDefault="00B81AE3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потребе очувања породичних односа, посебно односа са браћом и сестрама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6047E597" w14:textId="77777777" w:rsidR="00B81AE3" w:rsidRPr="008B5292" w:rsidRDefault="00B81AE3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дететове културне, расне, етничке, језичке и религијске припадности или наслеђа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</w:p>
    <w:p w14:paraId="413FAEC4" w14:textId="77777777" w:rsidR="00B81AE3" w:rsidRPr="008B5292" w:rsidRDefault="00B81AE3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уважавања дететовог доживљавања времена и последица које неоправдано одлагање доношења одлуке може имати на дете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43207809" w14:textId="77777777" w:rsidR="00B81AE3" w:rsidRPr="008B5292" w:rsidRDefault="00521890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10.</w:t>
      </w:r>
      <w:r w:rsidR="00B81AE3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других околности, личних својстава и стања која могу да утичу на добробит детета. </w:t>
      </w:r>
    </w:p>
    <w:p w14:paraId="4FA9BB26" w14:textId="77777777" w:rsidR="00AE015C" w:rsidRPr="008B5292" w:rsidRDefault="00AE015C" w:rsidP="00B81A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Суд је дужан да у образложењу пресуде наведе разлоге који су га руководили у доношењу одлуке и због којих није уважио мишљење детета.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14:paraId="3D7D7E64" w14:textId="77777777" w:rsidR="00AE015C" w:rsidRPr="008B5292" w:rsidRDefault="00AE554C" w:rsidP="00AE587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адашњи ст. 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и 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постају ст. 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и 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12669726" w14:textId="77777777" w:rsidR="00AE015C" w:rsidRPr="008B5292" w:rsidRDefault="00AE5871" w:rsidP="00AE0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5</w:t>
      </w:r>
      <w:r w:rsidR="007F057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</w:t>
      </w:r>
      <w:r w:rsidR="00AE015C" w:rsidRPr="008B529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14:paraId="04C157F6" w14:textId="77777777" w:rsidR="00AE5871" w:rsidRPr="008B5292" w:rsidRDefault="00AE015C" w:rsidP="00B81A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У члану 267. став </w:t>
      </w:r>
      <w:r w:rsidR="00AE554C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AE554C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тачка 3.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после речи</w:t>
      </w:r>
      <w:r w:rsidR="00AE554C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 w:rsidR="007B44AC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„пред судом“, речи: „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осим ако би то очигледно било у супротности са најбољим интересом детета“</w:t>
      </w:r>
      <w:r w:rsidR="00AE554C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бришу се.</w:t>
      </w:r>
    </w:p>
    <w:p w14:paraId="085832F7" w14:textId="77777777" w:rsidR="00AE015C" w:rsidRPr="008B5292" w:rsidRDefault="00AE5871" w:rsidP="00D56BA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5</w:t>
      </w:r>
      <w:r w:rsidR="007F057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AE015C" w:rsidRPr="008B529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14:paraId="3AA7E2DB" w14:textId="77777777" w:rsidR="00AE554C" w:rsidRPr="008B5292" w:rsidRDefault="00D56BA8" w:rsidP="00D56BA8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У члану 272. после става </w:t>
      </w:r>
      <w:r w:rsidR="00AE554C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AE554C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додаје се нови став </w:t>
      </w:r>
      <w:r w:rsidR="00AE554C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AE554C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који гласи: </w:t>
      </w:r>
    </w:p>
    <w:p w14:paraId="55B6BD14" w14:textId="77777777" w:rsidR="00AE554C" w:rsidRPr="008B5292" w:rsidRDefault="00AE554C" w:rsidP="00D56BA8">
      <w:pPr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="00D56BA8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521890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56BA8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Ако родитељи нису постигли споразум о </w:t>
      </w:r>
      <w:r w:rsidR="00D56BA8" w:rsidRPr="008B5292">
        <w:rPr>
          <w:rFonts w:ascii="Times New Roman" w:hAnsi="Times New Roman"/>
          <w:sz w:val="24"/>
          <w:szCs w:val="24"/>
          <w:lang w:val="sr-Cyrl-CS"/>
        </w:rPr>
        <w:t>питањима која битно утичу на живот детета из члана 78. став 4. овог закона</w:t>
      </w:r>
      <w:r w:rsidR="00521890" w:rsidRPr="008B5292">
        <w:rPr>
          <w:rFonts w:ascii="Times New Roman" w:hAnsi="Times New Roman"/>
          <w:sz w:val="24"/>
          <w:szCs w:val="24"/>
          <w:lang w:val="sr-Cyrl-CS"/>
        </w:rPr>
        <w:t>,</w:t>
      </w:r>
      <w:r w:rsidR="00D56BA8" w:rsidRPr="008B5292">
        <w:rPr>
          <w:rFonts w:ascii="Times New Roman" w:hAnsi="Times New Roman"/>
          <w:sz w:val="24"/>
          <w:szCs w:val="24"/>
          <w:lang w:val="sr-Cyrl-CS"/>
        </w:rPr>
        <w:t xml:space="preserve"> одлуку о томе доноси суд.“</w:t>
      </w:r>
      <w:r w:rsidR="00521890" w:rsidRPr="008B5292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14:paraId="5E809A15" w14:textId="77777777" w:rsidR="00D56BA8" w:rsidRPr="008B5292" w:rsidRDefault="00AE554C" w:rsidP="00D56BA8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 xml:space="preserve">          Досадашњи</w:t>
      </w:r>
      <w:r w:rsidR="00521890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6BA8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</w:t>
      </w:r>
      <w:r w:rsidR="00AE5871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</w:t>
      </w:r>
      <w:r w:rsidR="00D56BA8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ав 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D56BA8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D56BA8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постаје став 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="00D56BA8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D56BA8" w:rsidRPr="008B52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06A3EE1A" w14:textId="77777777" w:rsidR="00521890" w:rsidRPr="008B5292" w:rsidRDefault="00521890" w:rsidP="00D56BA8">
      <w:pPr>
        <w:rPr>
          <w:rFonts w:ascii="Times New Roman" w:hAnsi="Times New Roman"/>
          <w:sz w:val="24"/>
          <w:szCs w:val="24"/>
          <w:lang w:val="sr-Cyrl-CS"/>
        </w:rPr>
      </w:pPr>
    </w:p>
    <w:p w14:paraId="59F20016" w14:textId="77777777" w:rsidR="00D56BA8" w:rsidRPr="008B5292" w:rsidRDefault="00AE5871" w:rsidP="00B51BE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5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D56BA8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3FA1F04" w14:textId="77777777" w:rsidR="00D56BA8" w:rsidRPr="008B5292" w:rsidRDefault="00B51BE0" w:rsidP="00B51BE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="00D56BA8" w:rsidRPr="008B5292">
        <w:rPr>
          <w:rFonts w:ascii="Times New Roman" w:hAnsi="Times New Roman"/>
          <w:sz w:val="24"/>
          <w:szCs w:val="24"/>
          <w:lang w:val="sr-Cyrl-CS"/>
        </w:rPr>
        <w:t>У наслову члана 273. после речи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D56BA8" w:rsidRPr="008B5292">
        <w:rPr>
          <w:rFonts w:ascii="Times New Roman" w:hAnsi="Times New Roman"/>
          <w:sz w:val="24"/>
          <w:szCs w:val="24"/>
          <w:lang w:val="sr-Cyrl-CS"/>
        </w:rPr>
        <w:t>„родитељског права“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додају се речи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>„заштити права детета“.</w:t>
      </w:r>
    </w:p>
    <w:p w14:paraId="1D8499D2" w14:textId="77777777" w:rsidR="00B51BE0" w:rsidRPr="008B5292" w:rsidRDefault="00B51BE0" w:rsidP="00B51BE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П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осле става 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додаје се нови став 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3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који гласи: </w:t>
      </w:r>
    </w:p>
    <w:p w14:paraId="030DDE11" w14:textId="77777777" w:rsidR="00AE554C" w:rsidRPr="008B5292" w:rsidRDefault="00B51BE0" w:rsidP="00B51BE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lastRenderedPageBreak/>
        <w:tab/>
        <w:t>„ Одлука којом се уређује начин одржавања личних односа детета са родитељом са којим не живи, мора да садржи време, место и начин одржавања личних односа, а нарочито учесталост дневног, недељног и месечног одржавања личних односа</w:t>
      </w:r>
      <w:r w:rsidR="00521890" w:rsidRPr="008B5292">
        <w:rPr>
          <w:rFonts w:ascii="Times New Roman" w:hAnsi="Times New Roman"/>
          <w:sz w:val="24"/>
          <w:szCs w:val="24"/>
          <w:lang w:val="sr-Cyrl-CS"/>
        </w:rPr>
        <w:t>,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преузимање и враћање детета за време одмора, верских и државних празника, рођендана, годишњих одмора</w:t>
      </w:r>
      <w:r w:rsidR="00413892" w:rsidRPr="008B5292">
        <w:rPr>
          <w:rFonts w:ascii="Times New Roman" w:hAnsi="Times New Roman"/>
          <w:sz w:val="24"/>
          <w:szCs w:val="24"/>
          <w:lang w:val="sr-Cyrl-CS"/>
        </w:rPr>
        <w:t>.“</w:t>
      </w:r>
    </w:p>
    <w:p w14:paraId="460CDE4F" w14:textId="77777777" w:rsidR="00B51BE0" w:rsidRPr="008B5292" w:rsidRDefault="00AE554C" w:rsidP="00B51BE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F057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Досадашњи </w:t>
      </w:r>
      <w:r w:rsidR="00B51BE0" w:rsidRPr="008B5292">
        <w:rPr>
          <w:rFonts w:ascii="Times New Roman" w:hAnsi="Times New Roman"/>
          <w:sz w:val="24"/>
          <w:szCs w:val="24"/>
          <w:lang w:val="sr-Cyrl-CS"/>
        </w:rPr>
        <w:t xml:space="preserve">став </w:t>
      </w:r>
      <w:r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413892" w:rsidRPr="008B5292">
        <w:rPr>
          <w:rFonts w:ascii="Times New Roman" w:hAnsi="Times New Roman"/>
          <w:sz w:val="24"/>
          <w:szCs w:val="24"/>
          <w:lang w:val="sr-Cyrl-CS"/>
        </w:rPr>
        <w:t>3</w:t>
      </w:r>
      <w:r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413892" w:rsidRPr="008B5292">
        <w:rPr>
          <w:rFonts w:ascii="Times New Roman" w:hAnsi="Times New Roman"/>
          <w:sz w:val="24"/>
          <w:szCs w:val="24"/>
          <w:lang w:val="sr-Cyrl-CS"/>
        </w:rPr>
        <w:t xml:space="preserve">. постаје став </w:t>
      </w:r>
      <w:r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413892" w:rsidRPr="008B5292">
        <w:rPr>
          <w:rFonts w:ascii="Times New Roman" w:hAnsi="Times New Roman"/>
          <w:sz w:val="24"/>
          <w:szCs w:val="24"/>
          <w:lang w:val="sr-Cyrl-CS"/>
        </w:rPr>
        <w:t>4</w:t>
      </w:r>
      <w:r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413892"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76B95603" w14:textId="77777777" w:rsidR="00B51BE0" w:rsidRPr="008B5292" w:rsidRDefault="00413892" w:rsidP="00B51BE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5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B51BE0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F25B5B7" w14:textId="77777777" w:rsidR="00413892" w:rsidRPr="008B5292" w:rsidRDefault="00B51BE0" w:rsidP="00B51BE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 xml:space="preserve">У члану 287. </w:t>
      </w:r>
      <w:r w:rsidR="00413892" w:rsidRPr="008B5292">
        <w:rPr>
          <w:rFonts w:ascii="Times New Roman" w:hAnsi="Times New Roman"/>
          <w:sz w:val="24"/>
          <w:szCs w:val="24"/>
          <w:lang w:val="sr-Cyrl-CS"/>
        </w:rPr>
        <w:t xml:space="preserve">после става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413892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413892"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додаје се нови став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3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који гласи: </w:t>
      </w:r>
    </w:p>
    <w:p w14:paraId="24B8F471" w14:textId="77777777" w:rsidR="00E01B00" w:rsidRPr="008B5292" w:rsidRDefault="00413892" w:rsidP="00B51BE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B51BE0" w:rsidRPr="008B5292">
        <w:rPr>
          <w:rFonts w:ascii="Times New Roman" w:hAnsi="Times New Roman"/>
          <w:sz w:val="24"/>
          <w:szCs w:val="24"/>
          <w:lang w:val="sr-Cyrl-CS"/>
        </w:rPr>
        <w:t>„</w:t>
      </w:r>
      <w:r w:rsidR="00C23F96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1BE0" w:rsidRPr="008B5292">
        <w:rPr>
          <w:rFonts w:ascii="Times New Roman" w:hAnsi="Times New Roman"/>
          <w:sz w:val="24"/>
          <w:szCs w:val="24"/>
          <w:lang w:val="sr-Cyrl-CS"/>
        </w:rPr>
        <w:t xml:space="preserve">Суд </w:t>
      </w:r>
      <w:r w:rsidR="00C23F96" w:rsidRPr="008B5292">
        <w:rPr>
          <w:rFonts w:ascii="Times New Roman" w:hAnsi="Times New Roman"/>
          <w:sz w:val="24"/>
          <w:szCs w:val="24"/>
          <w:lang w:val="sr-Cyrl-CS"/>
        </w:rPr>
        <w:t xml:space="preserve">је дужан да у пресуди </w:t>
      </w:r>
      <w:r w:rsidR="00B51BE0" w:rsidRPr="008B5292">
        <w:rPr>
          <w:rFonts w:ascii="Times New Roman" w:hAnsi="Times New Roman"/>
          <w:sz w:val="24"/>
          <w:szCs w:val="24"/>
          <w:lang w:val="sr-Cyrl-CS"/>
        </w:rPr>
        <w:t xml:space="preserve">којом је издао налог за исељење из породичног стана или куће родитеља који врши родитељско право истовремено одлучи </w:t>
      </w:r>
      <w:r w:rsidR="00C23F96" w:rsidRPr="008B5292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B51BE0" w:rsidRPr="008B5292">
        <w:rPr>
          <w:rFonts w:ascii="Times New Roman" w:hAnsi="Times New Roman"/>
          <w:sz w:val="24"/>
          <w:szCs w:val="24"/>
          <w:lang w:val="sr-Cyrl-CS"/>
        </w:rPr>
        <w:t xml:space="preserve">о одржавању личних односа </w:t>
      </w:r>
      <w:r w:rsidR="00C23F96" w:rsidRPr="008B5292">
        <w:rPr>
          <w:rFonts w:ascii="Times New Roman" w:hAnsi="Times New Roman"/>
          <w:sz w:val="24"/>
          <w:szCs w:val="24"/>
          <w:lang w:val="sr-Cyrl-CS"/>
        </w:rPr>
        <w:t>детета и родитеља</w:t>
      </w:r>
      <w:r w:rsidR="00B51BE0" w:rsidRPr="008B5292">
        <w:rPr>
          <w:rFonts w:ascii="Times New Roman" w:hAnsi="Times New Roman"/>
          <w:sz w:val="24"/>
          <w:szCs w:val="24"/>
          <w:lang w:val="sr-Cyrl-CS"/>
        </w:rPr>
        <w:t>.“</w:t>
      </w:r>
    </w:p>
    <w:p w14:paraId="6686470D" w14:textId="77777777" w:rsidR="00E01B00" w:rsidRPr="007F057B" w:rsidRDefault="00E01B00" w:rsidP="00E01B0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13892" w:rsidRPr="007F057B">
        <w:rPr>
          <w:rFonts w:ascii="Times New Roman" w:hAnsi="Times New Roman"/>
          <w:b/>
          <w:sz w:val="24"/>
          <w:szCs w:val="24"/>
          <w:lang w:val="sr-Cyrl-CS"/>
        </w:rPr>
        <w:t>Члан 5</w:t>
      </w:r>
      <w:r w:rsidR="007F057B" w:rsidRPr="007F057B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7F057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486099CF" w14:textId="77777777" w:rsidR="00B51BE0" w:rsidRPr="008B5292" w:rsidRDefault="00E01B00" w:rsidP="00E01B0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 xml:space="preserve">После члана 288. додаје се нови наслов који гласи: </w:t>
      </w:r>
      <w:r w:rsidR="00413892" w:rsidRPr="008B5292">
        <w:rPr>
          <w:rFonts w:ascii="Times New Roman" w:hAnsi="Times New Roman"/>
          <w:sz w:val="24"/>
          <w:szCs w:val="24"/>
          <w:lang w:val="sr-Cyrl-CS"/>
        </w:rPr>
        <w:t>„</w:t>
      </w:r>
      <w:r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>Праћење извршења изречене мере за заштиту од насиља у породици“ и нови члан</w:t>
      </w:r>
      <w:r w:rsidR="00B51BE0"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 288 а</w:t>
      </w:r>
      <w:r w:rsidRPr="008B5292"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гласи: </w:t>
      </w:r>
    </w:p>
    <w:p w14:paraId="3CF97D1B" w14:textId="77777777" w:rsidR="00B51BE0" w:rsidRPr="008B5292" w:rsidRDefault="00E01B00" w:rsidP="00B51BE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„</w:t>
      </w:r>
      <w:r w:rsidR="00E749C7" w:rsidRPr="008B529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51BE0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Суд који је донео одлуку о изрицању мере за заштиту од насиља у породици,  дужан </w:t>
      </w:r>
      <w:r w:rsidR="00E749C7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</w:t>
      </w:r>
      <w:r w:rsidR="00B51BE0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>да прати њено извршење</w:t>
      </w:r>
      <w:r w:rsidR="00E749C7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1BE0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преко органа старатељства </w:t>
      </w:r>
      <w:r w:rsidR="00E749C7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надлежног месно надлежног </w:t>
      </w:r>
      <w:r w:rsidR="00B51BE0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према месту пребивалишта, односно боравишта члана породице према коме је насиље извршено. </w:t>
      </w:r>
    </w:p>
    <w:p w14:paraId="4A4145A8" w14:textId="77777777" w:rsidR="00B51BE0" w:rsidRPr="008B5292" w:rsidRDefault="00E01B00" w:rsidP="00B51BE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749C7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1BE0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Орган старатељства је дужан да одмах по добијању пресуде </w:t>
      </w:r>
      <w:r w:rsidR="00E749C7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>којом је изречена мера заштите од насиља породи</w:t>
      </w:r>
      <w:r w:rsidR="0033745A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>ци</w:t>
      </w:r>
      <w:r w:rsidR="00B51BE0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сачини план праћења извршења мере и пружања помоћи и подршке члану породице према коме је насиље извршено.</w:t>
      </w:r>
    </w:p>
    <w:p w14:paraId="451A177F" w14:textId="77777777" w:rsidR="00B51BE0" w:rsidRPr="008B5292" w:rsidRDefault="00E01B00" w:rsidP="00B51BE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B51BE0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>Орган старатељства  је дужан да о реализацији плана праћења извршења мере обавештава суд</w:t>
      </w:r>
      <w:r w:rsidR="0033745A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најмање на свака два месеца</w:t>
      </w:r>
      <w:r w:rsidR="00B51BE0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14:paraId="15043855" w14:textId="77777777" w:rsidR="00413892" w:rsidRPr="008B5292" w:rsidRDefault="00E01B00" w:rsidP="00B51BE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B51BE0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>Суд је дужан да по добијању обавештења о кршењу изречене мере за заштиту од насиља у породици о томе без одлагања обавести надлежног јавног тужиоца.</w:t>
      </w:r>
      <w:r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413892" w:rsidRPr="008B529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5DF1DC82" w14:textId="77777777" w:rsidR="00C35BDE" w:rsidRPr="008B5292" w:rsidRDefault="00413892" w:rsidP="00C35BD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5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8</w:t>
      </w:r>
      <w:r w:rsidR="00C35BDE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2A559F2" w14:textId="77777777" w:rsidR="00C35BDE" w:rsidRPr="008B5292" w:rsidRDefault="00C35BDE" w:rsidP="00B51BE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У члану 305. став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>. после речи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413892" w:rsidRPr="008B5292">
        <w:rPr>
          <w:rFonts w:ascii="Times New Roman" w:hAnsi="Times New Roman"/>
          <w:sz w:val="24"/>
          <w:szCs w:val="24"/>
          <w:lang w:val="sr-Cyrl-CS"/>
        </w:rPr>
        <w:t xml:space="preserve"> „или јавним бележником</w:t>
      </w:r>
      <w:r w:rsidRPr="008B5292">
        <w:rPr>
          <w:rFonts w:ascii="Times New Roman" w:hAnsi="Times New Roman"/>
          <w:sz w:val="24"/>
          <w:szCs w:val="24"/>
          <w:lang w:val="sr-Cyrl-CS"/>
        </w:rPr>
        <w:t>“ додају се речи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„ односно дипломатско</w:t>
      </w:r>
      <w:r w:rsidR="0033745A" w:rsidRPr="008B5292">
        <w:rPr>
          <w:rFonts w:ascii="Times New Roman" w:hAnsi="Times New Roman"/>
          <w:sz w:val="24"/>
          <w:szCs w:val="24"/>
          <w:lang w:val="sr-Cyrl-CS"/>
        </w:rPr>
        <w:t>-</w:t>
      </w:r>
      <w:r w:rsidRPr="008B5292">
        <w:rPr>
          <w:rFonts w:ascii="Times New Roman" w:hAnsi="Times New Roman"/>
          <w:sz w:val="24"/>
          <w:szCs w:val="24"/>
          <w:lang w:val="sr-Cyrl-CS"/>
        </w:rPr>
        <w:t>конзуларним представништвом Републике Србије у иностранству</w:t>
      </w:r>
      <w:r w:rsidR="0033745A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“ </w:t>
      </w:r>
    </w:p>
    <w:p w14:paraId="3C784FE9" w14:textId="77777777" w:rsidR="00C35BDE" w:rsidRPr="008B5292" w:rsidRDefault="00413892" w:rsidP="00FF087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59</w:t>
      </w:r>
      <w:r w:rsidR="00C35BDE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6E9E83EB" w14:textId="77777777" w:rsidR="00C35BDE" w:rsidRPr="008B5292" w:rsidRDefault="00FF0875" w:rsidP="00B51BE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33745A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члану 314. став </w:t>
      </w:r>
      <w:r w:rsidR="006F5846" w:rsidRPr="008B5292">
        <w:rPr>
          <w:rFonts w:ascii="Times New Roman" w:hAnsi="Times New Roman"/>
          <w:sz w:val="24"/>
          <w:szCs w:val="24"/>
          <w:lang w:val="sr-Cyrl-RS"/>
        </w:rPr>
        <w:t>(</w:t>
      </w:r>
      <w:r w:rsidRPr="008B5292">
        <w:rPr>
          <w:rFonts w:ascii="Times New Roman" w:hAnsi="Times New Roman"/>
          <w:sz w:val="24"/>
          <w:szCs w:val="24"/>
          <w:lang w:val="sr-Cyrl-RS"/>
        </w:rPr>
        <w:t>3</w:t>
      </w:r>
      <w:r w:rsidR="006F5846" w:rsidRPr="008B5292">
        <w:rPr>
          <w:rFonts w:ascii="Times New Roman" w:hAnsi="Times New Roman"/>
          <w:sz w:val="24"/>
          <w:szCs w:val="24"/>
          <w:lang w:val="sr-Cyrl-RS"/>
        </w:rPr>
        <w:t>)</w:t>
      </w:r>
      <w:r w:rsidRPr="008B5292">
        <w:rPr>
          <w:rFonts w:ascii="Times New Roman" w:hAnsi="Times New Roman"/>
          <w:sz w:val="24"/>
          <w:szCs w:val="24"/>
          <w:lang w:val="sr-Cyrl-RS"/>
        </w:rPr>
        <w:t>. после речи</w:t>
      </w:r>
      <w:r w:rsidR="006F5846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„органа старатељства“ додају се речи</w:t>
      </w:r>
      <w:r w:rsidR="006F5846" w:rsidRPr="008B5292">
        <w:rPr>
          <w:rFonts w:ascii="Times New Roman" w:hAnsi="Times New Roman"/>
          <w:sz w:val="24"/>
          <w:szCs w:val="24"/>
          <w:lang w:val="sr-Cyrl-RS"/>
        </w:rPr>
        <w:t>: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“и центра за породични смештај и усвојење.“</w:t>
      </w:r>
    </w:p>
    <w:p w14:paraId="5237CC40" w14:textId="77777777" w:rsidR="00C35BDE" w:rsidRPr="008B5292" w:rsidRDefault="0069067C" w:rsidP="00DD5D0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0</w:t>
      </w:r>
      <w:r w:rsidR="00FF0875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41A39315" w14:textId="77777777" w:rsidR="00DD5D00" w:rsidRPr="008B5292" w:rsidRDefault="00DD5D00" w:rsidP="00B51BE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lastRenderedPageBreak/>
        <w:tab/>
      </w:r>
      <w:r w:rsidR="00FF0875" w:rsidRPr="008B5292">
        <w:rPr>
          <w:rFonts w:ascii="Times New Roman" w:hAnsi="Times New Roman"/>
          <w:sz w:val="24"/>
          <w:szCs w:val="24"/>
          <w:lang w:val="sr-Cyrl-CS"/>
        </w:rPr>
        <w:t xml:space="preserve">У члану 316. став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FF0875"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FF0875"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8B5292">
        <w:rPr>
          <w:rFonts w:ascii="Times New Roman" w:hAnsi="Times New Roman"/>
          <w:sz w:val="24"/>
          <w:szCs w:val="24"/>
          <w:lang w:val="sr-Cyrl-CS"/>
        </w:rPr>
        <w:t>после речи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7B44AC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„одмах“</w:t>
      </w:r>
      <w:r w:rsidR="0069067C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речи</w:t>
      </w:r>
      <w:r w:rsidR="0069067C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„унесе у</w:t>
      </w:r>
      <w:r w:rsidR="007B44AC" w:rsidRPr="008B5292">
        <w:rPr>
          <w:rFonts w:ascii="Times New Roman" w:hAnsi="Times New Roman"/>
          <w:sz w:val="24"/>
          <w:szCs w:val="24"/>
          <w:lang w:val="sr-Cyrl-CS"/>
        </w:rPr>
        <w:t xml:space="preserve"> јединствени регистар усвојења“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замењују се речима</w:t>
      </w:r>
      <w:r w:rsidRPr="008B5292">
        <w:rPr>
          <w:rFonts w:ascii="Times New Roman" w:hAnsi="Times New Roman"/>
          <w:sz w:val="24"/>
          <w:szCs w:val="24"/>
          <w:lang w:val="sr-Cyrl-CS"/>
        </w:rPr>
        <w:t>: „доставе министарству надлежном за породичну заштиту ради уноса података у Јединствени регистар усвојења.“</w:t>
      </w:r>
    </w:p>
    <w:p w14:paraId="3B4E72AF" w14:textId="77777777" w:rsidR="00DD5D00" w:rsidRPr="008B5292" w:rsidRDefault="00DD5D00" w:rsidP="00DD5D0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</w:t>
      </w:r>
      <w:r w:rsidR="0069067C" w:rsidRPr="008B5292">
        <w:rPr>
          <w:rFonts w:ascii="Times New Roman" w:hAnsi="Times New Roman"/>
          <w:b/>
          <w:sz w:val="24"/>
          <w:szCs w:val="24"/>
          <w:lang w:val="sr-Cyrl-CS"/>
        </w:rPr>
        <w:t>лан 6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4B92662F" w14:textId="77777777" w:rsidR="00DD5D00" w:rsidRPr="008B5292" w:rsidRDefault="005B3F1E" w:rsidP="00B51BE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У ч</w:t>
      </w:r>
      <w:r w:rsidRPr="008B5292">
        <w:rPr>
          <w:rFonts w:ascii="Times New Roman" w:hAnsi="Times New Roman"/>
          <w:sz w:val="24"/>
          <w:szCs w:val="24"/>
          <w:lang w:val="sr-Cyrl-CS"/>
        </w:rPr>
        <w:t>лан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у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317. став 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3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>. брише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 xml:space="preserve"> се</w:t>
      </w:r>
    </w:p>
    <w:p w14:paraId="4A670545" w14:textId="77777777" w:rsidR="00DD5D00" w:rsidRPr="008B5292" w:rsidRDefault="005B3F1E" w:rsidP="0066762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DD5D00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6D420CFE" w14:textId="77777777" w:rsidR="00DD5D00" w:rsidRPr="008B5292" w:rsidRDefault="00667629" w:rsidP="00B51BE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 xml:space="preserve">У члану 332. став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>. речи:</w:t>
      </w:r>
      <w:r w:rsidR="005B3F1E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>“ привремени закључак“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3F1E" w:rsidRPr="008B5292">
        <w:rPr>
          <w:rFonts w:ascii="Times New Roman" w:hAnsi="Times New Roman"/>
          <w:sz w:val="24"/>
          <w:szCs w:val="24"/>
          <w:lang w:val="sr-Cyrl-CS"/>
        </w:rPr>
        <w:t xml:space="preserve"> се бришу и замењују се</w:t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 xml:space="preserve"> речи</w:t>
      </w:r>
      <w:r w:rsidRPr="008B5292">
        <w:rPr>
          <w:rFonts w:ascii="Times New Roman" w:hAnsi="Times New Roman"/>
          <w:sz w:val="24"/>
          <w:szCs w:val="24"/>
          <w:lang w:val="sr-Cyrl-CS"/>
        </w:rPr>
        <w:t>ма</w:t>
      </w:r>
      <w:r w:rsidR="007B44AC" w:rsidRPr="008B5292">
        <w:rPr>
          <w:rFonts w:ascii="Times New Roman" w:hAnsi="Times New Roman"/>
          <w:sz w:val="24"/>
          <w:szCs w:val="24"/>
          <w:lang w:val="sr-Latn-RS"/>
        </w:rPr>
        <w:t>:</w:t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 xml:space="preserve"> „ привремено решење“. </w:t>
      </w:r>
    </w:p>
    <w:p w14:paraId="19F95FD1" w14:textId="77777777" w:rsidR="00667629" w:rsidRPr="008B5292" w:rsidRDefault="00667629" w:rsidP="0066762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 xml:space="preserve">У члану 332. став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>4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>. реч</w:t>
      </w:r>
      <w:r w:rsidR="005B3F1E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 xml:space="preserve"> „лишењу“, </w:t>
      </w:r>
      <w:r w:rsidR="005B3F1E" w:rsidRPr="008B5292">
        <w:rPr>
          <w:rFonts w:ascii="Times New Roman" w:hAnsi="Times New Roman"/>
          <w:sz w:val="24"/>
          <w:szCs w:val="24"/>
          <w:lang w:val="sr-Cyrl-CS"/>
        </w:rPr>
        <w:t>брише</w:t>
      </w:r>
      <w:r w:rsidR="007B44AC" w:rsidRPr="008B5292">
        <w:rPr>
          <w:rFonts w:ascii="Times New Roman" w:hAnsi="Times New Roman"/>
          <w:sz w:val="24"/>
          <w:szCs w:val="24"/>
          <w:lang w:val="sr-Latn-RS"/>
        </w:rPr>
        <w:t xml:space="preserve"> се</w:t>
      </w:r>
      <w:r w:rsidR="005B3F1E" w:rsidRPr="008B5292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>замењује се речју</w:t>
      </w:r>
      <w:r w:rsidR="007B44AC" w:rsidRPr="008B5292">
        <w:rPr>
          <w:rFonts w:ascii="Times New Roman" w:hAnsi="Times New Roman"/>
          <w:sz w:val="24"/>
          <w:szCs w:val="24"/>
          <w:lang w:val="sr-Cyrl-CS"/>
        </w:rPr>
        <w:t>:</w:t>
      </w:r>
      <w:r w:rsidR="00DD5D00" w:rsidRPr="008B5292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Pr="008B5292">
        <w:rPr>
          <w:rFonts w:ascii="Times New Roman" w:hAnsi="Times New Roman"/>
          <w:sz w:val="24"/>
          <w:szCs w:val="24"/>
          <w:lang w:val="sr-Cyrl-CS"/>
        </w:rPr>
        <w:t>ограничењу“.</w:t>
      </w:r>
    </w:p>
    <w:p w14:paraId="0EDD8C00" w14:textId="77777777" w:rsidR="00667629" w:rsidRPr="008B5292" w:rsidRDefault="005B3F1E" w:rsidP="00571AB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667629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6450A2E1" w14:textId="77777777" w:rsidR="005B3F1E" w:rsidRPr="008B5292" w:rsidRDefault="005B3F1E" w:rsidP="005B3F1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У члану 333. после става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5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додаје се нови став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6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>. који гласи</w:t>
      </w:r>
      <w:r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14:paraId="04858B80" w14:textId="77777777" w:rsidR="005B3F1E" w:rsidRPr="008B5292" w:rsidRDefault="005B3F1E" w:rsidP="005B3F1E">
      <w:pPr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 xml:space="preserve">„Жалба на решење </w:t>
      </w:r>
      <w:r w:rsidR="009D21FF" w:rsidRPr="008B5292">
        <w:rPr>
          <w:rFonts w:ascii="Times New Roman" w:hAnsi="Times New Roman"/>
          <w:sz w:val="24"/>
          <w:szCs w:val="24"/>
          <w:lang w:val="sr-Cyrl-CS"/>
        </w:rPr>
        <w:t xml:space="preserve">из става 1. овог члана </w:t>
      </w:r>
      <w:r w:rsidRPr="008B5292">
        <w:rPr>
          <w:rFonts w:ascii="Times New Roman" w:hAnsi="Times New Roman"/>
          <w:sz w:val="24"/>
          <w:szCs w:val="24"/>
          <w:lang w:val="sr-Cyrl-CS"/>
        </w:rPr>
        <w:t>не одлаже његово извршење.“</w:t>
      </w:r>
    </w:p>
    <w:p w14:paraId="12456759" w14:textId="77777777" w:rsidR="009D21FF" w:rsidRPr="008B5292" w:rsidRDefault="009D21FF" w:rsidP="009D21F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8B529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0B9A7D81" w14:textId="77777777" w:rsidR="009D21FF" w:rsidRPr="008B5292" w:rsidRDefault="009D21FF" w:rsidP="009D21FF">
      <w:pPr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>У члану 341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, после става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3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додаје се нови став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Pr="008B5292">
        <w:rPr>
          <w:rFonts w:ascii="Times New Roman" w:hAnsi="Times New Roman"/>
          <w:sz w:val="24"/>
          <w:szCs w:val="24"/>
          <w:lang w:val="sr-Cyrl-CS"/>
        </w:rPr>
        <w:t>4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. који гласи: </w:t>
      </w:r>
    </w:p>
    <w:p w14:paraId="40CD6BDF" w14:textId="77777777" w:rsidR="00EB6C2E" w:rsidRPr="008B5292" w:rsidRDefault="009D21FF" w:rsidP="00EB6C2E">
      <w:pPr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EB6C2E" w:rsidRPr="008B5292">
        <w:rPr>
          <w:rFonts w:ascii="Times New Roman" w:hAnsi="Times New Roman"/>
          <w:sz w:val="24"/>
          <w:szCs w:val="24"/>
          <w:lang w:val="sr-Cyrl-CS"/>
        </w:rPr>
        <w:t>„</w:t>
      </w:r>
      <w:r w:rsidRPr="008B5292">
        <w:rPr>
          <w:rFonts w:ascii="Times New Roman" w:hAnsi="Times New Roman"/>
          <w:sz w:val="24"/>
          <w:szCs w:val="24"/>
          <w:lang w:val="sr-Cyrl-CS"/>
        </w:rPr>
        <w:t>Жалба на решење из става 2</w:t>
      </w:r>
      <w:r w:rsidR="00EB6C2E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овог члана не одлаже његово извршење</w:t>
      </w:r>
      <w:r w:rsidR="00EB6C2E" w:rsidRPr="008B5292">
        <w:rPr>
          <w:rFonts w:ascii="Times New Roman" w:hAnsi="Times New Roman"/>
          <w:sz w:val="24"/>
          <w:szCs w:val="24"/>
          <w:lang w:val="sr-Cyrl-CS"/>
        </w:rPr>
        <w:t>.“</w:t>
      </w:r>
    </w:p>
    <w:p w14:paraId="23B011B8" w14:textId="77777777" w:rsidR="005B3F1E" w:rsidRPr="008B5292" w:rsidRDefault="009D21FF" w:rsidP="005B3F1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5B3F1E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4A4932A" w14:textId="77777777" w:rsidR="005B3F1E" w:rsidRPr="008B5292" w:rsidRDefault="00571AB3" w:rsidP="0066762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667629" w:rsidRPr="008B5292">
        <w:rPr>
          <w:rFonts w:ascii="Times New Roman" w:hAnsi="Times New Roman"/>
          <w:sz w:val="24"/>
          <w:szCs w:val="24"/>
          <w:lang w:val="sr-Cyrl-CS"/>
        </w:rPr>
        <w:t xml:space="preserve">Члан 345. став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667629"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F815CD" w:rsidRPr="008B5292">
        <w:rPr>
          <w:rFonts w:ascii="Times New Roman" w:hAnsi="Times New Roman"/>
          <w:sz w:val="24"/>
          <w:szCs w:val="24"/>
          <w:lang w:val="sr-Cyrl-CS"/>
        </w:rPr>
        <w:t>.</w:t>
      </w:r>
      <w:r w:rsidR="00667629" w:rsidRPr="008B5292">
        <w:rPr>
          <w:rFonts w:ascii="Times New Roman" w:hAnsi="Times New Roman"/>
          <w:sz w:val="24"/>
          <w:szCs w:val="24"/>
          <w:lang w:val="sr-Cyrl-CS"/>
        </w:rPr>
        <w:t xml:space="preserve"> мења се и гласи: </w:t>
      </w:r>
    </w:p>
    <w:p w14:paraId="28AE8B80" w14:textId="77777777" w:rsidR="00571AB3" w:rsidRPr="008B5292" w:rsidRDefault="005B3F1E" w:rsidP="0066762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667629" w:rsidRPr="008B5292">
        <w:rPr>
          <w:rFonts w:ascii="Times New Roman" w:hAnsi="Times New Roman"/>
          <w:sz w:val="24"/>
          <w:szCs w:val="24"/>
          <w:lang w:val="sr-Cyrl-CS"/>
        </w:rPr>
        <w:t xml:space="preserve">„Презиме детета одређују родитељи према заједничком презимену оба родитеља, презимену једног </w:t>
      </w:r>
      <w:r w:rsidR="00571AB3" w:rsidRPr="008B529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67629" w:rsidRPr="008B5292">
        <w:rPr>
          <w:rFonts w:ascii="Times New Roman" w:hAnsi="Times New Roman"/>
          <w:sz w:val="24"/>
          <w:szCs w:val="24"/>
          <w:lang w:val="sr-Cyrl-CS"/>
        </w:rPr>
        <w:t xml:space="preserve">родитеља </w:t>
      </w:r>
      <w:r w:rsidR="00571AB3" w:rsidRPr="008B5292">
        <w:rPr>
          <w:rFonts w:ascii="Times New Roman" w:hAnsi="Times New Roman"/>
          <w:sz w:val="24"/>
          <w:szCs w:val="24"/>
          <w:lang w:val="sr-Cyrl-CS"/>
        </w:rPr>
        <w:t>или презимену оба родитеља уколико родитељи немају заједничко презиме.“</w:t>
      </w:r>
    </w:p>
    <w:p w14:paraId="4B2A6DCA" w14:textId="77777777" w:rsidR="00DD5D00" w:rsidRPr="008B5292" w:rsidRDefault="009D21FF" w:rsidP="00571AB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="007F057B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571AB3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5C2B261" w14:textId="77777777" w:rsidR="006F5846" w:rsidRPr="008B5292" w:rsidRDefault="00571AB3" w:rsidP="00F815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 xml:space="preserve">После члана 346. </w:t>
      </w:r>
      <w:r w:rsidR="00874CE3">
        <w:rPr>
          <w:rFonts w:ascii="Times New Roman" w:hAnsi="Times New Roman"/>
          <w:sz w:val="24"/>
          <w:szCs w:val="24"/>
          <w:lang w:val="sr-Cyrl-CS"/>
        </w:rPr>
        <w:t>додаје се нови наслов члана 346а</w:t>
      </w:r>
      <w:r w:rsidR="00F815CD" w:rsidRPr="008B52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5292">
        <w:rPr>
          <w:rFonts w:ascii="Times New Roman" w:hAnsi="Times New Roman"/>
          <w:sz w:val="24"/>
          <w:szCs w:val="24"/>
          <w:lang w:val="sr-Cyrl-CS"/>
        </w:rPr>
        <w:t>а који глас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и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14:paraId="0941FE78" w14:textId="77777777" w:rsidR="00571AB3" w:rsidRPr="008B5292" w:rsidRDefault="006F5846" w:rsidP="00F815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571AB3" w:rsidRPr="008B5292">
        <w:rPr>
          <w:rFonts w:ascii="Times New Roman" w:hAnsi="Times New Roman"/>
          <w:sz w:val="24"/>
          <w:szCs w:val="24"/>
          <w:lang w:val="sr-Cyrl-CS"/>
        </w:rPr>
        <w:t>„Право на промену личног имена у случају промене пола“</w:t>
      </w:r>
      <w:r w:rsidRPr="008B5292">
        <w:rPr>
          <w:rFonts w:ascii="Times New Roman" w:hAnsi="Times New Roman"/>
          <w:sz w:val="24"/>
          <w:szCs w:val="24"/>
          <w:lang w:val="sr-Cyrl-CS"/>
        </w:rPr>
        <w:t>,</w:t>
      </w:r>
      <w:r w:rsidR="00874CE3">
        <w:rPr>
          <w:rFonts w:ascii="Times New Roman" w:hAnsi="Times New Roman"/>
          <w:sz w:val="24"/>
          <w:szCs w:val="24"/>
          <w:lang w:val="sr-Cyrl-CS"/>
        </w:rPr>
        <w:t xml:space="preserve"> и нови члан 346а</w:t>
      </w:r>
      <w:r w:rsidR="00F815CD" w:rsidRPr="008B5292">
        <w:rPr>
          <w:rFonts w:ascii="Times New Roman" w:hAnsi="Times New Roman"/>
          <w:sz w:val="24"/>
          <w:szCs w:val="24"/>
          <w:lang w:val="sr-Cyrl-CS"/>
        </w:rPr>
        <w:t xml:space="preserve"> а који гласи:</w:t>
      </w:r>
    </w:p>
    <w:p w14:paraId="43CC0328" w14:textId="77777777" w:rsidR="00571AB3" w:rsidRPr="008B5292" w:rsidRDefault="00571AB3" w:rsidP="00571AB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  <w:t>„</w:t>
      </w:r>
      <w:r w:rsidRPr="008B5292">
        <w:rPr>
          <w:rFonts w:ascii="Times New Roman" w:hAnsi="Times New Roman"/>
          <w:sz w:val="24"/>
          <w:szCs w:val="24"/>
          <w:lang w:val="sr-Cyrl-RS"/>
        </w:rPr>
        <w:t>Право на промену личног имена има лице које је извршило промену пола у складу са законом.“</w:t>
      </w:r>
    </w:p>
    <w:p w14:paraId="04A1ECE7" w14:textId="77777777" w:rsidR="00571AB3" w:rsidRPr="008B5292" w:rsidRDefault="005B3F1E" w:rsidP="00465056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sz w:val="24"/>
          <w:szCs w:val="24"/>
          <w:lang w:val="sr-Cyrl-RS"/>
        </w:rPr>
        <w:t>Члан 67</w:t>
      </w:r>
      <w:r w:rsidR="00571AB3" w:rsidRPr="008B5292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530A0573" w14:textId="77777777" w:rsidR="009D21FF" w:rsidRPr="008B5292" w:rsidRDefault="00465056" w:rsidP="00571AB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sz w:val="24"/>
          <w:szCs w:val="24"/>
          <w:lang w:val="sr-Cyrl-RS"/>
        </w:rPr>
        <w:tab/>
      </w:r>
      <w:r w:rsidR="009D21FF" w:rsidRPr="008B5292">
        <w:rPr>
          <w:rFonts w:ascii="Times New Roman" w:hAnsi="Times New Roman"/>
          <w:sz w:val="24"/>
          <w:szCs w:val="24"/>
          <w:lang w:val="sr-Cyrl-RS"/>
        </w:rPr>
        <w:t>Члан</w:t>
      </w:r>
      <w:r w:rsidR="002C4A8E" w:rsidRPr="008B5292">
        <w:rPr>
          <w:rFonts w:ascii="Times New Roman" w:hAnsi="Times New Roman"/>
          <w:sz w:val="24"/>
          <w:szCs w:val="24"/>
          <w:lang w:val="sr-Cyrl-RS"/>
        </w:rPr>
        <w:t xml:space="preserve"> 347. став </w:t>
      </w:r>
      <w:r w:rsidR="006F5846" w:rsidRPr="008B5292">
        <w:rPr>
          <w:rFonts w:ascii="Times New Roman" w:hAnsi="Times New Roman"/>
          <w:sz w:val="24"/>
          <w:szCs w:val="24"/>
          <w:lang w:val="sr-Cyrl-RS"/>
        </w:rPr>
        <w:t>(</w:t>
      </w:r>
      <w:r w:rsidR="002C4A8E" w:rsidRPr="008B5292">
        <w:rPr>
          <w:rFonts w:ascii="Times New Roman" w:hAnsi="Times New Roman"/>
          <w:sz w:val="24"/>
          <w:szCs w:val="24"/>
          <w:lang w:val="sr-Cyrl-RS"/>
        </w:rPr>
        <w:t>1</w:t>
      </w:r>
      <w:r w:rsidR="006F5846" w:rsidRPr="008B5292">
        <w:rPr>
          <w:rFonts w:ascii="Times New Roman" w:hAnsi="Times New Roman"/>
          <w:sz w:val="24"/>
          <w:szCs w:val="24"/>
          <w:lang w:val="sr-Cyrl-RS"/>
        </w:rPr>
        <w:t>)</w:t>
      </w:r>
      <w:r w:rsidR="002C4A8E" w:rsidRPr="008B529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B44AC" w:rsidRPr="008B5292">
        <w:rPr>
          <w:rFonts w:ascii="Times New Roman" w:hAnsi="Times New Roman"/>
          <w:sz w:val="24"/>
          <w:szCs w:val="24"/>
          <w:lang w:val="sr-Cyrl-RS"/>
        </w:rPr>
        <w:t xml:space="preserve">тачка 3. 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мења се и гласи: </w:t>
      </w:r>
    </w:p>
    <w:p w14:paraId="427FFB12" w14:textId="77777777" w:rsidR="002C4A8E" w:rsidRPr="008B5292" w:rsidRDefault="009D21FF" w:rsidP="00571AB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RS"/>
        </w:rPr>
        <w:tab/>
      </w:r>
      <w:r w:rsidR="00465056" w:rsidRPr="008B5292">
        <w:rPr>
          <w:rFonts w:ascii="Times New Roman" w:hAnsi="Times New Roman"/>
          <w:sz w:val="24"/>
          <w:szCs w:val="24"/>
          <w:lang w:val="sr-Cyrl-RS"/>
        </w:rPr>
        <w:t xml:space="preserve">„лице које променом личног имена може избећи или знатно отежати извршење неке своје законске обавезе, или очигледно злоупотребљава право на промену личног имена.“ </w:t>
      </w:r>
    </w:p>
    <w:p w14:paraId="42CFC9C4" w14:textId="77777777" w:rsidR="00EC2B55" w:rsidRPr="008B5292" w:rsidRDefault="009D21FF" w:rsidP="00E80022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sz w:val="24"/>
          <w:szCs w:val="24"/>
          <w:lang w:val="sr-Cyrl-RS"/>
        </w:rPr>
        <w:lastRenderedPageBreak/>
        <w:t>Члан 68</w:t>
      </w:r>
      <w:r w:rsidR="00465056" w:rsidRPr="008B5292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387C3115" w14:textId="77777777" w:rsidR="009D21FF" w:rsidRPr="008B5292" w:rsidRDefault="009D21FF" w:rsidP="00F3724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sz w:val="24"/>
          <w:szCs w:val="24"/>
          <w:lang w:val="sr-Cyrl-RS"/>
        </w:rPr>
        <w:tab/>
        <w:t>Члан</w:t>
      </w:r>
      <w:r w:rsidR="00EC2B55" w:rsidRPr="008B5292">
        <w:rPr>
          <w:rFonts w:ascii="Times New Roman" w:hAnsi="Times New Roman"/>
          <w:sz w:val="24"/>
          <w:szCs w:val="24"/>
          <w:lang w:val="sr-Cyrl-RS"/>
        </w:rPr>
        <w:t xml:space="preserve"> 349 став </w:t>
      </w:r>
      <w:r w:rsidR="006F5846" w:rsidRPr="008B5292">
        <w:rPr>
          <w:rFonts w:ascii="Times New Roman" w:hAnsi="Times New Roman"/>
          <w:sz w:val="24"/>
          <w:szCs w:val="24"/>
          <w:lang w:val="sr-Cyrl-RS"/>
        </w:rPr>
        <w:t>(</w:t>
      </w:r>
      <w:r w:rsidR="00EC2B55" w:rsidRPr="008B5292">
        <w:rPr>
          <w:rFonts w:ascii="Times New Roman" w:hAnsi="Times New Roman"/>
          <w:sz w:val="24"/>
          <w:szCs w:val="24"/>
          <w:lang w:val="sr-Cyrl-RS"/>
        </w:rPr>
        <w:t>2</w:t>
      </w:r>
      <w:r w:rsidR="006F5846" w:rsidRPr="008B5292">
        <w:rPr>
          <w:rFonts w:ascii="Times New Roman" w:hAnsi="Times New Roman"/>
          <w:sz w:val="24"/>
          <w:szCs w:val="24"/>
          <w:lang w:val="sr-Cyrl-RS"/>
        </w:rPr>
        <w:t>)</w:t>
      </w:r>
      <w:r w:rsidR="00EC2B55" w:rsidRPr="008B5292">
        <w:rPr>
          <w:rFonts w:ascii="Times New Roman" w:hAnsi="Times New Roman"/>
          <w:sz w:val="24"/>
          <w:szCs w:val="24"/>
          <w:lang w:val="sr-Cyrl-RS"/>
        </w:rPr>
        <w:t>. мења се и гласи:</w:t>
      </w:r>
    </w:p>
    <w:p w14:paraId="0F73B40B" w14:textId="77777777" w:rsidR="00F37248" w:rsidRPr="008B5292" w:rsidRDefault="009D21FF" w:rsidP="00F3724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RS"/>
        </w:rPr>
        <w:tab/>
      </w:r>
      <w:r w:rsidR="00EC2B55" w:rsidRPr="008B5292">
        <w:rPr>
          <w:rFonts w:ascii="Times New Roman" w:hAnsi="Times New Roman"/>
          <w:sz w:val="24"/>
          <w:szCs w:val="24"/>
          <w:lang w:val="sr-Cyrl-RS"/>
        </w:rPr>
        <w:t>„</w:t>
      </w:r>
      <w:r w:rsidR="00EC2B55" w:rsidRPr="008B5292">
        <w:rPr>
          <w:rFonts w:ascii="Times New Roman" w:hAnsi="Times New Roman"/>
          <w:sz w:val="24"/>
          <w:szCs w:val="24"/>
          <w:lang w:val="sr-Cyrl-CS"/>
        </w:rPr>
        <w:t>Презиме усвојеног детета може се променити према заједничком презимену оба усвојитеља, презимену једног од усвојитеља или</w:t>
      </w:r>
      <w:r w:rsidR="00EB6C2E" w:rsidRPr="008B5292">
        <w:rPr>
          <w:rFonts w:ascii="Times New Roman" w:hAnsi="Times New Roman"/>
          <w:sz w:val="24"/>
          <w:szCs w:val="24"/>
          <w:lang w:val="sr-Cyrl-CS"/>
        </w:rPr>
        <w:t xml:space="preserve"> презимену оба усвојитеља</w:t>
      </w:r>
      <w:r w:rsidR="00EC2B55" w:rsidRPr="008B5292">
        <w:rPr>
          <w:rFonts w:ascii="Times New Roman" w:hAnsi="Times New Roman"/>
          <w:sz w:val="24"/>
          <w:szCs w:val="24"/>
          <w:lang w:val="sr-Cyrl-CS"/>
        </w:rPr>
        <w:t xml:space="preserve"> уколико усвојит</w:t>
      </w:r>
      <w:r w:rsidRPr="008B5292">
        <w:rPr>
          <w:rFonts w:ascii="Times New Roman" w:hAnsi="Times New Roman"/>
          <w:sz w:val="24"/>
          <w:szCs w:val="24"/>
          <w:lang w:val="sr-Cyrl-CS"/>
        </w:rPr>
        <w:t>ељи немају заједничко презиме.“</w:t>
      </w:r>
    </w:p>
    <w:p w14:paraId="64CED36D" w14:textId="77777777" w:rsidR="00F37248" w:rsidRPr="008B5292" w:rsidRDefault="009D21FF" w:rsidP="00F3724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69</w:t>
      </w:r>
      <w:r w:rsidR="00886868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6D91D6BC" w14:textId="77777777" w:rsidR="009D21FF" w:rsidRPr="008B5292" w:rsidRDefault="009D21FF" w:rsidP="00F3724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F37248" w:rsidRPr="008B5292">
        <w:rPr>
          <w:rFonts w:ascii="Times New Roman" w:hAnsi="Times New Roman"/>
          <w:sz w:val="24"/>
          <w:szCs w:val="24"/>
          <w:lang w:val="sr-Cyrl-CS"/>
        </w:rPr>
        <w:t xml:space="preserve">У члану 350. после става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F37248" w:rsidRPr="008B5292">
        <w:rPr>
          <w:rFonts w:ascii="Times New Roman" w:hAnsi="Times New Roman"/>
          <w:sz w:val="24"/>
          <w:szCs w:val="24"/>
          <w:lang w:val="sr-Cyrl-CS"/>
        </w:rPr>
        <w:t>1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F37248" w:rsidRPr="008B5292">
        <w:rPr>
          <w:rFonts w:ascii="Times New Roman" w:hAnsi="Times New Roman"/>
          <w:sz w:val="24"/>
          <w:szCs w:val="24"/>
          <w:lang w:val="sr-Cyrl-CS"/>
        </w:rPr>
        <w:t xml:space="preserve">. додаје се нови став 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F37248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6F5846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F37248" w:rsidRPr="008B5292">
        <w:rPr>
          <w:rFonts w:ascii="Times New Roman" w:hAnsi="Times New Roman"/>
          <w:sz w:val="24"/>
          <w:szCs w:val="24"/>
          <w:lang w:val="sr-Cyrl-CS"/>
        </w:rPr>
        <w:t xml:space="preserve">. који гласи: </w:t>
      </w:r>
    </w:p>
    <w:p w14:paraId="0EE7D7D8" w14:textId="77777777" w:rsidR="009D21FF" w:rsidRPr="008B5292" w:rsidRDefault="009D21FF" w:rsidP="00F3724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="00F37248" w:rsidRPr="008B5292">
        <w:rPr>
          <w:rFonts w:ascii="Times New Roman" w:hAnsi="Times New Roman"/>
          <w:sz w:val="24"/>
          <w:szCs w:val="24"/>
          <w:lang w:val="sr-Cyrl-CS"/>
        </w:rPr>
        <w:t>„Ако о личном имену или о промени личног имана детета одлучује орган старатељства, његова месна надлежност одређује се према пребивалишту, односно боравишту детета.“</w:t>
      </w:r>
    </w:p>
    <w:p w14:paraId="6F504285" w14:textId="77777777" w:rsidR="00F37248" w:rsidRPr="008B5292" w:rsidRDefault="006F5846" w:rsidP="00F3724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 xml:space="preserve">            Досадашњи</w:t>
      </w:r>
      <w:r w:rsidR="00F37248" w:rsidRPr="008B5292">
        <w:rPr>
          <w:rFonts w:ascii="Times New Roman" w:hAnsi="Times New Roman"/>
          <w:sz w:val="24"/>
          <w:szCs w:val="24"/>
          <w:lang w:val="sr-Cyrl-CS"/>
        </w:rPr>
        <w:t xml:space="preserve"> с</w:t>
      </w:r>
      <w:r w:rsidR="009D21FF" w:rsidRPr="008B5292">
        <w:rPr>
          <w:rFonts w:ascii="Times New Roman" w:hAnsi="Times New Roman"/>
          <w:sz w:val="24"/>
          <w:szCs w:val="24"/>
          <w:lang w:val="sr-Cyrl-CS"/>
        </w:rPr>
        <w:t xml:space="preserve">т. 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9D21FF" w:rsidRPr="008B5292">
        <w:rPr>
          <w:rFonts w:ascii="Times New Roman" w:hAnsi="Times New Roman"/>
          <w:sz w:val="24"/>
          <w:szCs w:val="24"/>
          <w:lang w:val="sr-Cyrl-CS"/>
        </w:rPr>
        <w:t>2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9D21FF" w:rsidRPr="008B5292">
        <w:rPr>
          <w:rFonts w:ascii="Times New Roman" w:hAnsi="Times New Roman"/>
          <w:sz w:val="24"/>
          <w:szCs w:val="24"/>
          <w:lang w:val="sr-Cyrl-CS"/>
        </w:rPr>
        <w:t xml:space="preserve">. и 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9D21FF" w:rsidRPr="008B5292">
        <w:rPr>
          <w:rFonts w:ascii="Times New Roman" w:hAnsi="Times New Roman"/>
          <w:sz w:val="24"/>
          <w:szCs w:val="24"/>
          <w:lang w:val="sr-Cyrl-CS"/>
        </w:rPr>
        <w:t>3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9D21FF" w:rsidRPr="008B5292">
        <w:rPr>
          <w:rFonts w:ascii="Times New Roman" w:hAnsi="Times New Roman"/>
          <w:sz w:val="24"/>
          <w:szCs w:val="24"/>
          <w:lang w:val="sr-Cyrl-CS"/>
        </w:rPr>
        <w:t xml:space="preserve">. постају ст. 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9D21FF" w:rsidRPr="008B5292">
        <w:rPr>
          <w:rFonts w:ascii="Times New Roman" w:hAnsi="Times New Roman"/>
          <w:sz w:val="24"/>
          <w:szCs w:val="24"/>
          <w:lang w:val="sr-Cyrl-CS"/>
        </w:rPr>
        <w:t>3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9D21FF" w:rsidRPr="008B5292">
        <w:rPr>
          <w:rFonts w:ascii="Times New Roman" w:hAnsi="Times New Roman"/>
          <w:sz w:val="24"/>
          <w:szCs w:val="24"/>
          <w:lang w:val="sr-Cyrl-CS"/>
        </w:rPr>
        <w:t xml:space="preserve">. и 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(</w:t>
      </w:r>
      <w:r w:rsidR="009D21FF" w:rsidRPr="008B5292">
        <w:rPr>
          <w:rFonts w:ascii="Times New Roman" w:hAnsi="Times New Roman"/>
          <w:sz w:val="24"/>
          <w:szCs w:val="24"/>
          <w:lang w:val="sr-Cyrl-CS"/>
        </w:rPr>
        <w:t>4</w:t>
      </w:r>
      <w:r w:rsidR="00AE554C" w:rsidRPr="008B5292">
        <w:rPr>
          <w:rFonts w:ascii="Times New Roman" w:hAnsi="Times New Roman"/>
          <w:sz w:val="24"/>
          <w:szCs w:val="24"/>
          <w:lang w:val="sr-Cyrl-CS"/>
        </w:rPr>
        <w:t>)</w:t>
      </w:r>
      <w:r w:rsidR="009D21FF" w:rsidRPr="008B5292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7514EC56" w14:textId="77777777" w:rsidR="00F37248" w:rsidRPr="008B5292" w:rsidRDefault="00F37248" w:rsidP="0004731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Прелазне и завршне одредбе</w:t>
      </w:r>
    </w:p>
    <w:p w14:paraId="3EBBA18B" w14:textId="77777777" w:rsidR="00BA6CE4" w:rsidRPr="008B5292" w:rsidRDefault="009D21FF" w:rsidP="00F3724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>Члан 70</w:t>
      </w:r>
      <w:r w:rsidR="00A871A3" w:rsidRPr="008B529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3F31268A" w14:textId="77777777" w:rsidR="00BA6CE4" w:rsidRPr="008B5292" w:rsidRDefault="00A871A3" w:rsidP="00A871A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B529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sz w:val="24"/>
          <w:szCs w:val="24"/>
          <w:lang w:val="sr-Cyrl-RS"/>
        </w:rPr>
        <w:t>Ступањем на снагу овог закона</w:t>
      </w:r>
      <w:r w:rsidR="003D4689" w:rsidRPr="008B5292">
        <w:rPr>
          <w:rFonts w:ascii="Times New Roman" w:hAnsi="Times New Roman"/>
          <w:sz w:val="24"/>
          <w:szCs w:val="24"/>
          <w:lang w:val="sr-Cyrl-RS"/>
        </w:rPr>
        <w:t>,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на судске поступке за ограничењ</w:t>
      </w:r>
      <w:r w:rsidR="003D4689" w:rsidRPr="008B5292">
        <w:rPr>
          <w:rFonts w:ascii="Times New Roman" w:hAnsi="Times New Roman"/>
          <w:sz w:val="24"/>
          <w:szCs w:val="24"/>
          <w:lang w:val="sr-Cyrl-RS"/>
        </w:rPr>
        <w:t>е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и престанак </w:t>
      </w:r>
      <w:r w:rsidR="003D4689" w:rsidRPr="008B5292">
        <w:rPr>
          <w:rFonts w:ascii="Times New Roman" w:hAnsi="Times New Roman"/>
          <w:sz w:val="24"/>
          <w:szCs w:val="24"/>
          <w:lang w:val="sr-Cyrl-RS"/>
        </w:rPr>
        <w:t>ограничења пословне способности</w:t>
      </w:r>
      <w:r w:rsidRPr="008B5292">
        <w:rPr>
          <w:rFonts w:ascii="Times New Roman" w:hAnsi="Times New Roman"/>
          <w:sz w:val="24"/>
          <w:szCs w:val="24"/>
          <w:lang w:val="sr-Cyrl-RS"/>
        </w:rPr>
        <w:t xml:space="preserve"> сходно ће се примењивати одредбе ванпарничног поступка </w:t>
      </w:r>
      <w:r w:rsidR="00D65F89" w:rsidRPr="008B5292">
        <w:rPr>
          <w:rFonts w:ascii="Times New Roman" w:hAnsi="Times New Roman"/>
          <w:sz w:val="24"/>
          <w:szCs w:val="24"/>
          <w:lang w:val="sr-Cyrl-RS"/>
        </w:rPr>
        <w:t xml:space="preserve">којим је уређен поступак лишења пословне способности. </w:t>
      </w:r>
    </w:p>
    <w:p w14:paraId="5BA05C31" w14:textId="77777777" w:rsidR="00D65F89" w:rsidRPr="008B5292" w:rsidRDefault="00D65F89" w:rsidP="00D65F8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RS"/>
        </w:rPr>
        <w:tab/>
      </w:r>
      <w:r w:rsidRPr="008B5292">
        <w:rPr>
          <w:rFonts w:ascii="Times New Roman" w:hAnsi="Times New Roman"/>
          <w:sz w:val="24"/>
          <w:szCs w:val="24"/>
          <w:lang w:val="sr-Cyrl-CS"/>
        </w:rPr>
        <w:t>На судски поступак за стицање потпуне пословне способности малолетника кој</w:t>
      </w:r>
      <w:r w:rsidR="003D4689" w:rsidRPr="008B5292">
        <w:rPr>
          <w:rFonts w:ascii="Times New Roman" w:hAnsi="Times New Roman"/>
          <w:sz w:val="24"/>
          <w:szCs w:val="24"/>
          <w:lang w:val="sr-Cyrl-CS"/>
        </w:rPr>
        <w:t>и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је постао родитељ</w:t>
      </w:r>
      <w:r w:rsidR="003D4689" w:rsidRPr="008B5292">
        <w:rPr>
          <w:rFonts w:ascii="Times New Roman" w:hAnsi="Times New Roman"/>
          <w:sz w:val="24"/>
          <w:szCs w:val="24"/>
          <w:lang w:val="sr-Cyrl-CS"/>
        </w:rPr>
        <w:t>,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до уређења посебног ванпарничног поступка</w:t>
      </w:r>
      <w:r w:rsidR="003D4689" w:rsidRPr="008B5292">
        <w:rPr>
          <w:rFonts w:ascii="Times New Roman" w:hAnsi="Times New Roman"/>
          <w:sz w:val="24"/>
          <w:szCs w:val="24"/>
          <w:lang w:val="sr-Cyrl-CS"/>
        </w:rPr>
        <w:t>,</w:t>
      </w:r>
      <w:r w:rsidRPr="008B5292">
        <w:rPr>
          <w:rFonts w:ascii="Times New Roman" w:hAnsi="Times New Roman"/>
          <w:sz w:val="24"/>
          <w:szCs w:val="24"/>
          <w:lang w:val="sr-Cyrl-CS"/>
        </w:rPr>
        <w:t xml:space="preserve"> сходно ће се примењивати правила закона којим је уређен ванпарнични поступак за давање дозволе за ступање у брак. </w:t>
      </w:r>
    </w:p>
    <w:p w14:paraId="31FD9865" w14:textId="77777777" w:rsidR="00D65F89" w:rsidRPr="008B5292" w:rsidRDefault="00D65F89" w:rsidP="00D65F8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До успостављања државног старатеља у складу са овим законом и законом којим се уређује надлежност локалне самоуправе, послове државног старатеља обављаће стручњаци органа старатељства</w:t>
      </w:r>
      <w:r w:rsidR="003D4689" w:rsidRPr="008B5292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у складу са прописима који су важили до дана ступања на снагу овог закона.</w:t>
      </w:r>
    </w:p>
    <w:p w14:paraId="68CC374D" w14:textId="77777777" w:rsidR="00D65F89" w:rsidRPr="008B5292" w:rsidRDefault="00D65F89" w:rsidP="00D65F8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Судски и управни поступци започети до дана ступања на снагу овог закона, окончаће се применом прописа по којима су започети. </w:t>
      </w:r>
    </w:p>
    <w:p w14:paraId="7D72724A" w14:textId="77777777" w:rsidR="00D65F89" w:rsidRPr="008B5292" w:rsidRDefault="00047318" w:rsidP="00D65F8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noProof/>
          <w:sz w:val="24"/>
          <w:szCs w:val="24"/>
          <w:lang w:val="sr-Cyrl-CS"/>
        </w:rPr>
        <w:tab/>
        <w:t>До успостављања мреже центара за породични смештај и усвојење</w:t>
      </w:r>
      <w:r w:rsidR="003D4689" w:rsidRPr="008B5292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послове који су им овим законом дати у надлежност, извршаваће надлежни органи старатељства.  </w:t>
      </w:r>
    </w:p>
    <w:p w14:paraId="2A97819C" w14:textId="77777777" w:rsidR="00D65F89" w:rsidRPr="008B5292" w:rsidRDefault="009D21FF" w:rsidP="00047318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Члан 71</w:t>
      </w:r>
      <w:r w:rsidR="00D65F89"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14:paraId="115419E9" w14:textId="77777777" w:rsidR="00047318" w:rsidRPr="008B5292" w:rsidRDefault="00D65F89" w:rsidP="00D65F8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>Министар надлежан за породичну заштиту дужан је донети правилник о начину и садржају спровођења мера корективног надзора над вршењем родитељског права</w:t>
      </w:r>
      <w:r w:rsidR="003D4689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47318"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у року од 90 дана од дана ступања закона на снагу. </w:t>
      </w:r>
    </w:p>
    <w:p w14:paraId="6272CA1F" w14:textId="77777777" w:rsidR="00047318" w:rsidRPr="008B5292" w:rsidRDefault="007D764F" w:rsidP="00047318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>Члан 72.</w:t>
      </w:r>
    </w:p>
    <w:p w14:paraId="68C0F63A" w14:textId="77777777" w:rsidR="00047318" w:rsidRPr="008B5292" w:rsidRDefault="00047318" w:rsidP="00D65F89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ab/>
      </w:r>
      <w:r w:rsidRPr="008B5292">
        <w:rPr>
          <w:rFonts w:ascii="Times New Roman" w:hAnsi="Times New Roman"/>
          <w:noProof/>
          <w:sz w:val="24"/>
          <w:szCs w:val="24"/>
          <w:lang w:val="sr-Cyrl-CS"/>
        </w:rPr>
        <w:t xml:space="preserve">Овај закон ступа на снагу осмог дана од дана објављивања у Службеном гласнику Републике Србије. </w:t>
      </w:r>
    </w:p>
    <w:p w14:paraId="4DB30FA6" w14:textId="77777777" w:rsidR="00D65F89" w:rsidRPr="008B5292" w:rsidRDefault="00D65F89" w:rsidP="00D65F89">
      <w:p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696C2174" w14:textId="77777777" w:rsidR="00BA6CE4" w:rsidRPr="008B5292" w:rsidRDefault="00D65F89" w:rsidP="00047318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8B5292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="00BA6CE4" w:rsidRPr="008B5292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sectPr w:rsidR="00BA6CE4" w:rsidRPr="008B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553DF"/>
    <w:multiLevelType w:val="hybridMultilevel"/>
    <w:tmpl w:val="B2BC6B06"/>
    <w:lvl w:ilvl="0" w:tplc="AA0072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240BF6"/>
    <w:multiLevelType w:val="hybridMultilevel"/>
    <w:tmpl w:val="F404F8F4"/>
    <w:lvl w:ilvl="0" w:tplc="7396A6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1F1E6C"/>
    <w:multiLevelType w:val="hybridMultilevel"/>
    <w:tmpl w:val="12826EC0"/>
    <w:lvl w:ilvl="0" w:tplc="0E005F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C3206C"/>
    <w:multiLevelType w:val="hybridMultilevel"/>
    <w:tmpl w:val="2D80010E"/>
    <w:lvl w:ilvl="0" w:tplc="0409000F">
      <w:start w:val="1"/>
      <w:numFmt w:val="decimal"/>
      <w:lvlText w:val="%1."/>
      <w:lvlJc w:val="left"/>
      <w:pPr>
        <w:ind w:left="2224" w:hanging="360"/>
      </w:p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4" w15:restartNumberingAfterBreak="0">
    <w:nsid w:val="675A42E0"/>
    <w:multiLevelType w:val="hybridMultilevel"/>
    <w:tmpl w:val="839C8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44C0"/>
    <w:multiLevelType w:val="hybridMultilevel"/>
    <w:tmpl w:val="20CCA886"/>
    <w:lvl w:ilvl="0" w:tplc="5638F8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11"/>
    <w:rsid w:val="00000648"/>
    <w:rsid w:val="00046221"/>
    <w:rsid w:val="00047318"/>
    <w:rsid w:val="00064836"/>
    <w:rsid w:val="000A149E"/>
    <w:rsid w:val="000B4C1B"/>
    <w:rsid w:val="000C10FD"/>
    <w:rsid w:val="000C295E"/>
    <w:rsid w:val="000D117D"/>
    <w:rsid w:val="000D20C8"/>
    <w:rsid w:val="000D4744"/>
    <w:rsid w:val="000D7964"/>
    <w:rsid w:val="00102022"/>
    <w:rsid w:val="00116D6A"/>
    <w:rsid w:val="00127266"/>
    <w:rsid w:val="00157B3D"/>
    <w:rsid w:val="00161B7A"/>
    <w:rsid w:val="0016357F"/>
    <w:rsid w:val="00195972"/>
    <w:rsid w:val="001A7D47"/>
    <w:rsid w:val="001B43C6"/>
    <w:rsid w:val="001E06F6"/>
    <w:rsid w:val="001E1962"/>
    <w:rsid w:val="001E219C"/>
    <w:rsid w:val="00205EBA"/>
    <w:rsid w:val="00260150"/>
    <w:rsid w:val="00260EDC"/>
    <w:rsid w:val="002643F9"/>
    <w:rsid w:val="00270257"/>
    <w:rsid w:val="002736B3"/>
    <w:rsid w:val="0027674A"/>
    <w:rsid w:val="00276CC7"/>
    <w:rsid w:val="0029151A"/>
    <w:rsid w:val="002B1F1D"/>
    <w:rsid w:val="002C2F25"/>
    <w:rsid w:val="002C4A8E"/>
    <w:rsid w:val="00312C57"/>
    <w:rsid w:val="00317BD8"/>
    <w:rsid w:val="00324BAF"/>
    <w:rsid w:val="0033745A"/>
    <w:rsid w:val="00355792"/>
    <w:rsid w:val="00357782"/>
    <w:rsid w:val="0037198D"/>
    <w:rsid w:val="00374537"/>
    <w:rsid w:val="003915EA"/>
    <w:rsid w:val="0039266E"/>
    <w:rsid w:val="00392C30"/>
    <w:rsid w:val="003D4689"/>
    <w:rsid w:val="00407508"/>
    <w:rsid w:val="00413892"/>
    <w:rsid w:val="004639D4"/>
    <w:rsid w:val="00465056"/>
    <w:rsid w:val="00467DC1"/>
    <w:rsid w:val="0048673E"/>
    <w:rsid w:val="004B60DF"/>
    <w:rsid w:val="004C5DFD"/>
    <w:rsid w:val="00510B07"/>
    <w:rsid w:val="00521890"/>
    <w:rsid w:val="005231A5"/>
    <w:rsid w:val="00533E47"/>
    <w:rsid w:val="00546D6B"/>
    <w:rsid w:val="00555D46"/>
    <w:rsid w:val="00560089"/>
    <w:rsid w:val="00570C99"/>
    <w:rsid w:val="00571AB3"/>
    <w:rsid w:val="005A4A7B"/>
    <w:rsid w:val="005B3F1E"/>
    <w:rsid w:val="005E10EA"/>
    <w:rsid w:val="005E2C35"/>
    <w:rsid w:val="005F0B5F"/>
    <w:rsid w:val="005F773F"/>
    <w:rsid w:val="0060367A"/>
    <w:rsid w:val="00611133"/>
    <w:rsid w:val="00613AD3"/>
    <w:rsid w:val="00621EAF"/>
    <w:rsid w:val="006256F9"/>
    <w:rsid w:val="006259A1"/>
    <w:rsid w:val="00632468"/>
    <w:rsid w:val="00645604"/>
    <w:rsid w:val="00650228"/>
    <w:rsid w:val="00667629"/>
    <w:rsid w:val="0067749F"/>
    <w:rsid w:val="006865B9"/>
    <w:rsid w:val="0069067C"/>
    <w:rsid w:val="0069745E"/>
    <w:rsid w:val="00697DBF"/>
    <w:rsid w:val="006B4A7C"/>
    <w:rsid w:val="006D3093"/>
    <w:rsid w:val="006F5278"/>
    <w:rsid w:val="006F5846"/>
    <w:rsid w:val="00713C71"/>
    <w:rsid w:val="0071594A"/>
    <w:rsid w:val="00715B04"/>
    <w:rsid w:val="007262D2"/>
    <w:rsid w:val="007311EB"/>
    <w:rsid w:val="0075297B"/>
    <w:rsid w:val="00771310"/>
    <w:rsid w:val="007B44AC"/>
    <w:rsid w:val="007B7CB4"/>
    <w:rsid w:val="007D54A7"/>
    <w:rsid w:val="007D764F"/>
    <w:rsid w:val="007F057B"/>
    <w:rsid w:val="007F3377"/>
    <w:rsid w:val="00803E9C"/>
    <w:rsid w:val="00820643"/>
    <w:rsid w:val="008274A4"/>
    <w:rsid w:val="00831611"/>
    <w:rsid w:val="00856589"/>
    <w:rsid w:val="008667A6"/>
    <w:rsid w:val="00874CE3"/>
    <w:rsid w:val="008757DF"/>
    <w:rsid w:val="00886868"/>
    <w:rsid w:val="00886CA4"/>
    <w:rsid w:val="008915EF"/>
    <w:rsid w:val="008A0E09"/>
    <w:rsid w:val="008A51D9"/>
    <w:rsid w:val="008A6856"/>
    <w:rsid w:val="008A6C36"/>
    <w:rsid w:val="008B5292"/>
    <w:rsid w:val="00902E0E"/>
    <w:rsid w:val="00912311"/>
    <w:rsid w:val="009339A9"/>
    <w:rsid w:val="009379AE"/>
    <w:rsid w:val="0094347B"/>
    <w:rsid w:val="0094385F"/>
    <w:rsid w:val="0095379C"/>
    <w:rsid w:val="00970363"/>
    <w:rsid w:val="0097051E"/>
    <w:rsid w:val="00972C03"/>
    <w:rsid w:val="00972F19"/>
    <w:rsid w:val="00974EBB"/>
    <w:rsid w:val="00986BA5"/>
    <w:rsid w:val="009957F5"/>
    <w:rsid w:val="009A061E"/>
    <w:rsid w:val="009A49DD"/>
    <w:rsid w:val="009D21FF"/>
    <w:rsid w:val="009E48C9"/>
    <w:rsid w:val="00A35EC9"/>
    <w:rsid w:val="00A541F9"/>
    <w:rsid w:val="00A56662"/>
    <w:rsid w:val="00A7646A"/>
    <w:rsid w:val="00A8296B"/>
    <w:rsid w:val="00A871A3"/>
    <w:rsid w:val="00A90930"/>
    <w:rsid w:val="00A92E7E"/>
    <w:rsid w:val="00A95B20"/>
    <w:rsid w:val="00AA4E2B"/>
    <w:rsid w:val="00AB5759"/>
    <w:rsid w:val="00AB677B"/>
    <w:rsid w:val="00AC52EA"/>
    <w:rsid w:val="00AD13A5"/>
    <w:rsid w:val="00AD1B14"/>
    <w:rsid w:val="00AD2841"/>
    <w:rsid w:val="00AE015C"/>
    <w:rsid w:val="00AE554C"/>
    <w:rsid w:val="00AE5871"/>
    <w:rsid w:val="00AE70DB"/>
    <w:rsid w:val="00B0697E"/>
    <w:rsid w:val="00B10D88"/>
    <w:rsid w:val="00B17BD0"/>
    <w:rsid w:val="00B31D05"/>
    <w:rsid w:val="00B51BE0"/>
    <w:rsid w:val="00B81AE3"/>
    <w:rsid w:val="00B952B5"/>
    <w:rsid w:val="00BA6CE4"/>
    <w:rsid w:val="00BC327C"/>
    <w:rsid w:val="00BE1B41"/>
    <w:rsid w:val="00C23F96"/>
    <w:rsid w:val="00C35BDE"/>
    <w:rsid w:val="00C5158B"/>
    <w:rsid w:val="00C761A2"/>
    <w:rsid w:val="00CA2994"/>
    <w:rsid w:val="00CB4D17"/>
    <w:rsid w:val="00CC61E1"/>
    <w:rsid w:val="00CE216B"/>
    <w:rsid w:val="00CF3C48"/>
    <w:rsid w:val="00D12D52"/>
    <w:rsid w:val="00D12EF0"/>
    <w:rsid w:val="00D17ECC"/>
    <w:rsid w:val="00D35667"/>
    <w:rsid w:val="00D47D4B"/>
    <w:rsid w:val="00D56BA8"/>
    <w:rsid w:val="00D65F89"/>
    <w:rsid w:val="00D87078"/>
    <w:rsid w:val="00D87DCF"/>
    <w:rsid w:val="00DC7A65"/>
    <w:rsid w:val="00DD383C"/>
    <w:rsid w:val="00DD5D00"/>
    <w:rsid w:val="00E01B00"/>
    <w:rsid w:val="00E23C51"/>
    <w:rsid w:val="00E357CC"/>
    <w:rsid w:val="00E749C7"/>
    <w:rsid w:val="00E80022"/>
    <w:rsid w:val="00E96739"/>
    <w:rsid w:val="00EA0AB1"/>
    <w:rsid w:val="00EA3D32"/>
    <w:rsid w:val="00EA434F"/>
    <w:rsid w:val="00EB6C2E"/>
    <w:rsid w:val="00EC2B55"/>
    <w:rsid w:val="00EF36B8"/>
    <w:rsid w:val="00F17A34"/>
    <w:rsid w:val="00F228EA"/>
    <w:rsid w:val="00F37248"/>
    <w:rsid w:val="00F37B68"/>
    <w:rsid w:val="00F530CA"/>
    <w:rsid w:val="00F53E10"/>
    <w:rsid w:val="00F62656"/>
    <w:rsid w:val="00F815CD"/>
    <w:rsid w:val="00F8280F"/>
    <w:rsid w:val="00FC476F"/>
    <w:rsid w:val="00FD22F6"/>
    <w:rsid w:val="00FE0AC6"/>
    <w:rsid w:val="00FE0B70"/>
    <w:rsid w:val="00FE4246"/>
    <w:rsid w:val="00FF0875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C8FC"/>
  <w15:docId w15:val="{D259BFFA-B701-4B48-BB50-6BDECFE3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5231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Helv Ciril" w:eastAsia="Times New Roman" w:hAnsi="Helv Ciril" w:cs="Times New Roman"/>
      <w:b/>
      <w:sz w:val="24"/>
      <w:szCs w:val="20"/>
    </w:rPr>
  </w:style>
  <w:style w:type="paragraph" w:customStyle="1" w:styleId="Podnaslov2">
    <w:name w:val="Podnaslov2"/>
    <w:basedOn w:val="Clan"/>
    <w:rsid w:val="008A6C36"/>
    <w:pPr>
      <w:spacing w:after="120"/>
    </w:pPr>
    <w:rPr>
      <w:i/>
      <w:lang w:val="sr-Cyrl-CS"/>
    </w:rPr>
  </w:style>
  <w:style w:type="paragraph" w:customStyle="1" w:styleId="Podnaslov">
    <w:name w:val="Podnaslov"/>
    <w:basedOn w:val="Normal"/>
    <w:rsid w:val="00324BAF"/>
    <w:pPr>
      <w:keepNext/>
      <w:tabs>
        <w:tab w:val="left" w:pos="1800"/>
      </w:tabs>
      <w:spacing w:before="120" w:after="120" w:line="240" w:lineRule="auto"/>
      <w:ind w:left="720" w:right="720"/>
      <w:jc w:val="center"/>
    </w:pPr>
    <w:rPr>
      <w:rFonts w:ascii="Helv Ciril" w:eastAsia="Times New Roman" w:hAnsi="Helv Ciril" w:cs="Times New Roman"/>
      <w:b/>
      <w:sz w:val="26"/>
      <w:szCs w:val="20"/>
    </w:rPr>
  </w:style>
  <w:style w:type="paragraph" w:customStyle="1" w:styleId="Zakon">
    <w:name w:val="Zakon"/>
    <w:basedOn w:val="Normal"/>
    <w:rsid w:val="00645604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Helv Ciril" w:eastAsia="Times New Roman" w:hAnsi="Helv Ciril" w:cs="Times New Roman"/>
      <w:b/>
      <w:caps/>
      <w:sz w:val="36"/>
      <w:szCs w:val="20"/>
    </w:rPr>
  </w:style>
  <w:style w:type="paragraph" w:styleId="BodyTextIndent3">
    <w:name w:val="Body Text Indent 3"/>
    <w:basedOn w:val="Normal"/>
    <w:link w:val="BodyTextIndent3Char"/>
    <w:semiHidden/>
    <w:rsid w:val="00510B07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Arial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10B07"/>
    <w:rPr>
      <w:rFonts w:ascii="Arial" w:eastAsia="Times New Roman" w:hAnsi="Arial" w:cs="Arial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67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677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5B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5B20"/>
  </w:style>
  <w:style w:type="paragraph" w:customStyle="1" w:styleId="Naslov">
    <w:name w:val="Naslov"/>
    <w:basedOn w:val="Normal"/>
    <w:rsid w:val="0048673E"/>
    <w:pPr>
      <w:keepNext/>
      <w:tabs>
        <w:tab w:val="left" w:pos="1800"/>
      </w:tabs>
      <w:spacing w:before="240" w:after="360" w:line="240" w:lineRule="auto"/>
      <w:ind w:left="720" w:right="720"/>
      <w:jc w:val="center"/>
    </w:pPr>
    <w:rPr>
      <w:rFonts w:ascii="Helv Ciril" w:eastAsia="Times New Roman" w:hAnsi="Helv Ciril" w:cs="Times New Roman"/>
      <w:b/>
      <w:caps/>
      <w:sz w:val="26"/>
      <w:szCs w:val="20"/>
    </w:rPr>
  </w:style>
  <w:style w:type="paragraph" w:customStyle="1" w:styleId="Glava">
    <w:name w:val="Glava"/>
    <w:basedOn w:val="Podnaslov"/>
    <w:rsid w:val="001B43C6"/>
    <w:pPr>
      <w:spacing w:before="240" w:after="240"/>
    </w:pPr>
    <w:rPr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C35BDE"/>
    <w:pPr>
      <w:tabs>
        <w:tab w:val="left" w:pos="1800"/>
      </w:tabs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5BDE"/>
    <w:rPr>
      <w:rFonts w:ascii="Helv Ciril" w:eastAsia="Times New Roman" w:hAnsi="Helv Ciril" w:cs="Times New Roman"/>
      <w:sz w:val="24"/>
      <w:szCs w:val="20"/>
    </w:rPr>
  </w:style>
  <w:style w:type="paragraph" w:customStyle="1" w:styleId="Default">
    <w:name w:val="Default"/>
    <w:rsid w:val="00B069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EB01-14E3-4DBA-9011-39DC2A37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3464</Words>
  <Characters>19749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Vulevic</dc:creator>
  <cp:keywords/>
  <dc:description/>
  <cp:lastModifiedBy>Svetlana SV. Vekic</cp:lastModifiedBy>
  <cp:revision>2</cp:revision>
  <dcterms:created xsi:type="dcterms:W3CDTF">2021-07-12T08:03:00Z</dcterms:created>
  <dcterms:modified xsi:type="dcterms:W3CDTF">2021-07-12T08:03:00Z</dcterms:modified>
</cp:coreProperties>
</file>