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B6" w:rsidRDefault="00B43BB6" w:rsidP="000D20A0">
      <w:pPr>
        <w:pStyle w:val="Title"/>
        <w:jc w:val="center"/>
        <w:rPr>
          <w:highlight w:val="yellow"/>
        </w:rPr>
      </w:pPr>
    </w:p>
    <w:p w:rsidR="00B43BB6" w:rsidRDefault="00B43BB6" w:rsidP="000D20A0">
      <w:pPr>
        <w:pStyle w:val="Title"/>
        <w:jc w:val="center"/>
        <w:rPr>
          <w:highlight w:val="yellow"/>
        </w:rPr>
      </w:pPr>
    </w:p>
    <w:p w:rsidR="00020E62" w:rsidRDefault="00020E62" w:rsidP="00B43BB6">
      <w:pPr>
        <w:pStyle w:val="Title"/>
        <w:jc w:val="center"/>
        <w:rPr>
          <w:sz w:val="36"/>
          <w:szCs w:val="36"/>
          <w:u w:val="single"/>
          <w:lang w:val="sr-Latn-BA"/>
        </w:rPr>
      </w:pPr>
      <w:r>
        <w:rPr>
          <w:sz w:val="36"/>
          <w:szCs w:val="36"/>
          <w:u w:val="single"/>
          <w:lang w:val="sr-Latn-BA"/>
        </w:rPr>
        <w:t>T</w:t>
      </w:r>
      <w:r w:rsidR="00B43BB6" w:rsidRPr="00B43BB6">
        <w:rPr>
          <w:sz w:val="36"/>
          <w:szCs w:val="36"/>
          <w:u w:val="single"/>
          <w:lang w:val="sr-Latn-BA"/>
        </w:rPr>
        <w:t>rgovin</w:t>
      </w:r>
      <w:r>
        <w:rPr>
          <w:sz w:val="36"/>
          <w:szCs w:val="36"/>
          <w:u w:val="single"/>
          <w:lang w:val="sr-Latn-BA"/>
        </w:rPr>
        <w:t>a</w:t>
      </w:r>
      <w:r w:rsidR="00B43BB6" w:rsidRPr="00B43BB6">
        <w:rPr>
          <w:sz w:val="36"/>
          <w:szCs w:val="36"/>
          <w:u w:val="single"/>
          <w:lang w:val="sr-Latn-BA"/>
        </w:rPr>
        <w:t xml:space="preserve"> ljudima i zaštita prava žrtava </w:t>
      </w:r>
    </w:p>
    <w:p w:rsidR="000D20A0" w:rsidRPr="00B43BB6" w:rsidRDefault="00020E62" w:rsidP="00B43BB6">
      <w:pPr>
        <w:pStyle w:val="Title"/>
        <w:jc w:val="center"/>
        <w:rPr>
          <w:rFonts w:ascii="Times New Roman" w:hAnsi="Times New Roman" w:cs="Times New Roman"/>
          <w:sz w:val="36"/>
          <w:szCs w:val="36"/>
          <w:highlight w:val="yellow"/>
          <w:u w:val="single"/>
          <w:lang w:val="sr-Latn-BA"/>
        </w:rPr>
      </w:pPr>
      <w:r>
        <w:rPr>
          <w:sz w:val="36"/>
          <w:szCs w:val="36"/>
          <w:u w:val="single"/>
          <w:lang w:val="sr-Latn-BA"/>
        </w:rPr>
        <w:t xml:space="preserve">Okrugli sto </w:t>
      </w:r>
      <w:r w:rsidR="00B43BB6" w:rsidRPr="00B43BB6">
        <w:rPr>
          <w:sz w:val="36"/>
          <w:szCs w:val="36"/>
          <w:u w:val="single"/>
          <w:lang w:val="sr-Latn-BA"/>
        </w:rPr>
        <w:t>za advokate</w:t>
      </w:r>
    </w:p>
    <w:p w:rsidR="000D20A0" w:rsidRDefault="000D20A0" w:rsidP="00500CF4">
      <w:pPr>
        <w:pStyle w:val="Heading1"/>
        <w:jc w:val="both"/>
        <w:rPr>
          <w:i/>
          <w:lang/>
        </w:rPr>
      </w:pPr>
      <w:r>
        <w:rPr>
          <w:i/>
          <w:lang/>
        </w:rPr>
        <w:t>Kontekst</w:t>
      </w:r>
    </w:p>
    <w:p w:rsidR="000314C5" w:rsidRDefault="000D20A0" w:rsidP="00500CF4">
      <w:pPr>
        <w:jc w:val="both"/>
        <w:rPr>
          <w:lang/>
        </w:rPr>
      </w:pPr>
      <w:r>
        <w:rPr>
          <w:lang/>
        </w:rPr>
        <w:t xml:space="preserve">Projekat „Jačanje prava žrtava trgovine ljudima u Srbiji sa akcentom na pravnu podršku“ sprovodi organizacija civilnog društva ASTRA – Akciji protiv trgovine ljudima, </w:t>
      </w:r>
      <w:r w:rsidR="00491826">
        <w:rPr>
          <w:lang/>
        </w:rPr>
        <w:t>u saradnji sa kancelarijom</w:t>
      </w:r>
      <w:r>
        <w:rPr>
          <w:lang/>
        </w:rPr>
        <w:t xml:space="preserve"> Saveta E</w:t>
      </w:r>
      <w:r w:rsidR="000314C5">
        <w:rPr>
          <w:lang/>
        </w:rPr>
        <w:t xml:space="preserve">vrope u Beogradu, a </w:t>
      </w:r>
      <w:r w:rsidR="000314C5" w:rsidRPr="000314C5">
        <w:rPr>
          <w:lang/>
        </w:rPr>
        <w:t>u okviru zajedničkog programa Evropske unije i Saveta Evrope „Horizontal Facility  za Zapadni Balkan i Tursku“, koji se sprovodi od 2023. do 2026. godine.</w:t>
      </w:r>
    </w:p>
    <w:p w:rsidR="00972A02" w:rsidRDefault="003951D5" w:rsidP="00500CF4">
      <w:pPr>
        <w:jc w:val="both"/>
        <w:rPr>
          <w:rFonts w:cs="Arial"/>
          <w:szCs w:val="20"/>
          <w:shd w:val="clear" w:color="auto" w:fill="FFFFFF"/>
          <w:lang w:val="de-DE"/>
        </w:rPr>
      </w:pPr>
      <w:r>
        <w:rPr>
          <w:rFonts w:cs="Arial"/>
          <w:szCs w:val="20"/>
          <w:shd w:val="clear" w:color="auto" w:fill="FFFFFF"/>
          <w:lang w:val="de-DE"/>
        </w:rPr>
        <w:t>Izaz</w:t>
      </w:r>
      <w:r w:rsidR="00491826">
        <w:rPr>
          <w:rFonts w:cs="Arial"/>
          <w:szCs w:val="20"/>
          <w:shd w:val="clear" w:color="auto" w:fill="FFFFFF"/>
          <w:lang w:val="de-DE"/>
        </w:rPr>
        <w:t>ovi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 na koje pokušava da odgovori ovaj projekat tiču se nedostataka efektivnosti upućivanja žrtava trgovine ljudima na besplatnu pravnu pomoć i na pravno savetovanje</w:t>
      </w:r>
      <w:r w:rsidR="00020E62">
        <w:rPr>
          <w:rFonts w:cs="Arial"/>
          <w:szCs w:val="20"/>
          <w:shd w:val="clear" w:color="auto" w:fill="FFFFFF"/>
          <w:lang w:val="de-DE"/>
        </w:rPr>
        <w:t>,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 ali i nedovoljnog broja advokata</w:t>
      </w:r>
      <w:r w:rsidR="00020E62">
        <w:rPr>
          <w:rFonts w:cs="Arial"/>
          <w:szCs w:val="20"/>
          <w:shd w:val="clear" w:color="auto" w:fill="FFFFFF"/>
          <w:lang w:val="de-DE"/>
        </w:rPr>
        <w:t xml:space="preserve"> specijalizovanih za pružanje podrške štećenima/žrtvama trgovineljudima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. Postojeća zakonska regulativa je obećavajuća i daje prostora za zaštitu žrtava trgovine ljudima, ali ju je potrebno sistematizovati i </w:t>
      </w:r>
      <w:r w:rsidR="00020E62">
        <w:rPr>
          <w:rFonts w:cs="Arial"/>
          <w:szCs w:val="20"/>
          <w:shd w:val="clear" w:color="auto" w:fill="FFFFFF"/>
          <w:lang w:val="de-DE"/>
        </w:rPr>
        <w:t xml:space="preserve">približiti 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advokatima koji će se naći u situaciji </w:t>
      </w:r>
      <w:r w:rsidR="00020E62">
        <w:rPr>
          <w:rFonts w:cs="Arial"/>
          <w:szCs w:val="20"/>
          <w:shd w:val="clear" w:color="auto" w:fill="FFFFFF"/>
          <w:lang w:val="de-DE"/>
        </w:rPr>
        <w:t xml:space="preserve">da </w:t>
      </w:r>
      <w:r w:rsidR="00972A02">
        <w:rPr>
          <w:rFonts w:cs="Arial"/>
          <w:szCs w:val="20"/>
          <w:shd w:val="clear" w:color="auto" w:fill="FFFFFF"/>
          <w:lang w:val="de-DE"/>
        </w:rPr>
        <w:t>zastupa</w:t>
      </w:r>
      <w:r w:rsidR="00020E62">
        <w:rPr>
          <w:rFonts w:cs="Arial"/>
          <w:szCs w:val="20"/>
          <w:shd w:val="clear" w:color="auto" w:fill="FFFFFF"/>
          <w:lang w:val="de-DE"/>
        </w:rPr>
        <w:t>ju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 žrtve. Navedeni nedostaci primećeni su u brojnim analizama sprovedenim u proteklih par godina te se važnost ovog projekta ogleda se u</w:t>
      </w:r>
      <w:r w:rsidR="00972A02" w:rsidRPr="005A7763">
        <w:rPr>
          <w:rFonts w:cs="Arial"/>
          <w:szCs w:val="20"/>
          <w:shd w:val="clear" w:color="auto" w:fill="FFFFFF"/>
          <w:lang w:val="de-DE"/>
        </w:rPr>
        <w:t xml:space="preserve"> 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blagovremenom obaveštavanju žrtava trgovine ljudima o njihovim pravima kao </w:t>
      </w:r>
      <w:r w:rsidR="00020E62">
        <w:rPr>
          <w:rFonts w:cs="Arial"/>
          <w:szCs w:val="20"/>
          <w:shd w:val="clear" w:color="auto" w:fill="FFFFFF"/>
          <w:lang w:val="de-DE"/>
        </w:rPr>
        <w:t>oštećenih/</w:t>
      </w:r>
      <w:r w:rsidR="00972A02">
        <w:rPr>
          <w:rFonts w:cs="Arial"/>
          <w:szCs w:val="20"/>
          <w:shd w:val="clear" w:color="auto" w:fill="FFFFFF"/>
          <w:lang w:val="de-DE"/>
        </w:rPr>
        <w:t xml:space="preserve"> svedoka kao i adekvatnom zastupanju u krivičnim i parničnim postupcima. </w:t>
      </w:r>
    </w:p>
    <w:p w:rsidR="00972A02" w:rsidRDefault="00972A02" w:rsidP="00500CF4">
      <w:pPr>
        <w:pStyle w:val="Heading1"/>
        <w:jc w:val="both"/>
        <w:rPr>
          <w:i/>
          <w:shd w:val="clear" w:color="auto" w:fill="FFFFFF"/>
          <w:lang w:val="de-DE"/>
        </w:rPr>
      </w:pPr>
      <w:r>
        <w:rPr>
          <w:i/>
          <w:shd w:val="clear" w:color="auto" w:fill="FFFFFF"/>
          <w:lang w:val="de-DE"/>
        </w:rPr>
        <w:t>Svrha i cilj</w:t>
      </w:r>
    </w:p>
    <w:p w:rsidR="00A03EF7" w:rsidRDefault="00016290" w:rsidP="00500CF4">
      <w:pPr>
        <w:jc w:val="both"/>
        <w:rPr>
          <w:lang w:val="de-DE"/>
        </w:rPr>
      </w:pPr>
      <w:r>
        <w:rPr>
          <w:lang w:val="de-DE"/>
        </w:rPr>
        <w:t>Okrugli sto</w:t>
      </w:r>
      <w:r w:rsidR="00972A02">
        <w:rPr>
          <w:lang w:val="de-DE"/>
        </w:rPr>
        <w:t xml:space="preserve"> je namenjan </w:t>
      </w:r>
      <w:r w:rsidR="0062225D">
        <w:rPr>
          <w:lang w:val="de-DE"/>
        </w:rPr>
        <w:t>advokatima koji su zastupali i/ili će zastupati žrtve trgovine ljudima u cilju unapređenja njihovog znanja i veština u oblasti prepoznavanja trgovine ljudima i adekvatnog pristupa u radu sa žrtvama trgovine ljudima. Kroz prezentaciju, edukativne materijale i vežbe učesnici će imati priliku da stekn</w:t>
      </w:r>
      <w:r w:rsidR="00020E62">
        <w:rPr>
          <w:lang w:val="de-DE"/>
        </w:rPr>
        <w:t>u</w:t>
      </w:r>
      <w:r w:rsidR="0062225D">
        <w:rPr>
          <w:lang w:val="de-DE"/>
        </w:rPr>
        <w:t xml:space="preserve"> i prošire svoja znanja u oblasti međunarodne i nacionalne zakonske regulative u oblasti trgovine ljudima</w:t>
      </w:r>
      <w:r w:rsidR="00A03EF7">
        <w:rPr>
          <w:lang w:val="de-DE"/>
        </w:rPr>
        <w:t xml:space="preserve">. Posebna pažnja biće posvećena pravnoj kvalifikacji i distinkiciji krivičnog dela </w:t>
      </w:r>
      <w:r w:rsidR="00020E62">
        <w:rPr>
          <w:lang w:val="de-DE"/>
        </w:rPr>
        <w:t xml:space="preserve">trgovine </w:t>
      </w:r>
      <w:r w:rsidR="00A03EF7">
        <w:rPr>
          <w:lang w:val="de-DE"/>
        </w:rPr>
        <w:t xml:space="preserve">ljudima od drugih srodnih krivičnih dela, kao i obrađivanju tema </w:t>
      </w:r>
      <w:r w:rsidR="001C65EF">
        <w:rPr>
          <w:lang w:val="de-DE"/>
        </w:rPr>
        <w:t>naknada štete i nekažnjavanje</w:t>
      </w:r>
      <w:r w:rsidR="00A03EF7">
        <w:rPr>
          <w:lang w:val="de-DE"/>
        </w:rPr>
        <w:t xml:space="preserve"> žrtva trgovine ljudima i drugih srodnih krivičnih dela.</w:t>
      </w:r>
    </w:p>
    <w:p w:rsidR="00972A02" w:rsidRPr="00972A02" w:rsidRDefault="00A03EF7" w:rsidP="00500CF4">
      <w:pPr>
        <w:jc w:val="both"/>
        <w:rPr>
          <w:lang w:val="de-DE"/>
        </w:rPr>
      </w:pPr>
      <w:r>
        <w:rPr>
          <w:lang w:val="de-DE"/>
        </w:rPr>
        <w:t xml:space="preserve">Seminar uključuje i predstavljanje </w:t>
      </w:r>
      <w:r w:rsidR="00491826">
        <w:rPr>
          <w:lang w:val="de-DE"/>
        </w:rPr>
        <w:t>p</w:t>
      </w:r>
      <w:r>
        <w:rPr>
          <w:lang w:val="de-DE"/>
        </w:rPr>
        <w:t>riručnik</w:t>
      </w:r>
      <w:r w:rsidR="00491826">
        <w:rPr>
          <w:lang w:val="de-DE"/>
        </w:rPr>
        <w:t>a</w:t>
      </w:r>
      <w:r>
        <w:rPr>
          <w:lang w:val="de-DE"/>
        </w:rPr>
        <w:t xml:space="preserve"> za </w:t>
      </w:r>
      <w:r w:rsidR="00020E62">
        <w:rPr>
          <w:lang w:val="de-DE"/>
        </w:rPr>
        <w:t xml:space="preserve">advokate </w:t>
      </w:r>
      <w:r>
        <w:rPr>
          <w:lang w:val="de-DE"/>
        </w:rPr>
        <w:t xml:space="preserve">koji je </w:t>
      </w:r>
      <w:r w:rsidR="00491826">
        <w:rPr>
          <w:lang w:val="de-DE"/>
        </w:rPr>
        <w:t xml:space="preserve">objavila </w:t>
      </w:r>
      <w:r>
        <w:rPr>
          <w:lang w:val="de-DE"/>
        </w:rPr>
        <w:t>orgnaizacija ASTRA uz podršku eminentnih stručnjaka u oblasti borbe protiv trgovine ljudima</w:t>
      </w:r>
      <w:r w:rsidR="00491826">
        <w:rPr>
          <w:lang w:val="de-DE"/>
        </w:rPr>
        <w:t>.</w:t>
      </w:r>
      <w:r>
        <w:rPr>
          <w:lang w:val="de-DE"/>
        </w:rPr>
        <w:t xml:space="preserve"> </w:t>
      </w:r>
      <w:r w:rsidR="0062225D">
        <w:rPr>
          <w:lang w:val="de-DE"/>
        </w:rPr>
        <w:t xml:space="preserve"> </w:t>
      </w:r>
    </w:p>
    <w:p w:rsidR="00972A02" w:rsidRDefault="001C65EF" w:rsidP="00500CF4">
      <w:pPr>
        <w:pStyle w:val="Heading1"/>
        <w:jc w:val="both"/>
        <w:rPr>
          <w:i/>
          <w:lang w:val="de-DE"/>
        </w:rPr>
      </w:pPr>
      <w:r>
        <w:rPr>
          <w:i/>
          <w:lang w:val="de-DE"/>
        </w:rPr>
        <w:t>Učesnici i predavači</w:t>
      </w:r>
    </w:p>
    <w:p w:rsidR="00200696" w:rsidRDefault="001C65EF" w:rsidP="00500CF4">
      <w:pPr>
        <w:jc w:val="both"/>
        <w:rPr>
          <w:lang w:val="de-DE"/>
        </w:rPr>
      </w:pPr>
      <w:r>
        <w:rPr>
          <w:lang w:val="de-DE"/>
        </w:rPr>
        <w:t xml:space="preserve">Učesnici radionice biće </w:t>
      </w:r>
      <w:r w:rsidR="00200696">
        <w:rPr>
          <w:lang w:val="de-DE"/>
        </w:rPr>
        <w:t xml:space="preserve">advokati </w:t>
      </w:r>
      <w:r>
        <w:rPr>
          <w:lang w:val="de-DE"/>
        </w:rPr>
        <w:t xml:space="preserve">koji su imali iskustva u zastupanju žrtva trgovine ljudima i koji su članovi neformalne mreže advokata </w:t>
      </w:r>
      <w:r w:rsidR="00200696">
        <w:rPr>
          <w:lang w:val="de-DE"/>
        </w:rPr>
        <w:t xml:space="preserve">koju je ASTRA inicirala 2009. Godine, kao i advokati koji su zainteresovani za zastupanje žrtava i temu trgovine ljudima </w:t>
      </w:r>
      <w:r>
        <w:rPr>
          <w:lang w:val="de-DE"/>
        </w:rPr>
        <w:t>koji žele da prošire svoja znanja u ovoj oblasti</w:t>
      </w:r>
      <w:r w:rsidR="00200696">
        <w:rPr>
          <w:lang w:val="de-DE"/>
        </w:rPr>
        <w:t xml:space="preserve">. </w:t>
      </w:r>
    </w:p>
    <w:p w:rsidR="001C65EF" w:rsidRDefault="00D65F0A" w:rsidP="00500CF4">
      <w:pPr>
        <w:jc w:val="both"/>
        <w:rPr>
          <w:lang w:val="de-DE"/>
        </w:rPr>
      </w:pPr>
      <w:r>
        <w:rPr>
          <w:lang w:val="de-DE"/>
        </w:rPr>
        <w:t>Okrugli sto</w:t>
      </w:r>
      <w:r w:rsidR="001C65EF">
        <w:rPr>
          <w:lang w:val="de-DE"/>
        </w:rPr>
        <w:t xml:space="preserve"> će </w:t>
      </w:r>
      <w:r w:rsidR="00A20A4C">
        <w:rPr>
          <w:lang w:val="de-DE"/>
        </w:rPr>
        <w:t>voditi sudija V</w:t>
      </w:r>
      <w:r w:rsidR="001C65EF">
        <w:rPr>
          <w:lang w:val="de-DE"/>
        </w:rPr>
        <w:t>rhovnog kasacionog suda u pen</w:t>
      </w:r>
      <w:r w:rsidR="00A20A4C">
        <w:rPr>
          <w:lang w:val="de-DE"/>
        </w:rPr>
        <w:t>ziji Radmila Dragičević Dičić i advoktica sa dugogodišnjim iskustvom u zastupanju žrtava trgovine ljudima Tijana Kostić.</w:t>
      </w:r>
    </w:p>
    <w:p w:rsidR="00972A02" w:rsidRPr="00972A02" w:rsidRDefault="00972A02" w:rsidP="00972A02">
      <w:pPr>
        <w:rPr>
          <w:lang w:val="de-DE"/>
        </w:rPr>
      </w:pPr>
      <w:bookmarkStart w:id="0" w:name="_GoBack"/>
      <w:bookmarkEnd w:id="0"/>
    </w:p>
    <w:p w:rsidR="00972A02" w:rsidRPr="00656689" w:rsidRDefault="00972A02" w:rsidP="00972A02">
      <w:pPr>
        <w:rPr>
          <w:rFonts w:eastAsia="Arial" w:cs="Arial"/>
          <w:sz w:val="10"/>
          <w:szCs w:val="10"/>
          <w:lang w:val="de-DE"/>
        </w:rPr>
      </w:pPr>
    </w:p>
    <w:p w:rsidR="00972A02" w:rsidRPr="000D20A0" w:rsidRDefault="00972A02" w:rsidP="000D20A0">
      <w:pPr>
        <w:rPr>
          <w:lang/>
        </w:rPr>
      </w:pPr>
    </w:p>
    <w:tbl>
      <w:tblPr>
        <w:tblStyle w:val="TableGrid"/>
        <w:tblW w:w="90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2"/>
        <w:gridCol w:w="7089"/>
      </w:tblGrid>
      <w:tr w:rsidR="00990F11" w:rsidRPr="00990F11" w:rsidTr="003725AF">
        <w:trPr>
          <w:trHeight w:val="175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990F11" w:rsidRPr="00400C53" w:rsidRDefault="00D046E0" w:rsidP="00400C53">
            <w:pPr>
              <w:pStyle w:val="Title"/>
              <w:jc w:val="center"/>
              <w:rPr>
                <w:sz w:val="48"/>
                <w:lang w:val="sr-Latn-BA"/>
              </w:rPr>
            </w:pPr>
            <w:r w:rsidRPr="00AF7A3A">
              <w:rPr>
                <w:sz w:val="48"/>
                <w:lang w:val="sr-Latn-BA"/>
              </w:rPr>
              <w:t>07</w:t>
            </w:r>
            <w:r w:rsidR="00990F11" w:rsidRPr="00AF7A3A">
              <w:rPr>
                <w:sz w:val="48"/>
                <w:lang w:val="sr-Latn-BA"/>
              </w:rPr>
              <w:t>.10.2024.</w:t>
            </w:r>
            <w:r w:rsidR="00990F11" w:rsidRPr="00400C53">
              <w:rPr>
                <w:sz w:val="48"/>
                <w:lang w:val="sr-Latn-BA"/>
              </w:rPr>
              <w:t xml:space="preserve"> </w:t>
            </w:r>
          </w:p>
          <w:p w:rsidR="00400C53" w:rsidRPr="00400C53" w:rsidRDefault="00400C53" w:rsidP="00400C53">
            <w:pPr>
              <w:rPr>
                <w:lang w:val="sr-Latn-BA"/>
              </w:rPr>
            </w:pPr>
          </w:p>
        </w:tc>
      </w:tr>
      <w:tr w:rsidR="00990F11" w:rsidRPr="005101AD" w:rsidTr="003725AF">
        <w:trPr>
          <w:trHeight w:val="13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990F11" w:rsidRPr="003725AF" w:rsidRDefault="00990F11" w:rsidP="00990F11">
            <w:pPr>
              <w:rPr>
                <w:b/>
                <w:lang w:val="sr-Latn-BA"/>
              </w:rPr>
            </w:pPr>
            <w:r w:rsidRPr="003725AF">
              <w:rPr>
                <w:b/>
                <w:lang w:val="sr-Latn-BA"/>
              </w:rPr>
              <w:t>09:30 - 10:00</w:t>
            </w:r>
            <w:r w:rsidRPr="003725AF">
              <w:rPr>
                <w:b/>
                <w:i/>
                <w:lang w:val="sr-Latn-BA"/>
              </w:rPr>
              <w:t xml:space="preserve"> 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90F11" w:rsidRPr="003725AF" w:rsidRDefault="00990F11" w:rsidP="00990F11">
            <w:pPr>
              <w:rPr>
                <w:b/>
                <w:lang w:val="sr-Latn-BA"/>
              </w:rPr>
            </w:pPr>
            <w:r w:rsidRPr="003725AF">
              <w:rPr>
                <w:b/>
                <w:lang w:val="sr-Latn-BA"/>
              </w:rPr>
              <w:t xml:space="preserve">Registracija učesnika/ca i </w:t>
            </w:r>
          </w:p>
          <w:p w:rsidR="00990F11" w:rsidRPr="003725AF" w:rsidRDefault="00990F11" w:rsidP="00990F11">
            <w:pPr>
              <w:rPr>
                <w:lang w:val="sr-Latn-BA"/>
              </w:rPr>
            </w:pPr>
            <w:r w:rsidRPr="003725AF">
              <w:rPr>
                <w:lang w:val="sr-Latn-BA"/>
              </w:rPr>
              <w:t xml:space="preserve">Kafa dobrodošlice </w:t>
            </w:r>
          </w:p>
        </w:tc>
      </w:tr>
      <w:tr w:rsidR="00990F11" w:rsidRPr="005101AD" w:rsidTr="009A0C1A">
        <w:trPr>
          <w:trHeight w:val="13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0F11" w:rsidRPr="003725AF" w:rsidRDefault="00990F11" w:rsidP="00990F11">
            <w:pPr>
              <w:rPr>
                <w:b/>
                <w:lang w:val="sr-Latn-BA"/>
              </w:rPr>
            </w:pPr>
            <w:r w:rsidRPr="003725AF">
              <w:rPr>
                <w:b/>
                <w:lang w:val="sr-Latn-BA"/>
              </w:rPr>
              <w:t>10:00</w:t>
            </w:r>
            <w:r w:rsidRPr="003725AF">
              <w:rPr>
                <w:b/>
                <w:i/>
                <w:lang w:val="sr-Latn-BA"/>
              </w:rPr>
              <w:t xml:space="preserve">  </w:t>
            </w:r>
            <w:r w:rsidRPr="003725AF">
              <w:rPr>
                <w:b/>
                <w:lang w:val="sr-Latn-BA"/>
              </w:rPr>
              <w:t>10:15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F11" w:rsidRPr="003725AF" w:rsidRDefault="00990F11" w:rsidP="00990F11">
            <w:pPr>
              <w:rPr>
                <w:b/>
                <w:lang w:val="sr-Latn-BA"/>
              </w:rPr>
            </w:pPr>
            <w:r w:rsidRPr="003725AF">
              <w:rPr>
                <w:b/>
                <w:lang w:val="sr-Latn-BA"/>
              </w:rPr>
              <w:t>Pozdravna reč i uvodno obraćanje</w:t>
            </w:r>
          </w:p>
          <w:p w:rsidR="00990F11" w:rsidRPr="003725AF" w:rsidRDefault="00990F11" w:rsidP="00990F11">
            <w:pPr>
              <w:rPr>
                <w:lang w:val="sr-Latn-BA"/>
              </w:rPr>
            </w:pPr>
            <w:r w:rsidRPr="003725AF">
              <w:rPr>
                <w:lang w:val="sr-Latn-BA"/>
              </w:rPr>
              <w:t>Marija Anđelković, NVO ASTRA</w:t>
            </w:r>
          </w:p>
          <w:p w:rsidR="00990F11" w:rsidRDefault="00990F11" w:rsidP="00990F11">
            <w:pPr>
              <w:rPr>
                <w:lang w:val="sr-Latn-BA"/>
              </w:rPr>
            </w:pPr>
            <w:r w:rsidRPr="003725AF">
              <w:rPr>
                <w:lang w:val="sr-Latn-BA"/>
              </w:rPr>
              <w:t>Mirjana Majstorović, Savet Evrope</w:t>
            </w:r>
          </w:p>
          <w:p w:rsidR="00DC3E1E" w:rsidRPr="003725AF" w:rsidRDefault="00DC3E1E" w:rsidP="00990F11">
            <w:pPr>
              <w:rPr>
                <w:lang w:val="sr-Latn-BA"/>
              </w:rPr>
            </w:pPr>
          </w:p>
        </w:tc>
      </w:tr>
      <w:tr w:rsidR="00990F11" w:rsidRPr="005101AD" w:rsidTr="009A0C1A">
        <w:trPr>
          <w:trHeight w:val="385"/>
        </w:trPr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990F11" w:rsidRPr="003725AF" w:rsidRDefault="00990F11" w:rsidP="00990F11">
            <w:pPr>
              <w:rPr>
                <w:lang w:val="sr-Latn-BA"/>
              </w:rPr>
            </w:pPr>
          </w:p>
          <w:p w:rsidR="00551BA7" w:rsidRDefault="00551BA7" w:rsidP="00990F11">
            <w:pPr>
              <w:rPr>
                <w:lang w:val="sr-Latn-BA"/>
              </w:rPr>
            </w:pPr>
          </w:p>
          <w:p w:rsidR="00990F11" w:rsidRPr="003725AF" w:rsidRDefault="00990F11" w:rsidP="00990F11">
            <w:pPr>
              <w:rPr>
                <w:lang w:val="sr-Latn-BA"/>
              </w:rPr>
            </w:pPr>
            <w:r w:rsidRPr="003725AF">
              <w:rPr>
                <w:lang w:val="sr-Latn-BA"/>
              </w:rPr>
              <w:t>Ciljevi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3725AF" w:rsidRDefault="00990F11" w:rsidP="00DC009F">
            <w:pPr>
              <w:numPr>
                <w:ilvl w:val="0"/>
                <w:numId w:val="1"/>
              </w:numPr>
              <w:spacing w:after="160" w:line="259" w:lineRule="auto"/>
              <w:rPr>
                <w:lang w:val="sr-Latn-BA"/>
              </w:rPr>
            </w:pPr>
            <w:r w:rsidRPr="003725AF">
              <w:rPr>
                <w:lang w:val="sr-Latn-BA"/>
              </w:rPr>
              <w:t>Uvodna obraćanja</w:t>
            </w:r>
          </w:p>
          <w:p w:rsidR="00990F11" w:rsidRPr="003725AF" w:rsidRDefault="00990F11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 w:val="sr-Latn-BA"/>
              </w:rPr>
            </w:pPr>
            <w:r w:rsidRPr="003725AF">
              <w:rPr>
                <w:bCs/>
                <w:lang w:val="sr-Latn-BA"/>
              </w:rPr>
              <w:t>Informisanje učesnika o tehničkim detaljima</w:t>
            </w:r>
          </w:p>
          <w:p w:rsidR="00990F11" w:rsidRDefault="00990F11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 w:val="sr-Latn-BA"/>
              </w:rPr>
            </w:pPr>
            <w:r w:rsidRPr="003725AF">
              <w:rPr>
                <w:lang w:val="sr-Latn-BA"/>
              </w:rPr>
              <w:t xml:space="preserve">Predstavljanje programa i ciljeva </w:t>
            </w:r>
            <w:r w:rsidR="00500CF4">
              <w:rPr>
                <w:lang w:val="sr-Latn-BA"/>
              </w:rPr>
              <w:t>okruglog stola</w:t>
            </w:r>
            <w:r w:rsidR="00500CF4" w:rsidRPr="003725AF">
              <w:rPr>
                <w:lang w:val="sr-Latn-BA"/>
              </w:rPr>
              <w:t xml:space="preserve"> </w:t>
            </w:r>
          </w:p>
          <w:p w:rsidR="00020E62" w:rsidRPr="003725AF" w:rsidRDefault="00020E62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 w:val="sr-Latn-BA"/>
              </w:rPr>
            </w:pPr>
            <w:r>
              <w:rPr>
                <w:lang w:val="sr-Latn-BA"/>
              </w:rPr>
              <w:t>Predstavljanje učesnika</w:t>
            </w:r>
            <w:r w:rsidR="00132B64">
              <w:rPr>
                <w:lang w:val="sr-Latn-BA"/>
              </w:rPr>
              <w:t xml:space="preserve"> i predavača</w:t>
            </w:r>
          </w:p>
        </w:tc>
      </w:tr>
      <w:tr w:rsidR="00990F11" w:rsidRPr="005101AD" w:rsidTr="009A0C1A">
        <w:trPr>
          <w:trHeight w:val="19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0F11" w:rsidRPr="005101AD" w:rsidRDefault="003725AF" w:rsidP="003725AF">
            <w:pPr>
              <w:rPr>
                <w:highlight w:val="yellow"/>
              </w:rPr>
            </w:pPr>
            <w:r w:rsidRPr="003725AF">
              <w:rPr>
                <w:b/>
                <w:lang w:val="sr-Latn-BA"/>
              </w:rPr>
              <w:t>10:1</w:t>
            </w:r>
            <w:r w:rsidR="00990F11" w:rsidRPr="003725AF">
              <w:rPr>
                <w:b/>
                <w:lang w:val="sr-Latn-BA"/>
              </w:rPr>
              <w:t>5</w:t>
            </w:r>
            <w:r w:rsidRPr="003725AF">
              <w:rPr>
                <w:b/>
                <w:lang/>
              </w:rPr>
              <w:t>– 11</w:t>
            </w:r>
            <w:r w:rsidR="00990F11" w:rsidRPr="003725AF">
              <w:rPr>
                <w:b/>
                <w:lang/>
              </w:rPr>
              <w:t>:</w:t>
            </w:r>
            <w:r w:rsidRPr="003725AF">
              <w:rPr>
                <w:b/>
                <w:lang/>
              </w:rPr>
              <w:t>00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F11" w:rsidRPr="003725AF" w:rsidRDefault="00990F11" w:rsidP="00990F11">
            <w:pPr>
              <w:rPr>
                <w:b/>
                <w:lang/>
              </w:rPr>
            </w:pPr>
            <w:r w:rsidRPr="003725AF">
              <w:rPr>
                <w:b/>
                <w:lang/>
              </w:rPr>
              <w:t>Međunarodni i nacionalni pravni okvir</w:t>
            </w:r>
            <w:r w:rsidR="00132B64">
              <w:rPr>
                <w:b/>
                <w:lang/>
              </w:rPr>
              <w:t xml:space="preserve"> u oblasti suzbijanja trgovine ljudima</w:t>
            </w:r>
          </w:p>
          <w:p w:rsidR="00990F11" w:rsidRPr="003725AF" w:rsidRDefault="00990F11" w:rsidP="00990F11">
            <w:pPr>
              <w:rPr>
                <w:b/>
                <w:lang/>
              </w:rPr>
            </w:pPr>
          </w:p>
          <w:p w:rsidR="00990F11" w:rsidRDefault="00990F11" w:rsidP="00990F11">
            <w:pPr>
              <w:rPr>
                <w:lang/>
              </w:rPr>
            </w:pPr>
            <w:r w:rsidRPr="003725AF">
              <w:rPr>
                <w:lang/>
              </w:rPr>
              <w:t>Radmila Dragičević Dičić, sudija Vrhovnog kasacionog suda</w:t>
            </w:r>
          </w:p>
          <w:p w:rsidR="009E3E30" w:rsidRPr="007A5F4C" w:rsidRDefault="00200696" w:rsidP="009E3E30">
            <w:pPr>
              <w:rPr>
                <w:b/>
                <w:lang/>
              </w:rPr>
            </w:pPr>
            <w:r>
              <w:rPr>
                <w:lang/>
              </w:rPr>
              <w:t>Diskusija</w:t>
            </w:r>
          </w:p>
          <w:p w:rsidR="00990F11" w:rsidRPr="005101AD" w:rsidRDefault="00990F11" w:rsidP="007A5F4C">
            <w:pPr>
              <w:rPr>
                <w:i/>
                <w:highlight w:val="yellow"/>
                <w:lang/>
              </w:rPr>
            </w:pPr>
          </w:p>
        </w:tc>
      </w:tr>
      <w:tr w:rsidR="00990F11" w:rsidRPr="005101AD" w:rsidTr="009A0C1A">
        <w:trPr>
          <w:trHeight w:val="226"/>
        </w:trPr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990F11" w:rsidRPr="003725AF" w:rsidRDefault="00990F11" w:rsidP="00990F11">
            <w:pPr>
              <w:rPr>
                <w:lang w:val="sr-Latn-CS"/>
              </w:rPr>
            </w:pPr>
          </w:p>
          <w:p w:rsidR="00551BA7" w:rsidRDefault="00551BA7" w:rsidP="00990F11">
            <w:pPr>
              <w:rPr>
                <w:lang w:val="sr-Latn-CS"/>
              </w:rPr>
            </w:pPr>
          </w:p>
          <w:p w:rsidR="00990F11" w:rsidRPr="003725AF" w:rsidRDefault="00990F11" w:rsidP="00990F11">
            <w:pPr>
              <w:rPr>
                <w:b/>
                <w:lang/>
              </w:rPr>
            </w:pPr>
            <w:r w:rsidRPr="003725AF">
              <w:rPr>
                <w:lang w:val="sr-Latn-CS"/>
              </w:rPr>
              <w:t>Ciljevi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990F11" w:rsidRPr="003725AF" w:rsidRDefault="00990F11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3725AF">
              <w:rPr>
                <w:lang/>
              </w:rPr>
              <w:t>Pregled zakonskog okvira u oblasti trgovine ljudima</w:t>
            </w:r>
          </w:p>
          <w:p w:rsidR="00990F11" w:rsidRPr="003725AF" w:rsidRDefault="00132B64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>
              <w:rPr>
                <w:lang/>
              </w:rPr>
              <w:t>M</w:t>
            </w:r>
            <w:r w:rsidR="00990F11" w:rsidRPr="003725AF">
              <w:rPr>
                <w:lang/>
              </w:rPr>
              <w:t>eđunarodni standard</w:t>
            </w:r>
            <w:r>
              <w:rPr>
                <w:lang/>
              </w:rPr>
              <w:t>i</w:t>
            </w:r>
            <w:r w:rsidR="00990F11" w:rsidRPr="003725AF">
              <w:rPr>
                <w:lang/>
              </w:rPr>
              <w:t xml:space="preserve"> u i mogućnosti njihove primene u domaćoj praksi</w:t>
            </w:r>
          </w:p>
          <w:p w:rsidR="00990F11" w:rsidRPr="003725AF" w:rsidRDefault="00990F11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3725AF">
              <w:rPr>
                <w:lang w:val="sr-Latn-CS"/>
              </w:rPr>
              <w:t xml:space="preserve">Upoznavanje učesnika sa primerima iz međunarodne i </w:t>
            </w:r>
            <w:r w:rsidR="009E3E30">
              <w:rPr>
                <w:lang w:val="sr-Latn-CS"/>
              </w:rPr>
              <w:t>domaće</w:t>
            </w:r>
            <w:r w:rsidR="009E3E30" w:rsidRPr="003725AF">
              <w:rPr>
                <w:lang w:val="sr-Latn-CS"/>
              </w:rPr>
              <w:t xml:space="preserve"> </w:t>
            </w:r>
            <w:r w:rsidRPr="003725AF">
              <w:rPr>
                <w:lang w:val="sr-Latn-CS"/>
              </w:rPr>
              <w:t>prakse</w:t>
            </w:r>
          </w:p>
        </w:tc>
      </w:tr>
      <w:tr w:rsidR="00990F11" w:rsidRPr="005101AD" w:rsidTr="009A0C1A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0F11" w:rsidRPr="007A5F4C" w:rsidRDefault="007A5F4C" w:rsidP="00990F11">
            <w:pPr>
              <w:rPr>
                <w:b/>
                <w:lang/>
              </w:rPr>
            </w:pPr>
            <w:r>
              <w:rPr>
                <w:b/>
                <w:lang/>
              </w:rPr>
              <w:t>11:00</w:t>
            </w:r>
            <w:r w:rsidR="00990F11" w:rsidRPr="007A5F4C">
              <w:rPr>
                <w:b/>
                <w:lang/>
              </w:rPr>
              <w:t xml:space="preserve"> – 11.45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4C" w:rsidRPr="007A5F4C" w:rsidRDefault="007A5F4C" w:rsidP="00990F11">
            <w:pPr>
              <w:rPr>
                <w:b/>
                <w:lang/>
              </w:rPr>
            </w:pPr>
            <w:r w:rsidRPr="007A5F4C">
              <w:rPr>
                <w:b/>
                <w:lang/>
              </w:rPr>
              <w:t>Procesni vidovi zaštite žrtve u krivičnom postupku</w:t>
            </w:r>
          </w:p>
          <w:p w:rsidR="007A5F4C" w:rsidRPr="007A5F4C" w:rsidRDefault="007A5F4C" w:rsidP="00990F11">
            <w:pPr>
              <w:rPr>
                <w:b/>
                <w:lang/>
              </w:rPr>
            </w:pPr>
          </w:p>
          <w:p w:rsidR="007A5F4C" w:rsidRDefault="007A5F4C" w:rsidP="00990F11">
            <w:pPr>
              <w:rPr>
                <w:lang/>
              </w:rPr>
            </w:pPr>
            <w:r w:rsidRPr="007A5F4C">
              <w:rPr>
                <w:lang/>
              </w:rPr>
              <w:t>Tijana Kostić, advokat</w:t>
            </w:r>
            <w:r w:rsidR="009E3E30">
              <w:rPr>
                <w:lang/>
              </w:rPr>
              <w:t>ica</w:t>
            </w:r>
          </w:p>
          <w:p w:rsidR="00990F11" w:rsidRDefault="00200696">
            <w:pPr>
              <w:rPr>
                <w:lang/>
              </w:rPr>
            </w:pPr>
            <w:r>
              <w:rPr>
                <w:lang/>
              </w:rPr>
              <w:t>Diskusija</w:t>
            </w:r>
          </w:p>
          <w:p w:rsidR="00200696" w:rsidRPr="007A5F4C" w:rsidRDefault="00200696">
            <w:pPr>
              <w:rPr>
                <w:lang/>
              </w:rPr>
            </w:pPr>
          </w:p>
        </w:tc>
      </w:tr>
      <w:tr w:rsidR="00990F11" w:rsidRPr="005101AD" w:rsidTr="009A0C1A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990F11" w:rsidRPr="007A5F4C" w:rsidRDefault="00990F11" w:rsidP="00990F11">
            <w:pPr>
              <w:rPr>
                <w:lang w:val="sr-Latn-CS"/>
              </w:rPr>
            </w:pPr>
          </w:p>
          <w:p w:rsidR="00990F11" w:rsidRDefault="00990F11" w:rsidP="00990F11">
            <w:pPr>
              <w:rPr>
                <w:lang w:val="sr-Latn-CS"/>
              </w:rPr>
            </w:pPr>
            <w:r w:rsidRPr="007A5F4C">
              <w:rPr>
                <w:lang w:val="sr-Latn-CS"/>
              </w:rPr>
              <w:t>Ciljevi</w:t>
            </w:r>
          </w:p>
          <w:p w:rsidR="00551BA7" w:rsidRPr="007A5F4C" w:rsidRDefault="00551BA7" w:rsidP="00990F11">
            <w:pPr>
              <w:rPr>
                <w:b/>
                <w:lang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hideMark/>
          </w:tcPr>
          <w:p w:rsidR="007A5F4C" w:rsidRPr="007A5F4C" w:rsidRDefault="007A5F4C" w:rsidP="007A5F4C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7A5F4C">
              <w:rPr>
                <w:lang w:val="sr-Latn-CS"/>
              </w:rPr>
              <w:t>Sagledavanje raspoloživi</w:t>
            </w:r>
            <w:r w:rsidR="009E3E30">
              <w:rPr>
                <w:lang w:val="sr-Latn-CS"/>
              </w:rPr>
              <w:t>h</w:t>
            </w:r>
            <w:r w:rsidRPr="007A5F4C">
              <w:rPr>
                <w:lang w:val="sr-Latn-CS"/>
              </w:rPr>
              <w:t xml:space="preserve"> mehanizmima zaštite žrtava tokom učešća u krivi</w:t>
            </w:r>
            <w:r w:rsidR="009E3E30">
              <w:rPr>
                <w:lang w:val="sr-Latn-CS"/>
              </w:rPr>
              <w:t>č</w:t>
            </w:r>
            <w:r w:rsidRPr="007A5F4C">
              <w:rPr>
                <w:lang w:val="sr-Latn-CS"/>
              </w:rPr>
              <w:t>nom postupku</w:t>
            </w:r>
          </w:p>
          <w:p w:rsidR="00990F11" w:rsidRPr="007A5F4C" w:rsidRDefault="007A5F4C" w:rsidP="007A5F4C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 w:rsidRPr="007A5F4C">
              <w:rPr>
                <w:lang/>
              </w:rPr>
              <w:t>Bolje razumevanje značaja primene mehanizama zaštite žrtava</w:t>
            </w:r>
          </w:p>
        </w:tc>
      </w:tr>
      <w:tr w:rsidR="00990F11" w:rsidRPr="005101AD" w:rsidTr="00551BA7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990F11" w:rsidRPr="007A5F4C" w:rsidRDefault="00990F11" w:rsidP="00990F11">
            <w:pPr>
              <w:rPr>
                <w:b/>
                <w:i/>
                <w:lang/>
              </w:rPr>
            </w:pPr>
          </w:p>
          <w:p w:rsidR="00990F11" w:rsidRPr="007A5F4C" w:rsidRDefault="00990F11" w:rsidP="00990F11">
            <w:pPr>
              <w:rPr>
                <w:b/>
                <w:i/>
                <w:lang/>
              </w:rPr>
            </w:pPr>
            <w:r w:rsidRPr="007A5F4C">
              <w:rPr>
                <w:b/>
                <w:i/>
                <w:lang/>
              </w:rPr>
              <w:t>11:45 – 12:00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90F11" w:rsidRPr="007A5F4C" w:rsidRDefault="00990F11" w:rsidP="00990F11">
            <w:pPr>
              <w:rPr>
                <w:i/>
                <w:lang/>
              </w:rPr>
            </w:pPr>
          </w:p>
          <w:p w:rsidR="00990F11" w:rsidRPr="007A5F4C" w:rsidRDefault="00990F11" w:rsidP="00990F11">
            <w:pPr>
              <w:rPr>
                <w:i/>
                <w:lang/>
              </w:rPr>
            </w:pPr>
            <w:r w:rsidRPr="007A5F4C">
              <w:rPr>
                <w:i/>
                <w:lang/>
              </w:rPr>
              <w:t xml:space="preserve">Pauza za kafu </w:t>
            </w:r>
            <w:r w:rsidRPr="007A5F4C">
              <w:rPr>
                <w:i/>
                <w:lang w:val="sr-Latn-BA"/>
              </w:rPr>
              <w:t>i osveženje</w:t>
            </w:r>
          </w:p>
          <w:p w:rsidR="00990F11" w:rsidRPr="007A5F4C" w:rsidRDefault="00990F11" w:rsidP="00990F11">
            <w:pPr>
              <w:rPr>
                <w:i/>
                <w:lang/>
              </w:rPr>
            </w:pPr>
          </w:p>
        </w:tc>
      </w:tr>
      <w:tr w:rsidR="00990F11" w:rsidRPr="005101AD" w:rsidTr="009A0C1A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0F11" w:rsidRPr="005101AD" w:rsidRDefault="00990F11" w:rsidP="00990F11">
            <w:pPr>
              <w:rPr>
                <w:b/>
                <w:highlight w:val="yellow"/>
                <w:lang/>
              </w:rPr>
            </w:pPr>
            <w:r w:rsidRPr="00551BA7">
              <w:rPr>
                <w:b/>
                <w:lang/>
              </w:rPr>
              <w:t>12:00 – 13:00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F11" w:rsidRPr="00551BA7" w:rsidRDefault="00990F11" w:rsidP="00990F11">
            <w:pPr>
              <w:rPr>
                <w:b/>
                <w:lang w:val="sr-Latn-CS"/>
              </w:rPr>
            </w:pPr>
            <w:r w:rsidRPr="00551BA7">
              <w:rPr>
                <w:b/>
                <w:lang w:val="sr-Latn-CS"/>
              </w:rPr>
              <w:t xml:space="preserve">Naknada štete žrtvama trgovine ljudima u krivičnom postupku: Smernice VKS </w:t>
            </w:r>
          </w:p>
          <w:p w:rsidR="00990F11" w:rsidRPr="00551BA7" w:rsidRDefault="002B3179" w:rsidP="00990F11">
            <w:pPr>
              <w:rPr>
                <w:b/>
                <w:lang w:val="sr-Latn-CS"/>
              </w:rPr>
            </w:pPr>
            <w:hyperlink r:id="rId8" w:history="1">
              <w:r w:rsidR="00990F11" w:rsidRPr="00551BA7">
                <w:rPr>
                  <w:rStyle w:val="Hyperlink"/>
                  <w:b/>
                  <w:lang w:val="sr-Latn-CS"/>
                </w:rPr>
                <w:t>https://www.osce.org/files/f/documents/d/8/437726.pdf</w:t>
              </w:r>
            </w:hyperlink>
          </w:p>
          <w:p w:rsidR="00990F11" w:rsidRPr="00551BA7" w:rsidRDefault="00990F11" w:rsidP="00990F11">
            <w:pPr>
              <w:rPr>
                <w:lang/>
              </w:rPr>
            </w:pPr>
          </w:p>
          <w:p w:rsidR="00551BA7" w:rsidRPr="00551BA7" w:rsidRDefault="00551BA7" w:rsidP="00551BA7">
            <w:pPr>
              <w:rPr>
                <w:b/>
                <w:lang w:val="sr-Latn-CS"/>
              </w:rPr>
            </w:pPr>
            <w:r w:rsidRPr="00551BA7">
              <w:rPr>
                <w:b/>
                <w:lang w:val="sr-Latn-CS"/>
              </w:rPr>
              <w:lastRenderedPageBreak/>
              <w:t xml:space="preserve">Primena odredbe o nekažnjavaju žrtava čl.26 Konvencije SE, OSCE Smernice </w:t>
            </w:r>
            <w:hyperlink r:id="rId9" w:history="1">
              <w:r w:rsidRPr="00551BA7">
                <w:rPr>
                  <w:rStyle w:val="Hyperlink"/>
                  <w:b/>
                  <w:lang w:val="sr-Latn-CS"/>
                </w:rPr>
                <w:t>https://www.osce.org/files/f/documents/f/0/121654.pdf</w:t>
              </w:r>
            </w:hyperlink>
            <w:r w:rsidRPr="00551BA7">
              <w:rPr>
                <w:b/>
                <w:lang w:val="sr-Latn-CS"/>
              </w:rPr>
              <w:t xml:space="preserve"> </w:t>
            </w:r>
          </w:p>
          <w:p w:rsidR="00990F11" w:rsidRPr="005101AD" w:rsidRDefault="00990F11" w:rsidP="00990F11">
            <w:pPr>
              <w:rPr>
                <w:b/>
                <w:highlight w:val="yellow"/>
                <w:lang/>
              </w:rPr>
            </w:pPr>
          </w:p>
          <w:p w:rsidR="007A5F4C" w:rsidRDefault="00551BA7" w:rsidP="007A5F4C">
            <w:pPr>
              <w:rPr>
                <w:lang/>
              </w:rPr>
            </w:pPr>
            <w:r w:rsidRPr="003725AF">
              <w:rPr>
                <w:lang/>
              </w:rPr>
              <w:t>Radmila Dragičević Dičić, sudija Vrhovnog kasacionog suda</w:t>
            </w:r>
          </w:p>
          <w:p w:rsidR="00200696" w:rsidRPr="007A5F4C" w:rsidRDefault="00200696" w:rsidP="007A5F4C">
            <w:pPr>
              <w:rPr>
                <w:lang/>
              </w:rPr>
            </w:pPr>
            <w:r>
              <w:rPr>
                <w:lang/>
              </w:rPr>
              <w:t>Diskusija</w:t>
            </w:r>
          </w:p>
          <w:p w:rsidR="007A5F4C" w:rsidRPr="005101AD" w:rsidRDefault="007A5F4C" w:rsidP="007A5F4C">
            <w:pPr>
              <w:rPr>
                <w:highlight w:val="yellow"/>
                <w:lang/>
              </w:rPr>
            </w:pPr>
          </w:p>
        </w:tc>
      </w:tr>
      <w:tr w:rsidR="00990F11" w:rsidRPr="005101AD" w:rsidTr="009A0C1A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990F11" w:rsidRPr="00551BA7" w:rsidRDefault="00990F11" w:rsidP="00990F11">
            <w:pPr>
              <w:rPr>
                <w:lang w:val="sr-Latn-CS"/>
              </w:rPr>
            </w:pPr>
          </w:p>
          <w:p w:rsidR="00990F11" w:rsidRPr="00551BA7" w:rsidRDefault="00990F11" w:rsidP="00990F11">
            <w:pPr>
              <w:rPr>
                <w:lang w:val="sr-Latn-CS"/>
              </w:rPr>
            </w:pPr>
          </w:p>
          <w:p w:rsidR="00990F11" w:rsidRPr="00551BA7" w:rsidRDefault="00990F11" w:rsidP="00990F11">
            <w:pPr>
              <w:rPr>
                <w:b/>
                <w:lang/>
              </w:rPr>
            </w:pPr>
            <w:r w:rsidRPr="00551BA7">
              <w:rPr>
                <w:lang w:val="sr-Latn-CS"/>
              </w:rPr>
              <w:t>Ciljevi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990F11" w:rsidRPr="00551BA7" w:rsidRDefault="00990F11" w:rsidP="00990F11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551BA7">
              <w:rPr>
                <w:lang w:val="sr-Latn-CS"/>
              </w:rPr>
              <w:t>Bolje poznavanje prava žrtava, uključujući i pravo na naknadu štete</w:t>
            </w:r>
          </w:p>
          <w:p w:rsidR="00990F11" w:rsidRPr="00551BA7" w:rsidRDefault="00200696" w:rsidP="00500CF4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>
              <w:rPr>
                <w:lang/>
              </w:rPr>
              <w:t>Razumevanje člana 26</w:t>
            </w:r>
            <w:r w:rsidR="00990F11" w:rsidRPr="00551BA7">
              <w:rPr>
                <w:lang/>
              </w:rPr>
              <w:t xml:space="preserve"> Konvencije Saveta Evrope o borbi protiv trgovine ljudima</w:t>
            </w:r>
            <w:r w:rsidR="00500CF4">
              <w:rPr>
                <w:lang/>
              </w:rPr>
              <w:t>, p</w:t>
            </w:r>
            <w:r w:rsidR="00990F11" w:rsidRPr="00551BA7">
              <w:rPr>
                <w:lang/>
              </w:rPr>
              <w:t>rikaz i razmena iskustva iz prakse a u vezi sa principom nekažnjavanja žrtava</w:t>
            </w:r>
          </w:p>
        </w:tc>
      </w:tr>
      <w:tr w:rsidR="00990F11" w:rsidRPr="00990F11" w:rsidTr="00551BA7">
        <w:trPr>
          <w:trHeight w:val="13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11" w:rsidRPr="00551BA7" w:rsidRDefault="00551BA7" w:rsidP="00990F11">
            <w:pPr>
              <w:rPr>
                <w:b/>
                <w:highlight w:val="yellow"/>
                <w:lang/>
              </w:rPr>
            </w:pPr>
            <w:r w:rsidRPr="00551BA7">
              <w:rPr>
                <w:b/>
                <w:lang/>
              </w:rPr>
              <w:t>13:00-14:00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A7" w:rsidRPr="00551BA7" w:rsidRDefault="00551BA7" w:rsidP="00551BA7">
            <w:pPr>
              <w:rPr>
                <w:b/>
                <w:lang/>
              </w:rPr>
            </w:pPr>
            <w:r w:rsidRPr="00551BA7">
              <w:rPr>
                <w:b/>
                <w:lang/>
              </w:rPr>
              <w:t>Uloga zakonskih zastupnika - Pristup usmeren na zaštitu žrtava trgovine ljudima</w:t>
            </w:r>
          </w:p>
          <w:p w:rsidR="00551BA7" w:rsidRDefault="00551BA7" w:rsidP="00990F11">
            <w:pPr>
              <w:rPr>
                <w:i/>
                <w:lang/>
              </w:rPr>
            </w:pPr>
          </w:p>
          <w:p w:rsidR="00551BA7" w:rsidRDefault="00551BA7" w:rsidP="00551BA7">
            <w:pPr>
              <w:rPr>
                <w:lang/>
              </w:rPr>
            </w:pPr>
            <w:r w:rsidRPr="007A5F4C">
              <w:rPr>
                <w:lang/>
              </w:rPr>
              <w:t xml:space="preserve">Tijana Kostić, </w:t>
            </w:r>
            <w:r w:rsidR="00200696">
              <w:rPr>
                <w:lang/>
              </w:rPr>
              <w:t>advokatica</w:t>
            </w:r>
          </w:p>
          <w:p w:rsidR="00132B64" w:rsidRDefault="00132B64" w:rsidP="00551BA7">
            <w:pPr>
              <w:rPr>
                <w:lang/>
              </w:rPr>
            </w:pPr>
            <w:r>
              <w:rPr>
                <w:lang/>
              </w:rPr>
              <w:t>Film: Odluka Ustavnog suda RS</w:t>
            </w:r>
          </w:p>
          <w:p w:rsidR="00200696" w:rsidRPr="007A5F4C" w:rsidRDefault="00200696" w:rsidP="00551BA7">
            <w:pPr>
              <w:rPr>
                <w:b/>
                <w:lang/>
              </w:rPr>
            </w:pPr>
            <w:r>
              <w:rPr>
                <w:lang/>
              </w:rPr>
              <w:t>Diskusija</w:t>
            </w:r>
          </w:p>
          <w:p w:rsidR="00551BA7" w:rsidRPr="00990F11" w:rsidRDefault="00551BA7" w:rsidP="00990F11">
            <w:pPr>
              <w:rPr>
                <w:i/>
                <w:lang/>
              </w:rPr>
            </w:pPr>
          </w:p>
        </w:tc>
      </w:tr>
      <w:tr w:rsidR="00551BA7" w:rsidRPr="005101AD" w:rsidTr="00CA1294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551BA7" w:rsidRPr="00551BA7" w:rsidRDefault="00551BA7" w:rsidP="00CA1294">
            <w:pPr>
              <w:rPr>
                <w:lang w:val="sr-Latn-CS"/>
              </w:rPr>
            </w:pPr>
          </w:p>
          <w:p w:rsidR="00551BA7" w:rsidRPr="00551BA7" w:rsidRDefault="00551BA7" w:rsidP="00CA1294">
            <w:pPr>
              <w:rPr>
                <w:b/>
                <w:lang/>
              </w:rPr>
            </w:pPr>
            <w:r w:rsidRPr="00551BA7">
              <w:rPr>
                <w:lang w:val="sr-Latn-CS"/>
              </w:rPr>
              <w:t>Ciljevi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551BA7" w:rsidRPr="00551BA7" w:rsidRDefault="00551BA7" w:rsidP="00CA1294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551BA7">
              <w:rPr>
                <w:lang w:val="sr-Latn-CS"/>
              </w:rPr>
              <w:t>Priprema i smernice za prvi razgovor sa žrtvama</w:t>
            </w:r>
          </w:p>
          <w:p w:rsidR="00551BA7" w:rsidRPr="00551BA7" w:rsidRDefault="00551BA7" w:rsidP="00551BA7">
            <w:pPr>
              <w:numPr>
                <w:ilvl w:val="0"/>
                <w:numId w:val="1"/>
              </w:numPr>
              <w:spacing w:after="160" w:line="259" w:lineRule="auto"/>
              <w:rPr>
                <w:lang/>
              </w:rPr>
            </w:pPr>
            <w:r w:rsidRPr="00551BA7">
              <w:rPr>
                <w:lang w:val="sr-Latn-CS"/>
              </w:rPr>
              <w:t>Specifični izazovi u radu sa žrtvama trgovine ljudima</w:t>
            </w:r>
          </w:p>
        </w:tc>
      </w:tr>
      <w:tr w:rsidR="00551BA7" w:rsidRPr="005101AD" w:rsidTr="00551BA7">
        <w:trPr>
          <w:trHeight w:val="77"/>
        </w:trPr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BA7" w:rsidRPr="00551BA7" w:rsidRDefault="00551BA7" w:rsidP="00CA1294">
            <w:pPr>
              <w:rPr>
                <w:b/>
                <w:lang w:val="sr-Latn-CS"/>
              </w:rPr>
            </w:pPr>
            <w:r w:rsidRPr="00551BA7">
              <w:rPr>
                <w:b/>
                <w:lang w:val="sr-Latn-CS"/>
              </w:rPr>
              <w:t>14:00 – 15:00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BA7" w:rsidRPr="001066CA" w:rsidRDefault="001066CA" w:rsidP="00551BA7">
            <w:pPr>
              <w:ind w:left="360"/>
              <w:rPr>
                <w:b/>
                <w:lang/>
              </w:rPr>
            </w:pPr>
            <w:r>
              <w:rPr>
                <w:b/>
                <w:lang w:val="sr-Latn-CS"/>
              </w:rPr>
              <w:t>Koktel i osve</w:t>
            </w:r>
            <w:r>
              <w:rPr>
                <w:b/>
                <w:lang/>
              </w:rPr>
              <w:t>ženje</w:t>
            </w:r>
          </w:p>
        </w:tc>
      </w:tr>
    </w:tbl>
    <w:p w:rsidR="000D20A0" w:rsidRDefault="000D20A0" w:rsidP="000D20A0">
      <w:pPr>
        <w:rPr>
          <w:lang/>
        </w:rPr>
      </w:pPr>
    </w:p>
    <w:p w:rsidR="000D20A0" w:rsidRPr="000D20A0" w:rsidRDefault="000D20A0" w:rsidP="000D20A0">
      <w:pPr>
        <w:rPr>
          <w:lang/>
        </w:rPr>
      </w:pPr>
    </w:p>
    <w:sectPr w:rsidR="000D20A0" w:rsidRPr="000D20A0" w:rsidSect="002B31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81" w:rsidRDefault="00163581" w:rsidP="000D20A0">
      <w:pPr>
        <w:spacing w:after="0" w:line="240" w:lineRule="auto"/>
      </w:pPr>
      <w:r>
        <w:separator/>
      </w:r>
    </w:p>
  </w:endnote>
  <w:endnote w:type="continuationSeparator" w:id="0">
    <w:p w:rsidR="00163581" w:rsidRDefault="00163581" w:rsidP="000D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81" w:rsidRDefault="00163581" w:rsidP="000D20A0">
      <w:pPr>
        <w:spacing w:after="0" w:line="240" w:lineRule="auto"/>
      </w:pPr>
      <w:r>
        <w:separator/>
      </w:r>
    </w:p>
  </w:footnote>
  <w:footnote w:type="continuationSeparator" w:id="0">
    <w:p w:rsidR="00163581" w:rsidRDefault="00163581" w:rsidP="000D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A0" w:rsidRDefault="00B43BB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290445" cy="1144905"/>
          <wp:effectExtent l="0" t="0" r="0" b="0"/>
          <wp:wrapSquare wrapText="bothSides"/>
          <wp:docPr id="2" name="Picture 2" descr="astra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ra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127"/>
    <w:multiLevelType w:val="hybridMultilevel"/>
    <w:tmpl w:val="F71E0360"/>
    <w:lvl w:ilvl="0" w:tplc="8F4A720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E5"/>
    <w:rsid w:val="00016290"/>
    <w:rsid w:val="00020E62"/>
    <w:rsid w:val="000314C5"/>
    <w:rsid w:val="00034AA5"/>
    <w:rsid w:val="000D20A0"/>
    <w:rsid w:val="000E1C08"/>
    <w:rsid w:val="001066CA"/>
    <w:rsid w:val="001309EB"/>
    <w:rsid w:val="00132B64"/>
    <w:rsid w:val="00132DEF"/>
    <w:rsid w:val="00163581"/>
    <w:rsid w:val="001C65EF"/>
    <w:rsid w:val="00200696"/>
    <w:rsid w:val="00235712"/>
    <w:rsid w:val="002B3179"/>
    <w:rsid w:val="003725AF"/>
    <w:rsid w:val="003951D5"/>
    <w:rsid w:val="00400C53"/>
    <w:rsid w:val="00491826"/>
    <w:rsid w:val="00500CF4"/>
    <w:rsid w:val="005101AD"/>
    <w:rsid w:val="00540317"/>
    <w:rsid w:val="00551BA7"/>
    <w:rsid w:val="0062225D"/>
    <w:rsid w:val="00631827"/>
    <w:rsid w:val="007425BB"/>
    <w:rsid w:val="00792339"/>
    <w:rsid w:val="007A5F4C"/>
    <w:rsid w:val="00936CE5"/>
    <w:rsid w:val="00972A02"/>
    <w:rsid w:val="00990F11"/>
    <w:rsid w:val="009E00A3"/>
    <w:rsid w:val="009E3657"/>
    <w:rsid w:val="009E3E30"/>
    <w:rsid w:val="00A03EF7"/>
    <w:rsid w:val="00A20A4C"/>
    <w:rsid w:val="00AF7A3A"/>
    <w:rsid w:val="00B43BB6"/>
    <w:rsid w:val="00B64F9A"/>
    <w:rsid w:val="00C3147B"/>
    <w:rsid w:val="00CA57BB"/>
    <w:rsid w:val="00CB5BA2"/>
    <w:rsid w:val="00D046E0"/>
    <w:rsid w:val="00D40AEB"/>
    <w:rsid w:val="00D65F0A"/>
    <w:rsid w:val="00DC3E1E"/>
    <w:rsid w:val="00EC0208"/>
    <w:rsid w:val="00F32C1A"/>
    <w:rsid w:val="00F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79"/>
  </w:style>
  <w:style w:type="paragraph" w:styleId="Heading1">
    <w:name w:val="heading 1"/>
    <w:basedOn w:val="Normal"/>
    <w:next w:val="Normal"/>
    <w:link w:val="Heading1Char"/>
    <w:uiPriority w:val="9"/>
    <w:qFormat/>
    <w:rsid w:val="000D2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A0"/>
  </w:style>
  <w:style w:type="paragraph" w:styleId="Footer">
    <w:name w:val="footer"/>
    <w:basedOn w:val="Normal"/>
    <w:link w:val="FooterChar"/>
    <w:uiPriority w:val="99"/>
    <w:unhideWhenUsed/>
    <w:rsid w:val="000D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A0"/>
  </w:style>
  <w:style w:type="character" w:customStyle="1" w:styleId="Heading1Char">
    <w:name w:val="Heading 1 Char"/>
    <w:basedOn w:val="DefaultParagraphFont"/>
    <w:link w:val="Heading1"/>
    <w:uiPriority w:val="9"/>
    <w:rsid w:val="000D2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D20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20A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9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F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2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B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e.org/files/f/documents/d/8/43772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sce.org/files/f/documents/f/0/12165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FAF3-3B00-4D27-ABF6-3F52AD1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marko</cp:lastModifiedBy>
  <cp:revision>2</cp:revision>
  <dcterms:created xsi:type="dcterms:W3CDTF">2024-09-24T11:15:00Z</dcterms:created>
  <dcterms:modified xsi:type="dcterms:W3CDTF">2024-09-24T11:15:00Z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5bd721b960094385105432b0ef617aad36f46f2dafc5483ed95ec3255d95bf07</vt:lpwstr>
  </property>
</Properties>
</file>