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F0EB0" w14:textId="77777777" w:rsidR="005E32CE" w:rsidRDefault="005E32CE" w:rsidP="00F125A7">
      <w:pPr>
        <w:spacing w:after="0"/>
        <w:jc w:val="center"/>
        <w:rPr>
          <w:rFonts w:ascii="Times New Roman" w:hAnsi="Times New Roman" w:cs="Times New Roman"/>
          <w:b/>
          <w:sz w:val="24"/>
          <w:szCs w:val="24"/>
        </w:rPr>
      </w:pPr>
    </w:p>
    <w:p w14:paraId="2F61C62C" w14:textId="619A2FF7" w:rsidR="00F125A7" w:rsidRPr="00B465B2" w:rsidRDefault="00F125A7" w:rsidP="00F125A7">
      <w:pPr>
        <w:spacing w:after="0"/>
        <w:jc w:val="center"/>
        <w:rPr>
          <w:rFonts w:ascii="Times New Roman" w:hAnsi="Times New Roman" w:cs="Times New Roman"/>
          <w:b/>
          <w:sz w:val="24"/>
          <w:szCs w:val="24"/>
        </w:rPr>
      </w:pPr>
      <w:r w:rsidRPr="00B465B2">
        <w:rPr>
          <w:rFonts w:ascii="Times New Roman" w:hAnsi="Times New Roman" w:cs="Times New Roman"/>
          <w:b/>
          <w:sz w:val="24"/>
          <w:szCs w:val="24"/>
        </w:rPr>
        <w:t xml:space="preserve">ИНФОРМАЦИЈЕ О </w:t>
      </w:r>
      <w:r>
        <w:rPr>
          <w:rFonts w:ascii="Times New Roman" w:hAnsi="Times New Roman" w:cs="Times New Roman"/>
          <w:b/>
          <w:sz w:val="24"/>
          <w:szCs w:val="24"/>
        </w:rPr>
        <w:t>7</w:t>
      </w:r>
      <w:r>
        <w:rPr>
          <w:rFonts w:ascii="Times New Roman" w:hAnsi="Times New Roman" w:cs="Times New Roman"/>
          <w:b/>
          <w:sz w:val="24"/>
          <w:szCs w:val="24"/>
          <w:lang w:val="sr-Cyrl-RS"/>
        </w:rPr>
        <w:t>2</w:t>
      </w:r>
      <w:r w:rsidRPr="00B465B2">
        <w:rPr>
          <w:rFonts w:ascii="Times New Roman" w:hAnsi="Times New Roman" w:cs="Times New Roman"/>
          <w:b/>
          <w:sz w:val="24"/>
          <w:szCs w:val="24"/>
        </w:rPr>
        <w:t xml:space="preserve">. РЕДОВНОЈ СЕДНИЦИ УПРАВНОГ ОДБОРА АДВОКАТСКЕ КОМОРЕ СРБИЈЕ ОДРЖАНОЈ </w:t>
      </w:r>
      <w:r>
        <w:rPr>
          <w:rFonts w:ascii="Times New Roman" w:hAnsi="Times New Roman" w:cs="Times New Roman"/>
          <w:b/>
          <w:sz w:val="24"/>
          <w:szCs w:val="24"/>
          <w:lang w:val="sr-Cyrl-RS"/>
        </w:rPr>
        <w:t>19</w:t>
      </w:r>
      <w:r w:rsidRPr="00B465B2">
        <w:rPr>
          <w:rFonts w:ascii="Times New Roman" w:hAnsi="Times New Roman" w:cs="Times New Roman"/>
          <w:b/>
          <w:sz w:val="24"/>
          <w:szCs w:val="24"/>
        </w:rPr>
        <w:t xml:space="preserve">. </w:t>
      </w:r>
      <w:r>
        <w:rPr>
          <w:rFonts w:ascii="Times New Roman" w:hAnsi="Times New Roman" w:cs="Times New Roman"/>
          <w:b/>
          <w:sz w:val="24"/>
          <w:szCs w:val="24"/>
          <w:lang w:val="sr-Cyrl-RS"/>
        </w:rPr>
        <w:t>ОКТОБРА</w:t>
      </w:r>
      <w:r w:rsidRPr="00B465B2">
        <w:rPr>
          <w:rFonts w:ascii="Times New Roman" w:hAnsi="Times New Roman" w:cs="Times New Roman"/>
          <w:b/>
          <w:sz w:val="24"/>
          <w:szCs w:val="24"/>
        </w:rPr>
        <w:t xml:space="preserve"> 2024. ГОДИНЕ</w:t>
      </w:r>
    </w:p>
    <w:p w14:paraId="54FC4B4B" w14:textId="77777777" w:rsidR="00F125A7" w:rsidRDefault="00F125A7" w:rsidP="00F125A7">
      <w:pPr>
        <w:spacing w:after="0"/>
        <w:jc w:val="center"/>
        <w:rPr>
          <w:rFonts w:ascii="Times New Roman" w:hAnsi="Times New Roman" w:cs="Times New Roman"/>
          <w:b/>
          <w:sz w:val="24"/>
          <w:szCs w:val="24"/>
        </w:rPr>
      </w:pPr>
    </w:p>
    <w:p w14:paraId="6DE156C2" w14:textId="77777777" w:rsidR="00F125A7" w:rsidRDefault="00F125A7" w:rsidP="00F125A7">
      <w:pPr>
        <w:spacing w:after="0"/>
        <w:jc w:val="both"/>
        <w:rPr>
          <w:rFonts w:ascii="Times New Roman" w:hAnsi="Times New Roman" w:cs="Times New Roman"/>
          <w:sz w:val="24"/>
          <w:szCs w:val="24"/>
        </w:rPr>
      </w:pPr>
    </w:p>
    <w:p w14:paraId="78CA3A7F" w14:textId="6790AE5E" w:rsidR="00F125A7" w:rsidRPr="00B465B2" w:rsidRDefault="00F125A7" w:rsidP="00F125A7">
      <w:pPr>
        <w:spacing w:after="0"/>
        <w:jc w:val="both"/>
        <w:rPr>
          <w:rFonts w:ascii="Times New Roman" w:hAnsi="Times New Roman" w:cs="Times New Roman"/>
          <w:sz w:val="24"/>
          <w:szCs w:val="24"/>
        </w:rPr>
      </w:pPr>
      <w:proofErr w:type="spellStart"/>
      <w:r w:rsidRPr="00B465B2">
        <w:rPr>
          <w:rFonts w:ascii="Times New Roman" w:hAnsi="Times New Roman" w:cs="Times New Roman"/>
          <w:sz w:val="24"/>
          <w:szCs w:val="24"/>
        </w:rPr>
        <w:t>Управни</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одбор</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Адвокатске</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коморе</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Србије</w:t>
      </w:r>
      <w:proofErr w:type="spellEnd"/>
      <w:r w:rsidRPr="00B465B2">
        <w:rPr>
          <w:rFonts w:ascii="Times New Roman" w:hAnsi="Times New Roman" w:cs="Times New Roman"/>
          <w:sz w:val="24"/>
          <w:szCs w:val="24"/>
        </w:rPr>
        <w:t xml:space="preserve"> (УО АКС) </w:t>
      </w:r>
      <w:proofErr w:type="spellStart"/>
      <w:r w:rsidRPr="00B465B2">
        <w:rPr>
          <w:rFonts w:ascii="Times New Roman" w:hAnsi="Times New Roman" w:cs="Times New Roman"/>
          <w:sz w:val="24"/>
          <w:szCs w:val="24"/>
        </w:rPr>
        <w:t>одржао</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је</w:t>
      </w:r>
      <w:proofErr w:type="spellEnd"/>
      <w:r w:rsidRPr="00B465B2">
        <w:rPr>
          <w:rFonts w:ascii="Times New Roman" w:hAnsi="Times New Roman" w:cs="Times New Roman"/>
          <w:sz w:val="24"/>
          <w:szCs w:val="24"/>
        </w:rPr>
        <w:t xml:space="preserve"> у </w:t>
      </w:r>
      <w:proofErr w:type="spellStart"/>
      <w:r>
        <w:rPr>
          <w:rFonts w:ascii="Times New Roman" w:hAnsi="Times New Roman" w:cs="Times New Roman"/>
          <w:sz w:val="24"/>
          <w:szCs w:val="24"/>
        </w:rPr>
        <w:t>Београду</w:t>
      </w:r>
      <w:proofErr w:type="spellEnd"/>
      <w:r w:rsidRPr="00B465B2">
        <w:rPr>
          <w:rFonts w:ascii="Times New Roman" w:hAnsi="Times New Roman" w:cs="Times New Roman"/>
          <w:sz w:val="24"/>
          <w:szCs w:val="24"/>
        </w:rPr>
        <w:t xml:space="preserve">, </w:t>
      </w:r>
      <w:r>
        <w:rPr>
          <w:rFonts w:ascii="Times New Roman" w:hAnsi="Times New Roman" w:cs="Times New Roman"/>
          <w:sz w:val="24"/>
          <w:szCs w:val="24"/>
          <w:lang w:val="sr-Cyrl-RS"/>
        </w:rPr>
        <w:t>19</w:t>
      </w:r>
      <w:r w:rsidRPr="00B465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RS"/>
        </w:rPr>
        <w:t>октобра</w:t>
      </w:r>
      <w:r w:rsidRPr="00B465B2">
        <w:rPr>
          <w:rFonts w:ascii="Times New Roman" w:hAnsi="Times New Roman" w:cs="Times New Roman"/>
          <w:sz w:val="24"/>
          <w:szCs w:val="24"/>
        </w:rPr>
        <w:t xml:space="preserve"> 2024, </w:t>
      </w:r>
      <w:r>
        <w:rPr>
          <w:rFonts w:ascii="Times New Roman" w:hAnsi="Times New Roman" w:cs="Times New Roman"/>
          <w:sz w:val="24"/>
          <w:szCs w:val="24"/>
        </w:rPr>
        <w:t>7</w:t>
      </w:r>
      <w:r>
        <w:rPr>
          <w:rFonts w:ascii="Times New Roman" w:hAnsi="Times New Roman" w:cs="Times New Roman"/>
          <w:sz w:val="24"/>
          <w:szCs w:val="24"/>
          <w:lang w:val="sr-Cyrl-RS"/>
        </w:rPr>
        <w:t>2</w:t>
      </w:r>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редовну</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седницу</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којој</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је</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присуствовало</w:t>
      </w:r>
      <w:proofErr w:type="spellEnd"/>
      <w:r w:rsidRPr="00B465B2">
        <w:rPr>
          <w:rFonts w:ascii="Times New Roman" w:hAnsi="Times New Roman" w:cs="Times New Roman"/>
          <w:sz w:val="24"/>
          <w:szCs w:val="24"/>
        </w:rPr>
        <w:t xml:space="preserve"> 1</w:t>
      </w:r>
      <w:r>
        <w:rPr>
          <w:rFonts w:ascii="Times New Roman" w:hAnsi="Times New Roman" w:cs="Times New Roman"/>
          <w:sz w:val="24"/>
          <w:szCs w:val="24"/>
        </w:rPr>
        <w:t>4</w:t>
      </w:r>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члaнова</w:t>
      </w:r>
      <w:proofErr w:type="spellEnd"/>
      <w:r w:rsidRPr="00B465B2">
        <w:rPr>
          <w:rFonts w:ascii="Times New Roman" w:hAnsi="Times New Roman" w:cs="Times New Roman"/>
          <w:sz w:val="24"/>
          <w:szCs w:val="24"/>
        </w:rPr>
        <w:t xml:space="preserve"> УО АКС.</w:t>
      </w:r>
    </w:p>
    <w:p w14:paraId="01331B3E" w14:textId="77777777" w:rsidR="00F125A7" w:rsidRPr="00B465B2" w:rsidRDefault="00F125A7" w:rsidP="00F125A7">
      <w:pPr>
        <w:spacing w:after="0"/>
        <w:jc w:val="both"/>
        <w:rPr>
          <w:rFonts w:ascii="Times New Roman" w:hAnsi="Times New Roman" w:cs="Times New Roman"/>
          <w:sz w:val="24"/>
          <w:szCs w:val="24"/>
        </w:rPr>
      </w:pPr>
    </w:p>
    <w:p w14:paraId="20A8CBCD" w14:textId="77777777" w:rsidR="00F125A7" w:rsidRPr="00B465B2" w:rsidRDefault="00F125A7" w:rsidP="00F125A7">
      <w:pPr>
        <w:spacing w:after="0"/>
        <w:jc w:val="both"/>
        <w:rPr>
          <w:rFonts w:ascii="Times New Roman" w:hAnsi="Times New Roman" w:cs="Times New Roman"/>
          <w:sz w:val="24"/>
          <w:szCs w:val="24"/>
        </w:rPr>
      </w:pPr>
      <w:r w:rsidRPr="00B465B2">
        <w:rPr>
          <w:rFonts w:ascii="Times New Roman" w:hAnsi="Times New Roman" w:cs="Times New Roman"/>
          <w:sz w:val="24"/>
          <w:szCs w:val="24"/>
        </w:rPr>
        <w:t xml:space="preserve">УО АКС </w:t>
      </w:r>
      <w:proofErr w:type="spellStart"/>
      <w:r w:rsidRPr="00B465B2">
        <w:rPr>
          <w:rFonts w:ascii="Times New Roman" w:hAnsi="Times New Roman" w:cs="Times New Roman"/>
          <w:sz w:val="24"/>
          <w:szCs w:val="24"/>
        </w:rPr>
        <w:t>је</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одлучивао</w:t>
      </w:r>
      <w:proofErr w:type="spellEnd"/>
      <w:r w:rsidRPr="00B465B2">
        <w:rPr>
          <w:rFonts w:ascii="Times New Roman" w:hAnsi="Times New Roman" w:cs="Times New Roman"/>
          <w:sz w:val="24"/>
          <w:szCs w:val="24"/>
        </w:rPr>
        <w:t xml:space="preserve"> о </w:t>
      </w:r>
      <w:proofErr w:type="spellStart"/>
      <w:r w:rsidRPr="00B465B2">
        <w:rPr>
          <w:rFonts w:ascii="Times New Roman" w:hAnsi="Times New Roman" w:cs="Times New Roman"/>
          <w:sz w:val="24"/>
          <w:szCs w:val="24"/>
        </w:rPr>
        <w:t>следећим</w:t>
      </w:r>
      <w:proofErr w:type="spellEnd"/>
      <w:r w:rsidRPr="00B465B2">
        <w:rPr>
          <w:rFonts w:ascii="Times New Roman" w:hAnsi="Times New Roman" w:cs="Times New Roman"/>
          <w:sz w:val="24"/>
          <w:szCs w:val="24"/>
        </w:rPr>
        <w:t xml:space="preserve"> </w:t>
      </w:r>
      <w:proofErr w:type="spellStart"/>
      <w:r w:rsidRPr="00B465B2">
        <w:rPr>
          <w:rFonts w:ascii="Times New Roman" w:hAnsi="Times New Roman" w:cs="Times New Roman"/>
          <w:sz w:val="24"/>
          <w:szCs w:val="24"/>
        </w:rPr>
        <w:t>питањима</w:t>
      </w:r>
      <w:proofErr w:type="spellEnd"/>
      <w:r w:rsidRPr="00B465B2">
        <w:rPr>
          <w:rFonts w:ascii="Times New Roman" w:hAnsi="Times New Roman" w:cs="Times New Roman"/>
          <w:sz w:val="24"/>
          <w:szCs w:val="24"/>
        </w:rPr>
        <w:t>:</w:t>
      </w:r>
    </w:p>
    <w:p w14:paraId="069F4CBF" w14:textId="77777777" w:rsidR="00F125A7" w:rsidRPr="00B465B2" w:rsidRDefault="00F125A7" w:rsidP="00F125A7">
      <w:pPr>
        <w:spacing w:after="0"/>
        <w:jc w:val="both"/>
        <w:rPr>
          <w:rFonts w:ascii="Times New Roman" w:hAnsi="Times New Roman" w:cs="Times New Roman"/>
          <w:sz w:val="24"/>
          <w:szCs w:val="24"/>
        </w:rPr>
      </w:pPr>
    </w:p>
    <w:p w14:paraId="284FEF20" w14:textId="77777777" w:rsidR="00F125A7" w:rsidRPr="00B465B2" w:rsidRDefault="00F125A7" w:rsidP="00F125A7">
      <w:pPr>
        <w:spacing w:after="0"/>
        <w:jc w:val="both"/>
        <w:rPr>
          <w:rFonts w:ascii="Times New Roman" w:hAnsi="Times New Roman" w:cs="Times New Roman"/>
          <w:b/>
          <w:sz w:val="24"/>
          <w:szCs w:val="24"/>
        </w:rPr>
      </w:pPr>
      <w:r w:rsidRPr="00B465B2">
        <w:rPr>
          <w:rFonts w:ascii="Times New Roman" w:hAnsi="Times New Roman" w:cs="Times New Roman"/>
          <w:b/>
          <w:sz w:val="24"/>
          <w:szCs w:val="24"/>
        </w:rPr>
        <w:t xml:space="preserve">I </w:t>
      </w:r>
      <w:proofErr w:type="spellStart"/>
      <w:r w:rsidRPr="00B465B2">
        <w:rPr>
          <w:rFonts w:ascii="Times New Roman" w:hAnsi="Times New Roman" w:cs="Times New Roman"/>
          <w:b/>
          <w:sz w:val="24"/>
          <w:szCs w:val="24"/>
        </w:rPr>
        <w:t>Из</w:t>
      </w:r>
      <w:proofErr w:type="spellEnd"/>
      <w:r w:rsidRPr="00B465B2">
        <w:rPr>
          <w:rFonts w:ascii="Times New Roman" w:hAnsi="Times New Roman" w:cs="Times New Roman"/>
          <w:b/>
          <w:sz w:val="24"/>
          <w:szCs w:val="24"/>
        </w:rPr>
        <w:t xml:space="preserve"> </w:t>
      </w:r>
      <w:proofErr w:type="spellStart"/>
      <w:r w:rsidRPr="00B465B2">
        <w:rPr>
          <w:rFonts w:ascii="Times New Roman" w:hAnsi="Times New Roman" w:cs="Times New Roman"/>
          <w:b/>
          <w:sz w:val="24"/>
          <w:szCs w:val="24"/>
        </w:rPr>
        <w:t>делокруга</w:t>
      </w:r>
      <w:proofErr w:type="spellEnd"/>
      <w:r w:rsidRPr="00B465B2">
        <w:rPr>
          <w:rFonts w:ascii="Times New Roman" w:hAnsi="Times New Roman" w:cs="Times New Roman"/>
          <w:b/>
          <w:sz w:val="24"/>
          <w:szCs w:val="24"/>
        </w:rPr>
        <w:t xml:space="preserve"> </w:t>
      </w:r>
      <w:proofErr w:type="spellStart"/>
      <w:r w:rsidRPr="00B465B2">
        <w:rPr>
          <w:rFonts w:ascii="Times New Roman" w:hAnsi="Times New Roman" w:cs="Times New Roman"/>
          <w:b/>
          <w:sz w:val="24"/>
          <w:szCs w:val="24"/>
        </w:rPr>
        <w:t>јавних</w:t>
      </w:r>
      <w:proofErr w:type="spellEnd"/>
      <w:r w:rsidRPr="00B465B2">
        <w:rPr>
          <w:rFonts w:ascii="Times New Roman" w:hAnsi="Times New Roman" w:cs="Times New Roman"/>
          <w:b/>
          <w:sz w:val="24"/>
          <w:szCs w:val="24"/>
        </w:rPr>
        <w:t xml:space="preserve"> </w:t>
      </w:r>
      <w:proofErr w:type="spellStart"/>
      <w:r w:rsidRPr="00B465B2">
        <w:rPr>
          <w:rFonts w:ascii="Times New Roman" w:hAnsi="Times New Roman" w:cs="Times New Roman"/>
          <w:b/>
          <w:sz w:val="24"/>
          <w:szCs w:val="24"/>
        </w:rPr>
        <w:t>овлашћења</w:t>
      </w:r>
      <w:proofErr w:type="spellEnd"/>
      <w:r w:rsidRPr="00B465B2">
        <w:rPr>
          <w:rFonts w:ascii="Times New Roman" w:hAnsi="Times New Roman" w:cs="Times New Roman"/>
          <w:b/>
          <w:sz w:val="24"/>
          <w:szCs w:val="24"/>
        </w:rPr>
        <w:t xml:space="preserve"> </w:t>
      </w:r>
      <w:proofErr w:type="spellStart"/>
      <w:r w:rsidRPr="00B465B2">
        <w:rPr>
          <w:rFonts w:ascii="Times New Roman" w:hAnsi="Times New Roman" w:cs="Times New Roman"/>
          <w:b/>
          <w:sz w:val="24"/>
          <w:szCs w:val="24"/>
        </w:rPr>
        <w:t>из</w:t>
      </w:r>
      <w:proofErr w:type="spellEnd"/>
      <w:r w:rsidRPr="00B465B2">
        <w:rPr>
          <w:rFonts w:ascii="Times New Roman" w:hAnsi="Times New Roman" w:cs="Times New Roman"/>
          <w:b/>
          <w:sz w:val="24"/>
          <w:szCs w:val="24"/>
        </w:rPr>
        <w:t xml:space="preserve"> </w:t>
      </w:r>
      <w:proofErr w:type="spellStart"/>
      <w:r w:rsidRPr="00B465B2">
        <w:rPr>
          <w:rFonts w:ascii="Times New Roman" w:hAnsi="Times New Roman" w:cs="Times New Roman"/>
          <w:b/>
          <w:sz w:val="24"/>
          <w:szCs w:val="24"/>
        </w:rPr>
        <w:t>члана</w:t>
      </w:r>
      <w:proofErr w:type="spellEnd"/>
      <w:r w:rsidRPr="00B465B2">
        <w:rPr>
          <w:rFonts w:ascii="Times New Roman" w:hAnsi="Times New Roman" w:cs="Times New Roman"/>
          <w:b/>
          <w:sz w:val="24"/>
          <w:szCs w:val="24"/>
        </w:rPr>
        <w:t xml:space="preserve"> 65. </w:t>
      </w:r>
      <w:proofErr w:type="spellStart"/>
      <w:r w:rsidRPr="00B465B2">
        <w:rPr>
          <w:rFonts w:ascii="Times New Roman" w:hAnsi="Times New Roman" w:cs="Times New Roman"/>
          <w:b/>
          <w:sz w:val="24"/>
          <w:szCs w:val="24"/>
        </w:rPr>
        <w:t>Закона</w:t>
      </w:r>
      <w:proofErr w:type="spellEnd"/>
      <w:r w:rsidRPr="00B465B2">
        <w:rPr>
          <w:rFonts w:ascii="Times New Roman" w:hAnsi="Times New Roman" w:cs="Times New Roman"/>
          <w:b/>
          <w:sz w:val="24"/>
          <w:szCs w:val="24"/>
        </w:rPr>
        <w:t xml:space="preserve"> о </w:t>
      </w:r>
      <w:proofErr w:type="spellStart"/>
      <w:r w:rsidRPr="00B465B2">
        <w:rPr>
          <w:rFonts w:ascii="Times New Roman" w:hAnsi="Times New Roman" w:cs="Times New Roman"/>
          <w:b/>
          <w:sz w:val="24"/>
          <w:szCs w:val="24"/>
        </w:rPr>
        <w:t>адвокатури</w:t>
      </w:r>
      <w:proofErr w:type="spellEnd"/>
    </w:p>
    <w:p w14:paraId="1D957582" w14:textId="77777777" w:rsidR="00F125A7" w:rsidRPr="00B465B2" w:rsidRDefault="00F125A7" w:rsidP="00F125A7">
      <w:pPr>
        <w:spacing w:after="0"/>
        <w:jc w:val="both"/>
        <w:rPr>
          <w:rFonts w:ascii="Times New Roman" w:hAnsi="Times New Roman" w:cs="Times New Roman"/>
          <w:b/>
          <w:sz w:val="24"/>
          <w:szCs w:val="24"/>
        </w:rPr>
      </w:pPr>
    </w:p>
    <w:p w14:paraId="09C9B404" w14:textId="77777777" w:rsidR="00F125A7" w:rsidRDefault="00F125A7" w:rsidP="00F125A7">
      <w:pPr>
        <w:pStyle w:val="ListParagraph"/>
        <w:tabs>
          <w:tab w:val="left" w:pos="720"/>
        </w:tabs>
        <w:spacing w:after="0"/>
        <w:jc w:val="both"/>
        <w:rPr>
          <w:rFonts w:ascii="Times New Roman" w:hAnsi="Times New Roman" w:cs="Times New Roman"/>
          <w:b/>
          <w:bCs/>
          <w:sz w:val="24"/>
          <w:szCs w:val="24"/>
          <w:lang w:val="sr-Cyrl-RS"/>
        </w:rPr>
      </w:pPr>
      <w:proofErr w:type="spellStart"/>
      <w:r w:rsidRPr="004E17E9">
        <w:rPr>
          <w:rFonts w:ascii="Times New Roman" w:hAnsi="Times New Roman" w:cs="Times New Roman"/>
          <w:b/>
          <w:bCs/>
          <w:sz w:val="24"/>
          <w:szCs w:val="24"/>
        </w:rPr>
        <w:t>Разматрање</w:t>
      </w:r>
      <w:proofErr w:type="spellEnd"/>
      <w:r w:rsidRPr="004E17E9">
        <w:rPr>
          <w:rFonts w:ascii="Times New Roman" w:hAnsi="Times New Roman" w:cs="Times New Roman"/>
          <w:b/>
          <w:bCs/>
          <w:sz w:val="24"/>
          <w:szCs w:val="24"/>
        </w:rPr>
        <w:t xml:space="preserve"> и </w:t>
      </w:r>
      <w:proofErr w:type="spellStart"/>
      <w:r w:rsidRPr="004E17E9">
        <w:rPr>
          <w:rFonts w:ascii="Times New Roman" w:hAnsi="Times New Roman" w:cs="Times New Roman"/>
          <w:b/>
          <w:bCs/>
          <w:sz w:val="24"/>
          <w:szCs w:val="24"/>
        </w:rPr>
        <w:t>одлучивање</w:t>
      </w:r>
      <w:proofErr w:type="spellEnd"/>
      <w:r w:rsidRPr="004E17E9">
        <w:rPr>
          <w:rFonts w:ascii="Times New Roman" w:hAnsi="Times New Roman" w:cs="Times New Roman"/>
          <w:b/>
          <w:bCs/>
          <w:sz w:val="24"/>
          <w:szCs w:val="24"/>
        </w:rPr>
        <w:t xml:space="preserve"> о</w:t>
      </w:r>
      <w:r>
        <w:rPr>
          <w:rFonts w:ascii="Times New Roman" w:hAnsi="Times New Roman" w:cs="Times New Roman"/>
          <w:b/>
          <w:bCs/>
          <w:sz w:val="24"/>
          <w:szCs w:val="24"/>
        </w:rPr>
        <w:t>:</w:t>
      </w:r>
    </w:p>
    <w:p w14:paraId="6864EEEE" w14:textId="77777777" w:rsidR="00F125A7" w:rsidRDefault="00F125A7" w:rsidP="00F125A7">
      <w:pPr>
        <w:pStyle w:val="ListParagraph"/>
        <w:tabs>
          <w:tab w:val="left" w:pos="720"/>
        </w:tabs>
        <w:spacing w:after="0"/>
        <w:jc w:val="both"/>
        <w:rPr>
          <w:rFonts w:ascii="Times New Roman" w:hAnsi="Times New Roman" w:cs="Times New Roman"/>
          <w:b/>
          <w:bCs/>
          <w:sz w:val="24"/>
          <w:szCs w:val="24"/>
          <w:lang w:val="sr-Cyrl-RS"/>
        </w:rPr>
      </w:pPr>
    </w:p>
    <w:p w14:paraId="24C41AF5" w14:textId="6F4E3E7D" w:rsidR="00F125A7" w:rsidRPr="00B83B9F" w:rsidRDefault="00F125A7" w:rsidP="00B83B9F">
      <w:pPr>
        <w:pStyle w:val="ListParagraph"/>
        <w:numPr>
          <w:ilvl w:val="0"/>
          <w:numId w:val="3"/>
        </w:numPr>
        <w:spacing w:before="120" w:after="120"/>
        <w:ind w:left="-86" w:firstLine="446"/>
        <w:contextualSpacing w:val="0"/>
        <w:jc w:val="both"/>
        <w:rPr>
          <w:rFonts w:ascii="Times New Roman" w:hAnsi="Times New Roman" w:cs="Times New Roman"/>
          <w:sz w:val="24"/>
          <w:szCs w:val="24"/>
        </w:rPr>
      </w:pPr>
      <w:proofErr w:type="spellStart"/>
      <w:r w:rsidRPr="00F125A7">
        <w:rPr>
          <w:rFonts w:ascii="Times New Roman" w:hAnsi="Times New Roman" w:cs="Times New Roman"/>
          <w:sz w:val="24"/>
          <w:szCs w:val="24"/>
        </w:rPr>
        <w:t>Жалб</w:t>
      </w:r>
      <w:proofErr w:type="spellEnd"/>
      <w:r w:rsidR="00B83B9F">
        <w:rPr>
          <w:rFonts w:ascii="Times New Roman" w:hAnsi="Times New Roman" w:cs="Times New Roman"/>
          <w:sz w:val="24"/>
          <w:szCs w:val="24"/>
          <w:lang w:val="sr-Cyrl-RS"/>
        </w:rPr>
        <w:t>ама</w:t>
      </w:r>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адв</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Јелене</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Павловић</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из</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Београда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пуномоћника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адв</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Милана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Босике</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из</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Чачка</w:t>
      </w:r>
      <w:proofErr w:type="spellEnd"/>
      <w:r w:rsidRPr="00F125A7">
        <w:rPr>
          <w:rFonts w:ascii="Times New Roman" w:hAnsi="Times New Roman" w:cs="Times New Roman"/>
          <w:sz w:val="24"/>
          <w:szCs w:val="24"/>
        </w:rPr>
        <w:t xml:space="preserve"> и </w:t>
      </w:r>
      <w:proofErr w:type="spellStart"/>
      <w:r w:rsidRPr="00F125A7">
        <w:rPr>
          <w:rFonts w:ascii="Times New Roman" w:hAnsi="Times New Roman" w:cs="Times New Roman"/>
          <w:sz w:val="24"/>
          <w:szCs w:val="24"/>
        </w:rPr>
        <w:t>адв</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Тијане</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Панић</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из</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Чачка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изјављене</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bCs/>
          <w:sz w:val="24"/>
          <w:szCs w:val="24"/>
        </w:rPr>
        <w:t>против</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решења</w:t>
      </w:r>
      <w:proofErr w:type="spellEnd"/>
      <w:r w:rsidRPr="00F125A7">
        <w:rPr>
          <w:rFonts w:ascii="Times New Roman" w:hAnsi="Times New Roman" w:cs="Times New Roman"/>
          <w:bCs/>
          <w:sz w:val="24"/>
          <w:szCs w:val="24"/>
        </w:rPr>
        <w:t xml:space="preserve"> АКЧ </w:t>
      </w:r>
      <w:proofErr w:type="spellStart"/>
      <w:r w:rsidRPr="00F125A7">
        <w:rPr>
          <w:rFonts w:ascii="Times New Roman" w:hAnsi="Times New Roman" w:cs="Times New Roman"/>
          <w:bCs/>
          <w:sz w:val="24"/>
          <w:szCs w:val="24"/>
        </w:rPr>
        <w:t>бр</w:t>
      </w:r>
      <w:proofErr w:type="spellEnd"/>
      <w:r w:rsidRPr="00F125A7">
        <w:rPr>
          <w:rFonts w:ascii="Times New Roman" w:hAnsi="Times New Roman" w:cs="Times New Roman"/>
          <w:bCs/>
          <w:sz w:val="24"/>
          <w:szCs w:val="24"/>
        </w:rPr>
        <w:t xml:space="preserve">. 1660/24 </w:t>
      </w:r>
      <w:proofErr w:type="spellStart"/>
      <w:r w:rsidRPr="00F125A7">
        <w:rPr>
          <w:rFonts w:ascii="Times New Roman" w:hAnsi="Times New Roman" w:cs="Times New Roman"/>
          <w:bCs/>
          <w:sz w:val="24"/>
          <w:szCs w:val="24"/>
        </w:rPr>
        <w:t>од</w:t>
      </w:r>
      <w:proofErr w:type="spellEnd"/>
      <w:r w:rsidRPr="00F125A7">
        <w:rPr>
          <w:rFonts w:ascii="Times New Roman" w:hAnsi="Times New Roman" w:cs="Times New Roman"/>
          <w:bCs/>
          <w:sz w:val="24"/>
          <w:szCs w:val="24"/>
        </w:rPr>
        <w:t xml:space="preserve"> 29. </w:t>
      </w:r>
      <w:proofErr w:type="spellStart"/>
      <w:r w:rsidRPr="00F125A7">
        <w:rPr>
          <w:rFonts w:ascii="Times New Roman" w:hAnsi="Times New Roman" w:cs="Times New Roman"/>
          <w:bCs/>
          <w:sz w:val="24"/>
          <w:szCs w:val="24"/>
        </w:rPr>
        <w:t>маја</w:t>
      </w:r>
      <w:proofErr w:type="spellEnd"/>
      <w:r w:rsidRPr="00F125A7">
        <w:rPr>
          <w:rFonts w:ascii="Times New Roman" w:hAnsi="Times New Roman" w:cs="Times New Roman"/>
          <w:bCs/>
          <w:sz w:val="24"/>
          <w:szCs w:val="24"/>
        </w:rPr>
        <w:t xml:space="preserve"> 2024. </w:t>
      </w:r>
      <w:proofErr w:type="spellStart"/>
      <w:r w:rsidRPr="00F125A7">
        <w:rPr>
          <w:rFonts w:ascii="Times New Roman" w:hAnsi="Times New Roman" w:cs="Times New Roman"/>
          <w:bCs/>
          <w:sz w:val="24"/>
          <w:szCs w:val="24"/>
        </w:rPr>
        <w:t>којим</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се</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адв</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Милану</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Босики</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привремено</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забрањује</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бављење</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адвокатуром</w:t>
      </w:r>
      <w:proofErr w:type="spellEnd"/>
      <w:r>
        <w:rPr>
          <w:rFonts w:ascii="Times New Roman" w:hAnsi="Times New Roman" w:cs="Times New Roman"/>
          <w:bCs/>
          <w:sz w:val="24"/>
          <w:szCs w:val="24"/>
          <w:lang w:val="sr-Cyrl-RS"/>
        </w:rPr>
        <w:t xml:space="preserve"> - </w:t>
      </w:r>
      <w:proofErr w:type="spellStart"/>
      <w:r w:rsidRPr="00F125A7">
        <w:rPr>
          <w:rFonts w:ascii="Times New Roman" w:hAnsi="Times New Roman" w:cs="Times New Roman"/>
          <w:sz w:val="24"/>
          <w:szCs w:val="24"/>
        </w:rPr>
        <w:t>првостепено</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решење</w:t>
      </w:r>
      <w:proofErr w:type="spellEnd"/>
      <w:r w:rsidRPr="00F125A7">
        <w:rPr>
          <w:rFonts w:ascii="Times New Roman" w:hAnsi="Times New Roman" w:cs="Times New Roman"/>
          <w:sz w:val="24"/>
          <w:szCs w:val="24"/>
        </w:rPr>
        <w:t xml:space="preserve"> </w:t>
      </w:r>
      <w:r>
        <w:rPr>
          <w:rFonts w:ascii="Times New Roman" w:hAnsi="Times New Roman" w:cs="Times New Roman"/>
          <w:sz w:val="24"/>
          <w:szCs w:val="24"/>
          <w:lang w:val="sr-Cyrl-RS"/>
        </w:rPr>
        <w:t>ј</w:t>
      </w:r>
      <w:r w:rsidRPr="00F125A7">
        <w:rPr>
          <w:rFonts w:ascii="Times New Roman" w:hAnsi="Times New Roman" w:cs="Times New Roman"/>
          <w:sz w:val="24"/>
          <w:szCs w:val="24"/>
        </w:rPr>
        <w:t xml:space="preserve">е </w:t>
      </w:r>
      <w:proofErr w:type="spellStart"/>
      <w:r w:rsidRPr="00F125A7">
        <w:rPr>
          <w:rFonts w:ascii="Times New Roman" w:hAnsi="Times New Roman" w:cs="Times New Roman"/>
          <w:sz w:val="24"/>
          <w:szCs w:val="24"/>
        </w:rPr>
        <w:t>поништ</w:t>
      </w:r>
      <w:proofErr w:type="spellEnd"/>
      <w:r>
        <w:rPr>
          <w:rFonts w:ascii="Times New Roman" w:hAnsi="Times New Roman" w:cs="Times New Roman"/>
          <w:sz w:val="24"/>
          <w:szCs w:val="24"/>
          <w:lang w:val="sr-Cyrl-RS"/>
        </w:rPr>
        <w:t>ено</w:t>
      </w:r>
      <w:r w:rsidRPr="00F125A7">
        <w:rPr>
          <w:rFonts w:ascii="Times New Roman" w:hAnsi="Times New Roman" w:cs="Times New Roman"/>
          <w:sz w:val="24"/>
          <w:szCs w:val="24"/>
        </w:rPr>
        <w:t xml:space="preserve"> и </w:t>
      </w:r>
      <w:proofErr w:type="spellStart"/>
      <w:r w:rsidRPr="00F125A7">
        <w:rPr>
          <w:rFonts w:ascii="Times New Roman" w:hAnsi="Times New Roman" w:cs="Times New Roman"/>
          <w:sz w:val="24"/>
          <w:szCs w:val="24"/>
        </w:rPr>
        <w:t>предмет</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враћ</w:t>
      </w:r>
      <w:proofErr w:type="spellEnd"/>
      <w:r>
        <w:rPr>
          <w:rFonts w:ascii="Times New Roman" w:hAnsi="Times New Roman" w:cs="Times New Roman"/>
          <w:sz w:val="24"/>
          <w:szCs w:val="24"/>
          <w:lang w:val="sr-Cyrl-RS"/>
        </w:rPr>
        <w:t>ен</w:t>
      </w:r>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првостепeном</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органу</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на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поновни</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поступак</w:t>
      </w:r>
      <w:proofErr w:type="spellEnd"/>
      <w:r w:rsidR="00B83B9F">
        <w:rPr>
          <w:rFonts w:ascii="Times New Roman" w:hAnsi="Times New Roman" w:cs="Times New Roman"/>
          <w:sz w:val="24"/>
          <w:szCs w:val="24"/>
          <w:lang w:val="sr-Cyrl-RS"/>
        </w:rPr>
        <w:t>;</w:t>
      </w:r>
    </w:p>
    <w:p w14:paraId="24A17021" w14:textId="1A387248" w:rsidR="00F125A7" w:rsidRPr="00B83B9F" w:rsidRDefault="00F125A7" w:rsidP="00B83B9F">
      <w:pPr>
        <w:pStyle w:val="ListParagraph"/>
        <w:numPr>
          <w:ilvl w:val="0"/>
          <w:numId w:val="3"/>
        </w:numPr>
        <w:spacing w:before="120" w:after="120"/>
        <w:ind w:left="-86" w:firstLine="446"/>
        <w:contextualSpacing w:val="0"/>
        <w:jc w:val="both"/>
        <w:rPr>
          <w:rFonts w:ascii="Times New Roman" w:hAnsi="Times New Roman" w:cs="Times New Roman"/>
          <w:sz w:val="24"/>
          <w:szCs w:val="24"/>
        </w:rPr>
      </w:pPr>
      <w:proofErr w:type="spellStart"/>
      <w:r w:rsidRPr="00F125A7">
        <w:rPr>
          <w:rFonts w:ascii="Times New Roman" w:hAnsi="Times New Roman" w:cs="Times New Roman"/>
          <w:sz w:val="24"/>
          <w:szCs w:val="24"/>
        </w:rPr>
        <w:t>Жалб</w:t>
      </w:r>
      <w:proofErr w:type="spellEnd"/>
      <w:r w:rsidR="00EB06FD">
        <w:rPr>
          <w:rFonts w:ascii="Times New Roman" w:hAnsi="Times New Roman" w:cs="Times New Roman"/>
          <w:sz w:val="24"/>
          <w:szCs w:val="24"/>
          <w:lang w:val="sr-Cyrl-RS"/>
        </w:rPr>
        <w:t>и</w:t>
      </w:r>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адв</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Милана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Крпића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из</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Београда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изјављена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против</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одлуке</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Управног</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одбора</w:t>
      </w:r>
      <w:proofErr w:type="spellEnd"/>
      <w:r w:rsidRPr="00F125A7">
        <w:rPr>
          <w:rFonts w:ascii="Times New Roman" w:hAnsi="Times New Roman" w:cs="Times New Roman"/>
          <w:sz w:val="24"/>
          <w:szCs w:val="24"/>
        </w:rPr>
        <w:t xml:space="preserve"> АКБ </w:t>
      </w:r>
      <w:proofErr w:type="spellStart"/>
      <w:r w:rsidRPr="00F125A7">
        <w:rPr>
          <w:rFonts w:ascii="Times New Roman" w:hAnsi="Times New Roman" w:cs="Times New Roman"/>
          <w:sz w:val="24"/>
          <w:szCs w:val="24"/>
        </w:rPr>
        <w:t>бр</w:t>
      </w:r>
      <w:proofErr w:type="spellEnd"/>
      <w:r w:rsidRPr="00F125A7">
        <w:rPr>
          <w:rFonts w:ascii="Times New Roman" w:hAnsi="Times New Roman" w:cs="Times New Roman"/>
          <w:sz w:val="24"/>
          <w:szCs w:val="24"/>
        </w:rPr>
        <w:t xml:space="preserve">. 2035/2024 </w:t>
      </w:r>
      <w:proofErr w:type="spellStart"/>
      <w:r w:rsidRPr="00F125A7">
        <w:rPr>
          <w:rFonts w:ascii="Times New Roman" w:hAnsi="Times New Roman" w:cs="Times New Roman"/>
          <w:sz w:val="24"/>
          <w:szCs w:val="24"/>
        </w:rPr>
        <w:t>од</w:t>
      </w:r>
      <w:proofErr w:type="spellEnd"/>
      <w:r w:rsidRPr="00F125A7">
        <w:rPr>
          <w:rFonts w:ascii="Times New Roman" w:hAnsi="Times New Roman" w:cs="Times New Roman"/>
          <w:sz w:val="24"/>
          <w:szCs w:val="24"/>
        </w:rPr>
        <w:t xml:space="preserve"> 6. </w:t>
      </w:r>
      <w:proofErr w:type="spellStart"/>
      <w:r w:rsidRPr="00F125A7">
        <w:rPr>
          <w:rFonts w:ascii="Times New Roman" w:hAnsi="Times New Roman" w:cs="Times New Roman"/>
          <w:sz w:val="24"/>
          <w:szCs w:val="24"/>
        </w:rPr>
        <w:t>марта</w:t>
      </w:r>
      <w:proofErr w:type="spellEnd"/>
      <w:r w:rsidRPr="00F125A7">
        <w:rPr>
          <w:rFonts w:ascii="Times New Roman" w:hAnsi="Times New Roman" w:cs="Times New Roman"/>
          <w:sz w:val="24"/>
          <w:szCs w:val="24"/>
        </w:rPr>
        <w:t xml:space="preserve"> 2024, </w:t>
      </w:r>
      <w:proofErr w:type="spellStart"/>
      <w:r w:rsidRPr="00F125A7">
        <w:rPr>
          <w:rFonts w:ascii="Times New Roman" w:hAnsi="Times New Roman" w:cs="Times New Roman"/>
          <w:sz w:val="24"/>
          <w:szCs w:val="24"/>
        </w:rPr>
        <w:t>којом</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је</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одбијен</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захтев</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именованог</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за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ослобођање</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од</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плаћања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дела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трошкова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уписа</w:t>
      </w:r>
      <w:proofErr w:type="spellEnd"/>
      <w:r w:rsidRPr="00F125A7">
        <w:rPr>
          <w:rFonts w:ascii="Times New Roman" w:hAnsi="Times New Roman" w:cs="Times New Roman"/>
          <w:sz w:val="24"/>
          <w:szCs w:val="24"/>
        </w:rPr>
        <w:t xml:space="preserve"> у </w:t>
      </w:r>
      <w:proofErr w:type="spellStart"/>
      <w:r w:rsidRPr="00F125A7">
        <w:rPr>
          <w:rFonts w:ascii="Times New Roman" w:hAnsi="Times New Roman" w:cs="Times New Roman"/>
          <w:sz w:val="24"/>
          <w:szCs w:val="24"/>
        </w:rPr>
        <w:t>Именик</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адвоката</w:t>
      </w:r>
      <w:proofErr w:type="spellEnd"/>
      <w:r w:rsidRPr="00F125A7">
        <w:rPr>
          <w:rFonts w:ascii="Times New Roman" w:hAnsi="Times New Roman" w:cs="Times New Roman"/>
          <w:sz w:val="24"/>
          <w:szCs w:val="24"/>
        </w:rPr>
        <w:t xml:space="preserve"> АКБ и </w:t>
      </w:r>
      <w:proofErr w:type="spellStart"/>
      <w:r w:rsidRPr="00F125A7">
        <w:rPr>
          <w:rFonts w:ascii="Times New Roman" w:hAnsi="Times New Roman" w:cs="Times New Roman"/>
          <w:sz w:val="24"/>
          <w:szCs w:val="24"/>
        </w:rPr>
        <w:t>допуна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жалбе</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од</w:t>
      </w:r>
      <w:proofErr w:type="spellEnd"/>
      <w:r w:rsidRPr="00F125A7">
        <w:rPr>
          <w:rFonts w:ascii="Times New Roman" w:hAnsi="Times New Roman" w:cs="Times New Roman"/>
          <w:sz w:val="24"/>
          <w:szCs w:val="24"/>
        </w:rPr>
        <w:t xml:space="preserve"> 7. </w:t>
      </w:r>
      <w:proofErr w:type="spellStart"/>
      <w:r w:rsidRPr="00F125A7">
        <w:rPr>
          <w:rFonts w:ascii="Times New Roman" w:hAnsi="Times New Roman" w:cs="Times New Roman"/>
          <w:sz w:val="24"/>
          <w:szCs w:val="24"/>
        </w:rPr>
        <w:t>јуна</w:t>
      </w:r>
      <w:proofErr w:type="spellEnd"/>
      <w:r w:rsidRPr="00F125A7">
        <w:rPr>
          <w:rFonts w:ascii="Times New Roman" w:hAnsi="Times New Roman" w:cs="Times New Roman"/>
          <w:sz w:val="24"/>
          <w:szCs w:val="24"/>
        </w:rPr>
        <w:t xml:space="preserve"> 2024</w:t>
      </w:r>
      <w:r w:rsidRPr="00F125A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proofErr w:type="spellStart"/>
      <w:r w:rsidRPr="00F125A7">
        <w:rPr>
          <w:rFonts w:ascii="Times New Roman" w:hAnsi="Times New Roman" w:cs="Times New Roman"/>
          <w:sz w:val="24"/>
          <w:szCs w:val="24"/>
        </w:rPr>
        <w:t>првостепено</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решење</w:t>
      </w:r>
      <w:proofErr w:type="spellEnd"/>
      <w:r w:rsidRPr="00F125A7">
        <w:rPr>
          <w:rFonts w:ascii="Times New Roman" w:hAnsi="Times New Roman" w:cs="Times New Roman"/>
          <w:sz w:val="24"/>
          <w:szCs w:val="24"/>
        </w:rPr>
        <w:t xml:space="preserve"> </w:t>
      </w:r>
      <w:r>
        <w:rPr>
          <w:rFonts w:ascii="Times New Roman" w:hAnsi="Times New Roman" w:cs="Times New Roman"/>
          <w:sz w:val="24"/>
          <w:szCs w:val="24"/>
          <w:lang w:val="sr-Cyrl-RS"/>
        </w:rPr>
        <w:t>ј</w:t>
      </w:r>
      <w:r w:rsidRPr="00F125A7">
        <w:rPr>
          <w:rFonts w:ascii="Times New Roman" w:hAnsi="Times New Roman" w:cs="Times New Roman"/>
          <w:sz w:val="24"/>
          <w:szCs w:val="24"/>
        </w:rPr>
        <w:t xml:space="preserve">е </w:t>
      </w:r>
      <w:proofErr w:type="spellStart"/>
      <w:r w:rsidRPr="00F125A7">
        <w:rPr>
          <w:rFonts w:ascii="Times New Roman" w:hAnsi="Times New Roman" w:cs="Times New Roman"/>
          <w:sz w:val="24"/>
          <w:szCs w:val="24"/>
        </w:rPr>
        <w:t>поништ</w:t>
      </w:r>
      <w:proofErr w:type="spellEnd"/>
      <w:r>
        <w:rPr>
          <w:rFonts w:ascii="Times New Roman" w:hAnsi="Times New Roman" w:cs="Times New Roman"/>
          <w:sz w:val="24"/>
          <w:szCs w:val="24"/>
          <w:lang w:val="sr-Cyrl-RS"/>
        </w:rPr>
        <w:t>ено</w:t>
      </w:r>
      <w:r w:rsidRPr="00F125A7">
        <w:rPr>
          <w:rFonts w:ascii="Times New Roman" w:hAnsi="Times New Roman" w:cs="Times New Roman"/>
          <w:sz w:val="24"/>
          <w:szCs w:val="24"/>
        </w:rPr>
        <w:t xml:space="preserve"> и </w:t>
      </w:r>
      <w:proofErr w:type="spellStart"/>
      <w:r w:rsidRPr="00F125A7">
        <w:rPr>
          <w:rFonts w:ascii="Times New Roman" w:hAnsi="Times New Roman" w:cs="Times New Roman"/>
          <w:sz w:val="24"/>
          <w:szCs w:val="24"/>
        </w:rPr>
        <w:t>предмет</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враћ</w:t>
      </w:r>
      <w:proofErr w:type="spellEnd"/>
      <w:r>
        <w:rPr>
          <w:rFonts w:ascii="Times New Roman" w:hAnsi="Times New Roman" w:cs="Times New Roman"/>
          <w:sz w:val="24"/>
          <w:szCs w:val="24"/>
          <w:lang w:val="sr-Cyrl-RS"/>
        </w:rPr>
        <w:t>ен</w:t>
      </w:r>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првостепeном</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органу</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на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поновни</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поступак</w:t>
      </w:r>
      <w:proofErr w:type="spellEnd"/>
      <w:r w:rsidR="00B83B9F">
        <w:rPr>
          <w:rFonts w:ascii="Times New Roman" w:hAnsi="Times New Roman" w:cs="Times New Roman"/>
          <w:sz w:val="24"/>
          <w:szCs w:val="24"/>
          <w:lang w:val="sr-Cyrl-RS"/>
        </w:rPr>
        <w:t>;</w:t>
      </w:r>
    </w:p>
    <w:p w14:paraId="340C5DB5" w14:textId="401B9EFF" w:rsidR="00B83B9F" w:rsidRPr="00B83B9F" w:rsidRDefault="00F125A7" w:rsidP="00B83B9F">
      <w:pPr>
        <w:pStyle w:val="ListParagraph"/>
        <w:numPr>
          <w:ilvl w:val="0"/>
          <w:numId w:val="3"/>
        </w:numPr>
        <w:spacing w:before="120" w:after="120"/>
        <w:ind w:left="-86" w:firstLine="446"/>
        <w:contextualSpacing w:val="0"/>
        <w:jc w:val="both"/>
        <w:rPr>
          <w:rFonts w:ascii="Times New Roman" w:hAnsi="Times New Roman" w:cs="Times New Roman"/>
          <w:sz w:val="24"/>
          <w:szCs w:val="24"/>
        </w:rPr>
      </w:pPr>
      <w:proofErr w:type="spellStart"/>
      <w:r w:rsidRPr="00F125A7">
        <w:rPr>
          <w:rFonts w:ascii="Times New Roman" w:hAnsi="Times New Roman" w:cs="Times New Roman"/>
          <w:sz w:val="24"/>
          <w:szCs w:val="24"/>
        </w:rPr>
        <w:t>Жалб</w:t>
      </w:r>
      <w:proofErr w:type="spellEnd"/>
      <w:r w:rsidR="00EB06FD">
        <w:rPr>
          <w:rFonts w:ascii="Times New Roman" w:hAnsi="Times New Roman" w:cs="Times New Roman"/>
          <w:sz w:val="24"/>
          <w:szCs w:val="24"/>
          <w:lang w:val="sr-Cyrl-RS"/>
        </w:rPr>
        <w:t>и</w:t>
      </w:r>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адв</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Миодрага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Стојановића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из</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Зајечара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изјављена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против</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решења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Управног</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одбора</w:t>
      </w:r>
      <w:proofErr w:type="spellEnd"/>
      <w:r w:rsidRPr="00F125A7">
        <w:rPr>
          <w:rFonts w:ascii="Times New Roman" w:hAnsi="Times New Roman" w:cs="Times New Roman"/>
          <w:sz w:val="24"/>
          <w:szCs w:val="24"/>
        </w:rPr>
        <w:t xml:space="preserve"> АКЗ </w:t>
      </w:r>
      <w:proofErr w:type="spellStart"/>
      <w:r w:rsidRPr="00F125A7">
        <w:rPr>
          <w:rFonts w:ascii="Times New Roman" w:hAnsi="Times New Roman" w:cs="Times New Roman"/>
          <w:sz w:val="24"/>
          <w:szCs w:val="24"/>
        </w:rPr>
        <w:t>бр</w:t>
      </w:r>
      <w:proofErr w:type="spellEnd"/>
      <w:r w:rsidRPr="00F125A7">
        <w:rPr>
          <w:rFonts w:ascii="Times New Roman" w:hAnsi="Times New Roman" w:cs="Times New Roman"/>
          <w:sz w:val="24"/>
          <w:szCs w:val="24"/>
        </w:rPr>
        <w:t xml:space="preserve">. 44/24 </w:t>
      </w:r>
      <w:proofErr w:type="spellStart"/>
      <w:r w:rsidRPr="00F125A7">
        <w:rPr>
          <w:rFonts w:ascii="Times New Roman" w:hAnsi="Times New Roman" w:cs="Times New Roman"/>
          <w:sz w:val="24"/>
          <w:szCs w:val="24"/>
        </w:rPr>
        <w:t>од</w:t>
      </w:r>
      <w:proofErr w:type="spellEnd"/>
      <w:r w:rsidRPr="00F125A7">
        <w:rPr>
          <w:rFonts w:ascii="Times New Roman" w:hAnsi="Times New Roman" w:cs="Times New Roman"/>
          <w:sz w:val="24"/>
          <w:szCs w:val="24"/>
        </w:rPr>
        <w:t xml:space="preserve"> 25. </w:t>
      </w:r>
      <w:proofErr w:type="spellStart"/>
      <w:r w:rsidRPr="00F125A7">
        <w:rPr>
          <w:rFonts w:ascii="Times New Roman" w:hAnsi="Times New Roman" w:cs="Times New Roman"/>
          <w:sz w:val="24"/>
          <w:szCs w:val="24"/>
        </w:rPr>
        <w:t>јуна</w:t>
      </w:r>
      <w:proofErr w:type="spellEnd"/>
      <w:r w:rsidRPr="00F125A7">
        <w:rPr>
          <w:rFonts w:ascii="Times New Roman" w:hAnsi="Times New Roman" w:cs="Times New Roman"/>
          <w:sz w:val="24"/>
          <w:szCs w:val="24"/>
        </w:rPr>
        <w:t xml:space="preserve"> 2024. </w:t>
      </w:r>
      <w:proofErr w:type="spellStart"/>
      <w:r w:rsidRPr="00F125A7">
        <w:rPr>
          <w:rFonts w:ascii="Times New Roman" w:hAnsi="Times New Roman" w:cs="Times New Roman"/>
          <w:sz w:val="24"/>
          <w:szCs w:val="24"/>
        </w:rPr>
        <w:t>којим</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именованом</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адвокату</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престаје</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право</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на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бављење</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адвокатуро</w:t>
      </w:r>
      <w:proofErr w:type="spellEnd"/>
      <w:r w:rsidRPr="00F125A7">
        <w:rPr>
          <w:rFonts w:ascii="Times New Roman" w:hAnsi="Times New Roman" w:cs="Times New Roman"/>
          <w:sz w:val="24"/>
          <w:szCs w:val="24"/>
          <w:lang w:val="sr-Cyrl-RS"/>
        </w:rPr>
        <w:t>м</w:t>
      </w:r>
      <w:r>
        <w:rPr>
          <w:rFonts w:ascii="Times New Roman" w:hAnsi="Times New Roman" w:cs="Times New Roman"/>
          <w:bCs/>
          <w:sz w:val="24"/>
          <w:szCs w:val="24"/>
          <w:lang w:val="sr-Cyrl-RS"/>
        </w:rPr>
        <w:t xml:space="preserve"> – жалба је одбијена</w:t>
      </w:r>
      <w:r w:rsidR="00B83B9F">
        <w:rPr>
          <w:rFonts w:ascii="Times New Roman" w:hAnsi="Times New Roman" w:cs="Times New Roman"/>
          <w:bCs/>
          <w:sz w:val="24"/>
          <w:szCs w:val="24"/>
          <w:lang w:val="sr-Cyrl-RS"/>
        </w:rPr>
        <w:t>;</w:t>
      </w:r>
    </w:p>
    <w:p w14:paraId="45DB0FCA" w14:textId="2DB15FDE" w:rsidR="00F125A7" w:rsidRPr="00F125A7" w:rsidRDefault="00F125A7" w:rsidP="00B83B9F">
      <w:pPr>
        <w:pStyle w:val="ListParagraph"/>
        <w:numPr>
          <w:ilvl w:val="0"/>
          <w:numId w:val="3"/>
        </w:numPr>
        <w:spacing w:before="120" w:after="120"/>
        <w:ind w:left="-86" w:firstLine="446"/>
        <w:contextualSpacing w:val="0"/>
        <w:jc w:val="both"/>
        <w:rPr>
          <w:rFonts w:ascii="Times New Roman" w:hAnsi="Times New Roman" w:cs="Times New Roman"/>
          <w:sz w:val="24"/>
          <w:szCs w:val="24"/>
          <w:lang w:val="sr-Cyrl-RS"/>
        </w:rPr>
      </w:pPr>
      <w:proofErr w:type="spellStart"/>
      <w:r w:rsidRPr="00F125A7">
        <w:rPr>
          <w:rFonts w:ascii="Times New Roman" w:hAnsi="Times New Roman" w:cs="Times New Roman"/>
          <w:bCs/>
          <w:sz w:val="24"/>
          <w:szCs w:val="24"/>
        </w:rPr>
        <w:t>Жалб</w:t>
      </w:r>
      <w:proofErr w:type="spellEnd"/>
      <w:r w:rsidR="00EB06FD">
        <w:rPr>
          <w:rFonts w:ascii="Times New Roman" w:hAnsi="Times New Roman" w:cs="Times New Roman"/>
          <w:bCs/>
          <w:sz w:val="24"/>
          <w:szCs w:val="24"/>
          <w:lang w:val="sr-Cyrl-RS"/>
        </w:rPr>
        <w:t>и</w:t>
      </w:r>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адв</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др</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Наташе</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То</w:t>
      </w:r>
      <w:proofErr w:type="spellEnd"/>
      <w:r w:rsidR="00B83B9F">
        <w:rPr>
          <w:rFonts w:ascii="Times New Roman" w:hAnsi="Times New Roman" w:cs="Times New Roman"/>
          <w:bCs/>
          <w:sz w:val="24"/>
          <w:szCs w:val="24"/>
          <w:lang w:val="sr-Cyrl-RS"/>
        </w:rPr>
        <w:t>ш</w:t>
      </w:r>
      <w:proofErr w:type="spellStart"/>
      <w:r w:rsidRPr="00F125A7">
        <w:rPr>
          <w:rFonts w:ascii="Times New Roman" w:hAnsi="Times New Roman" w:cs="Times New Roman"/>
          <w:bCs/>
          <w:sz w:val="24"/>
          <w:szCs w:val="24"/>
        </w:rPr>
        <w:t>ић</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Сремац</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sz w:val="24"/>
          <w:szCs w:val="24"/>
        </w:rPr>
        <w:t>изјављена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против</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одлуке</w:t>
      </w:r>
      <w:proofErr w:type="spellEnd"/>
      <w:r w:rsidRPr="00F125A7">
        <w:rPr>
          <w:rFonts w:ascii="Times New Roman" w:hAnsi="Times New Roman" w:cs="Times New Roman"/>
          <w:sz w:val="24"/>
          <w:szCs w:val="24"/>
        </w:rPr>
        <w:t xml:space="preserve"> УО АКШ </w:t>
      </w:r>
      <w:proofErr w:type="spellStart"/>
      <w:r w:rsidRPr="00F125A7">
        <w:rPr>
          <w:rFonts w:ascii="Times New Roman" w:hAnsi="Times New Roman" w:cs="Times New Roman"/>
          <w:sz w:val="24"/>
          <w:szCs w:val="24"/>
        </w:rPr>
        <w:t>бр</w:t>
      </w:r>
      <w:proofErr w:type="spellEnd"/>
      <w:r w:rsidRPr="00F125A7">
        <w:rPr>
          <w:rFonts w:ascii="Times New Roman" w:hAnsi="Times New Roman" w:cs="Times New Roman"/>
          <w:sz w:val="24"/>
          <w:szCs w:val="24"/>
        </w:rPr>
        <w:t xml:space="preserve">. 887/2024 </w:t>
      </w:r>
      <w:proofErr w:type="spellStart"/>
      <w:r w:rsidRPr="00F125A7">
        <w:rPr>
          <w:rFonts w:ascii="Times New Roman" w:hAnsi="Times New Roman" w:cs="Times New Roman"/>
          <w:sz w:val="24"/>
          <w:szCs w:val="24"/>
        </w:rPr>
        <w:t>од</w:t>
      </w:r>
      <w:proofErr w:type="spellEnd"/>
      <w:r w:rsidRPr="00F125A7">
        <w:rPr>
          <w:rFonts w:ascii="Times New Roman" w:hAnsi="Times New Roman" w:cs="Times New Roman"/>
          <w:sz w:val="24"/>
          <w:szCs w:val="24"/>
        </w:rPr>
        <w:t xml:space="preserve"> 19. </w:t>
      </w:r>
      <w:proofErr w:type="spellStart"/>
      <w:r w:rsidRPr="00F125A7">
        <w:rPr>
          <w:rFonts w:ascii="Times New Roman" w:hAnsi="Times New Roman" w:cs="Times New Roman"/>
          <w:sz w:val="24"/>
          <w:szCs w:val="24"/>
        </w:rPr>
        <w:t>августа</w:t>
      </w:r>
      <w:proofErr w:type="spellEnd"/>
      <w:r w:rsidRPr="00F125A7">
        <w:rPr>
          <w:rFonts w:ascii="Times New Roman" w:hAnsi="Times New Roman" w:cs="Times New Roman"/>
          <w:sz w:val="24"/>
          <w:szCs w:val="24"/>
        </w:rPr>
        <w:t xml:space="preserve"> 2024. о </w:t>
      </w:r>
      <w:proofErr w:type="spellStart"/>
      <w:r w:rsidRPr="00F125A7">
        <w:rPr>
          <w:rFonts w:ascii="Times New Roman" w:hAnsi="Times New Roman" w:cs="Times New Roman"/>
          <w:sz w:val="24"/>
          <w:szCs w:val="24"/>
        </w:rPr>
        <w:t>наступању</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услова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за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брисање</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из</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Именика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адвоката</w:t>
      </w:r>
      <w:proofErr w:type="spellEnd"/>
      <w:r w:rsidRPr="00F125A7">
        <w:rPr>
          <w:rFonts w:ascii="Times New Roman" w:hAnsi="Times New Roman" w:cs="Times New Roman"/>
          <w:sz w:val="24"/>
          <w:szCs w:val="24"/>
        </w:rPr>
        <w:t xml:space="preserve"> АКШ</w:t>
      </w:r>
      <w:r>
        <w:rPr>
          <w:rFonts w:ascii="Times New Roman" w:hAnsi="Times New Roman" w:cs="Times New Roman"/>
          <w:bCs/>
          <w:sz w:val="24"/>
          <w:szCs w:val="24"/>
          <w:lang w:val="sr-Cyrl-RS"/>
        </w:rPr>
        <w:t xml:space="preserve"> – жалба је одбијена</w:t>
      </w:r>
      <w:r w:rsidR="00B83B9F">
        <w:rPr>
          <w:rFonts w:ascii="Times New Roman" w:hAnsi="Times New Roman" w:cs="Times New Roman"/>
          <w:bCs/>
          <w:sz w:val="24"/>
          <w:szCs w:val="24"/>
          <w:lang w:val="sr-Cyrl-RS"/>
        </w:rPr>
        <w:t>;</w:t>
      </w:r>
    </w:p>
    <w:p w14:paraId="2A9B6C40" w14:textId="030F3FE3" w:rsidR="00F125A7" w:rsidRPr="006512CB" w:rsidRDefault="00F125A7" w:rsidP="00B83B9F">
      <w:pPr>
        <w:pStyle w:val="ListParagraph"/>
        <w:numPr>
          <w:ilvl w:val="0"/>
          <w:numId w:val="3"/>
        </w:numPr>
        <w:spacing w:before="120" w:after="120"/>
        <w:ind w:left="-86" w:firstLine="446"/>
        <w:contextualSpacing w:val="0"/>
        <w:jc w:val="both"/>
        <w:rPr>
          <w:rFonts w:ascii="Times New Roman" w:hAnsi="Times New Roman" w:cs="Times New Roman"/>
          <w:sz w:val="24"/>
          <w:szCs w:val="24"/>
        </w:rPr>
      </w:pPr>
      <w:proofErr w:type="spellStart"/>
      <w:r w:rsidRPr="00F125A7">
        <w:rPr>
          <w:rFonts w:ascii="Times New Roman" w:hAnsi="Times New Roman" w:cs="Times New Roman"/>
          <w:sz w:val="24"/>
          <w:szCs w:val="24"/>
        </w:rPr>
        <w:t>Жалб</w:t>
      </w:r>
      <w:proofErr w:type="spellEnd"/>
      <w:r w:rsidR="00EB06FD">
        <w:rPr>
          <w:rFonts w:ascii="Times New Roman" w:hAnsi="Times New Roman" w:cs="Times New Roman"/>
          <w:sz w:val="24"/>
          <w:szCs w:val="24"/>
          <w:lang w:val="sr-Cyrl-RS"/>
        </w:rPr>
        <w:t>и</w:t>
      </w:r>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Николе</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Гаврића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из</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Краљева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изјављене</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bCs/>
          <w:sz w:val="24"/>
          <w:szCs w:val="24"/>
        </w:rPr>
        <w:t>против</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решења</w:t>
      </w:r>
      <w:proofErr w:type="spellEnd"/>
      <w:r w:rsidRPr="00F125A7">
        <w:rPr>
          <w:rFonts w:ascii="Times New Roman" w:hAnsi="Times New Roman" w:cs="Times New Roman"/>
          <w:bCs/>
          <w:sz w:val="24"/>
          <w:szCs w:val="24"/>
        </w:rPr>
        <w:t xml:space="preserve"> УО АКЧ </w:t>
      </w:r>
      <w:proofErr w:type="spellStart"/>
      <w:r w:rsidRPr="00F125A7">
        <w:rPr>
          <w:rFonts w:ascii="Times New Roman" w:hAnsi="Times New Roman" w:cs="Times New Roman"/>
          <w:bCs/>
          <w:sz w:val="24"/>
          <w:szCs w:val="24"/>
        </w:rPr>
        <w:t>бр</w:t>
      </w:r>
      <w:proofErr w:type="spellEnd"/>
      <w:r w:rsidRPr="00F125A7">
        <w:rPr>
          <w:rFonts w:ascii="Times New Roman" w:hAnsi="Times New Roman" w:cs="Times New Roman"/>
          <w:bCs/>
          <w:sz w:val="24"/>
          <w:szCs w:val="24"/>
        </w:rPr>
        <w:t xml:space="preserve">. 2700/24 </w:t>
      </w:r>
      <w:proofErr w:type="spellStart"/>
      <w:r w:rsidRPr="00F125A7">
        <w:rPr>
          <w:rFonts w:ascii="Times New Roman" w:hAnsi="Times New Roman" w:cs="Times New Roman"/>
          <w:bCs/>
          <w:sz w:val="24"/>
          <w:szCs w:val="24"/>
        </w:rPr>
        <w:t>од</w:t>
      </w:r>
      <w:proofErr w:type="spellEnd"/>
      <w:r w:rsidRPr="00F125A7">
        <w:rPr>
          <w:rFonts w:ascii="Times New Roman" w:hAnsi="Times New Roman" w:cs="Times New Roman"/>
          <w:bCs/>
          <w:sz w:val="24"/>
          <w:szCs w:val="24"/>
        </w:rPr>
        <w:t xml:space="preserve"> 2. </w:t>
      </w:r>
      <w:proofErr w:type="spellStart"/>
      <w:r w:rsidRPr="00F125A7">
        <w:rPr>
          <w:rFonts w:ascii="Times New Roman" w:hAnsi="Times New Roman" w:cs="Times New Roman"/>
          <w:bCs/>
          <w:sz w:val="24"/>
          <w:szCs w:val="24"/>
        </w:rPr>
        <w:t>септембра</w:t>
      </w:r>
      <w:proofErr w:type="spellEnd"/>
      <w:r w:rsidRPr="00F125A7">
        <w:rPr>
          <w:rFonts w:ascii="Times New Roman" w:hAnsi="Times New Roman" w:cs="Times New Roman"/>
          <w:bCs/>
          <w:sz w:val="24"/>
          <w:szCs w:val="24"/>
        </w:rPr>
        <w:t xml:space="preserve"> 2024. </w:t>
      </w:r>
      <w:proofErr w:type="spellStart"/>
      <w:r w:rsidRPr="00F125A7">
        <w:rPr>
          <w:rFonts w:ascii="Times New Roman" w:hAnsi="Times New Roman" w:cs="Times New Roman"/>
          <w:sz w:val="24"/>
          <w:szCs w:val="24"/>
        </w:rPr>
        <w:t>којим</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је</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одбијен</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његов</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захтев</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за</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упис</w:t>
      </w:r>
      <w:proofErr w:type="spellEnd"/>
      <w:r w:rsidRPr="00F125A7">
        <w:rPr>
          <w:rFonts w:ascii="Times New Roman" w:hAnsi="Times New Roman" w:cs="Times New Roman"/>
          <w:sz w:val="24"/>
          <w:szCs w:val="24"/>
        </w:rPr>
        <w:t xml:space="preserve"> у </w:t>
      </w:r>
      <w:proofErr w:type="spellStart"/>
      <w:r w:rsidRPr="00F125A7">
        <w:rPr>
          <w:rFonts w:ascii="Times New Roman" w:hAnsi="Times New Roman" w:cs="Times New Roman"/>
          <w:sz w:val="24"/>
          <w:szCs w:val="24"/>
        </w:rPr>
        <w:t>Именик</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адвокатских</w:t>
      </w:r>
      <w:proofErr w:type="spellEnd"/>
      <w:r w:rsidRPr="00F125A7">
        <w:rPr>
          <w:rFonts w:ascii="Times New Roman" w:hAnsi="Times New Roman" w:cs="Times New Roman"/>
          <w:sz w:val="24"/>
          <w:szCs w:val="24"/>
        </w:rPr>
        <w:t xml:space="preserve"> </w:t>
      </w:r>
      <w:proofErr w:type="spellStart"/>
      <w:r w:rsidRPr="00F125A7">
        <w:rPr>
          <w:rFonts w:ascii="Times New Roman" w:hAnsi="Times New Roman" w:cs="Times New Roman"/>
          <w:sz w:val="24"/>
          <w:szCs w:val="24"/>
        </w:rPr>
        <w:t>приправника</w:t>
      </w:r>
      <w:proofErr w:type="spellEnd"/>
      <w:r w:rsidRPr="00F125A7">
        <w:rPr>
          <w:rFonts w:ascii="Times New Roman" w:hAnsi="Times New Roman" w:cs="Times New Roman"/>
          <w:bCs/>
          <w:sz w:val="24"/>
          <w:szCs w:val="24"/>
        </w:rPr>
        <w:t xml:space="preserve"> АКЧ и </w:t>
      </w:r>
      <w:proofErr w:type="spellStart"/>
      <w:r w:rsidRPr="00F125A7">
        <w:rPr>
          <w:rFonts w:ascii="Times New Roman" w:hAnsi="Times New Roman" w:cs="Times New Roman"/>
          <w:bCs/>
          <w:sz w:val="24"/>
          <w:szCs w:val="24"/>
        </w:rPr>
        <w:t>поднесак</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именованог</w:t>
      </w:r>
      <w:proofErr w:type="spellEnd"/>
      <w:r w:rsidRPr="00F125A7">
        <w:rPr>
          <w:rFonts w:ascii="Times New Roman" w:hAnsi="Times New Roman" w:cs="Times New Roman"/>
          <w:bCs/>
          <w:sz w:val="24"/>
          <w:szCs w:val="24"/>
        </w:rPr>
        <w:t xml:space="preserve"> о </w:t>
      </w:r>
      <w:proofErr w:type="spellStart"/>
      <w:r w:rsidRPr="00F125A7">
        <w:rPr>
          <w:rFonts w:ascii="Times New Roman" w:hAnsi="Times New Roman" w:cs="Times New Roman"/>
          <w:bCs/>
          <w:sz w:val="24"/>
          <w:szCs w:val="24"/>
        </w:rPr>
        <w:t>повлачењу</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захтева</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за</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упис</w:t>
      </w:r>
      <w:proofErr w:type="spellEnd"/>
      <w:r w:rsidRPr="00F125A7">
        <w:rPr>
          <w:rFonts w:ascii="Times New Roman" w:hAnsi="Times New Roman" w:cs="Times New Roman"/>
          <w:bCs/>
          <w:sz w:val="24"/>
          <w:szCs w:val="24"/>
        </w:rPr>
        <w:t xml:space="preserve"> у </w:t>
      </w:r>
      <w:proofErr w:type="spellStart"/>
      <w:r w:rsidRPr="00F125A7">
        <w:rPr>
          <w:rFonts w:ascii="Times New Roman" w:hAnsi="Times New Roman" w:cs="Times New Roman"/>
          <w:bCs/>
          <w:sz w:val="24"/>
          <w:szCs w:val="24"/>
        </w:rPr>
        <w:t>Именик</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адвокатских</w:t>
      </w:r>
      <w:proofErr w:type="spellEnd"/>
      <w:r w:rsidRPr="00F125A7">
        <w:rPr>
          <w:rFonts w:ascii="Times New Roman" w:hAnsi="Times New Roman" w:cs="Times New Roman"/>
          <w:bCs/>
          <w:sz w:val="24"/>
          <w:szCs w:val="24"/>
        </w:rPr>
        <w:t xml:space="preserve"> </w:t>
      </w:r>
      <w:proofErr w:type="spellStart"/>
      <w:r w:rsidRPr="00F125A7">
        <w:rPr>
          <w:rFonts w:ascii="Times New Roman" w:hAnsi="Times New Roman" w:cs="Times New Roman"/>
          <w:bCs/>
          <w:sz w:val="24"/>
          <w:szCs w:val="24"/>
        </w:rPr>
        <w:t>приправника</w:t>
      </w:r>
      <w:proofErr w:type="spellEnd"/>
      <w:r w:rsidRPr="00F125A7">
        <w:rPr>
          <w:rFonts w:ascii="Times New Roman" w:hAnsi="Times New Roman" w:cs="Times New Roman"/>
          <w:bCs/>
          <w:sz w:val="24"/>
          <w:szCs w:val="24"/>
        </w:rPr>
        <w:t xml:space="preserve"> АКЧ</w:t>
      </w:r>
      <w:r>
        <w:rPr>
          <w:rFonts w:ascii="Times New Roman" w:hAnsi="Times New Roman" w:cs="Times New Roman"/>
          <w:bCs/>
          <w:sz w:val="24"/>
          <w:szCs w:val="24"/>
          <w:lang w:val="sr-Cyrl-RS"/>
        </w:rPr>
        <w:t xml:space="preserve"> – поступак</w:t>
      </w:r>
      <w:r w:rsidR="00B83B9F">
        <w:rPr>
          <w:rFonts w:ascii="Times New Roman" w:hAnsi="Times New Roman" w:cs="Times New Roman"/>
          <w:bCs/>
          <w:sz w:val="24"/>
          <w:szCs w:val="24"/>
          <w:lang w:val="sr-Cyrl-RS"/>
        </w:rPr>
        <w:t xml:space="preserve"> по жалби</w:t>
      </w:r>
      <w:r>
        <w:rPr>
          <w:rFonts w:ascii="Times New Roman" w:hAnsi="Times New Roman" w:cs="Times New Roman"/>
          <w:bCs/>
          <w:sz w:val="24"/>
          <w:szCs w:val="24"/>
          <w:lang w:val="sr-Cyrl-RS"/>
        </w:rPr>
        <w:t xml:space="preserve"> је обустављен;</w:t>
      </w:r>
    </w:p>
    <w:p w14:paraId="11F32034" w14:textId="77777777" w:rsidR="00B83B9F" w:rsidRDefault="00B83B9F" w:rsidP="006512CB">
      <w:pPr>
        <w:spacing w:before="120" w:after="120"/>
        <w:jc w:val="both"/>
        <w:rPr>
          <w:rFonts w:ascii="Times New Roman" w:hAnsi="Times New Roman" w:cs="Times New Roman"/>
          <w:sz w:val="24"/>
          <w:szCs w:val="24"/>
          <w:lang w:val="sr-Latn-RS"/>
        </w:rPr>
      </w:pPr>
    </w:p>
    <w:p w14:paraId="35F4A20E" w14:textId="77777777" w:rsidR="005E32CE" w:rsidRDefault="005E32CE" w:rsidP="006512CB">
      <w:pPr>
        <w:spacing w:before="120" w:after="120"/>
        <w:jc w:val="both"/>
        <w:rPr>
          <w:rFonts w:ascii="Times New Roman" w:hAnsi="Times New Roman" w:cs="Times New Roman"/>
          <w:sz w:val="24"/>
          <w:szCs w:val="24"/>
          <w:lang w:val="sr-Latn-RS"/>
        </w:rPr>
      </w:pPr>
    </w:p>
    <w:p w14:paraId="7E8DADE3" w14:textId="77777777" w:rsidR="005E32CE" w:rsidRDefault="005E32CE" w:rsidP="006512CB">
      <w:pPr>
        <w:spacing w:before="120" w:after="120"/>
        <w:jc w:val="both"/>
        <w:rPr>
          <w:rFonts w:ascii="Times New Roman" w:hAnsi="Times New Roman" w:cs="Times New Roman"/>
          <w:sz w:val="24"/>
          <w:szCs w:val="24"/>
          <w:lang w:val="sr-Latn-RS"/>
        </w:rPr>
      </w:pPr>
    </w:p>
    <w:p w14:paraId="7D6FCA62" w14:textId="77777777" w:rsidR="005E32CE" w:rsidRPr="005E32CE" w:rsidRDefault="005E32CE" w:rsidP="006512CB">
      <w:pPr>
        <w:spacing w:before="120" w:after="120"/>
        <w:jc w:val="both"/>
        <w:rPr>
          <w:rFonts w:ascii="Times New Roman" w:hAnsi="Times New Roman" w:cs="Times New Roman"/>
          <w:sz w:val="24"/>
          <w:szCs w:val="24"/>
          <w:lang w:val="sr-Latn-RS"/>
        </w:rPr>
      </w:pPr>
    </w:p>
    <w:p w14:paraId="2E086A0C" w14:textId="0B4DA530" w:rsidR="00B83B9F" w:rsidRDefault="00B83B9F" w:rsidP="005E32CE">
      <w:pPr>
        <w:pStyle w:val="ListParagraph"/>
        <w:spacing w:after="120"/>
        <w:ind w:left="0"/>
        <w:contextualSpacing w:val="0"/>
        <w:jc w:val="both"/>
        <w:rPr>
          <w:rFonts w:ascii="Times New Roman" w:hAnsi="Times New Roman" w:cs="Times New Roman"/>
          <w:b/>
          <w:sz w:val="24"/>
          <w:szCs w:val="24"/>
        </w:rPr>
      </w:pPr>
      <w:r w:rsidRPr="00B465B2">
        <w:rPr>
          <w:rFonts w:ascii="Times New Roman" w:hAnsi="Times New Roman" w:cs="Times New Roman"/>
          <w:b/>
          <w:sz w:val="24"/>
          <w:szCs w:val="24"/>
        </w:rPr>
        <w:t xml:space="preserve">II </w:t>
      </w:r>
      <w:proofErr w:type="spellStart"/>
      <w:r w:rsidRPr="00B465B2">
        <w:rPr>
          <w:rFonts w:ascii="Times New Roman" w:hAnsi="Times New Roman" w:cs="Times New Roman"/>
          <w:b/>
          <w:sz w:val="24"/>
          <w:szCs w:val="24"/>
        </w:rPr>
        <w:t>Из</w:t>
      </w:r>
      <w:proofErr w:type="spellEnd"/>
      <w:r w:rsidRPr="00B465B2">
        <w:rPr>
          <w:rFonts w:ascii="Times New Roman" w:hAnsi="Times New Roman" w:cs="Times New Roman"/>
          <w:b/>
          <w:sz w:val="24"/>
          <w:szCs w:val="24"/>
        </w:rPr>
        <w:t xml:space="preserve"> </w:t>
      </w:r>
      <w:proofErr w:type="spellStart"/>
      <w:r w:rsidRPr="00B465B2">
        <w:rPr>
          <w:rFonts w:ascii="Times New Roman" w:hAnsi="Times New Roman" w:cs="Times New Roman"/>
          <w:b/>
          <w:sz w:val="24"/>
          <w:szCs w:val="24"/>
        </w:rPr>
        <w:t>делокруга</w:t>
      </w:r>
      <w:proofErr w:type="spellEnd"/>
      <w:r w:rsidRPr="00B465B2">
        <w:rPr>
          <w:rFonts w:ascii="Times New Roman" w:hAnsi="Times New Roman" w:cs="Times New Roman"/>
          <w:b/>
          <w:sz w:val="24"/>
          <w:szCs w:val="24"/>
        </w:rPr>
        <w:t xml:space="preserve"> </w:t>
      </w:r>
      <w:proofErr w:type="spellStart"/>
      <w:r w:rsidRPr="00B465B2">
        <w:rPr>
          <w:rFonts w:ascii="Times New Roman" w:hAnsi="Times New Roman" w:cs="Times New Roman"/>
          <w:b/>
          <w:sz w:val="24"/>
          <w:szCs w:val="24"/>
        </w:rPr>
        <w:t>редовног</w:t>
      </w:r>
      <w:proofErr w:type="spellEnd"/>
      <w:r w:rsidRPr="00B465B2">
        <w:rPr>
          <w:rFonts w:ascii="Times New Roman" w:hAnsi="Times New Roman" w:cs="Times New Roman"/>
          <w:b/>
          <w:sz w:val="24"/>
          <w:szCs w:val="24"/>
        </w:rPr>
        <w:t xml:space="preserve"> </w:t>
      </w:r>
      <w:proofErr w:type="spellStart"/>
      <w:r w:rsidRPr="00B465B2">
        <w:rPr>
          <w:rFonts w:ascii="Times New Roman" w:hAnsi="Times New Roman" w:cs="Times New Roman"/>
          <w:b/>
          <w:sz w:val="24"/>
          <w:szCs w:val="24"/>
        </w:rPr>
        <w:t>пословања</w:t>
      </w:r>
      <w:proofErr w:type="spellEnd"/>
      <w:r w:rsidRPr="00B465B2">
        <w:rPr>
          <w:rFonts w:ascii="Times New Roman" w:hAnsi="Times New Roman" w:cs="Times New Roman"/>
          <w:b/>
          <w:sz w:val="24"/>
          <w:szCs w:val="24"/>
        </w:rPr>
        <w:t xml:space="preserve"> АКС </w:t>
      </w:r>
      <w:proofErr w:type="spellStart"/>
      <w:r w:rsidRPr="00B465B2">
        <w:rPr>
          <w:rFonts w:ascii="Times New Roman" w:hAnsi="Times New Roman" w:cs="Times New Roman"/>
          <w:b/>
          <w:sz w:val="24"/>
          <w:szCs w:val="24"/>
        </w:rPr>
        <w:t>донете</w:t>
      </w:r>
      <w:proofErr w:type="spellEnd"/>
      <w:r w:rsidRPr="00B465B2">
        <w:rPr>
          <w:rFonts w:ascii="Times New Roman" w:hAnsi="Times New Roman" w:cs="Times New Roman"/>
          <w:b/>
          <w:sz w:val="24"/>
          <w:szCs w:val="24"/>
        </w:rPr>
        <w:t xml:space="preserve"> </w:t>
      </w:r>
      <w:proofErr w:type="spellStart"/>
      <w:r w:rsidRPr="00B465B2">
        <w:rPr>
          <w:rFonts w:ascii="Times New Roman" w:hAnsi="Times New Roman" w:cs="Times New Roman"/>
          <w:b/>
          <w:sz w:val="24"/>
          <w:szCs w:val="24"/>
        </w:rPr>
        <w:t>су</w:t>
      </w:r>
      <w:proofErr w:type="spellEnd"/>
      <w:r w:rsidRPr="00B465B2">
        <w:rPr>
          <w:rFonts w:ascii="Times New Roman" w:hAnsi="Times New Roman" w:cs="Times New Roman"/>
          <w:b/>
          <w:sz w:val="24"/>
          <w:szCs w:val="24"/>
        </w:rPr>
        <w:t xml:space="preserve"> </w:t>
      </w:r>
      <w:proofErr w:type="spellStart"/>
      <w:r w:rsidRPr="00B465B2">
        <w:rPr>
          <w:rFonts w:ascii="Times New Roman" w:hAnsi="Times New Roman" w:cs="Times New Roman"/>
          <w:b/>
          <w:sz w:val="24"/>
          <w:szCs w:val="24"/>
        </w:rPr>
        <w:t>следеће</w:t>
      </w:r>
      <w:proofErr w:type="spellEnd"/>
      <w:r w:rsidRPr="00B465B2">
        <w:rPr>
          <w:rFonts w:ascii="Times New Roman" w:hAnsi="Times New Roman" w:cs="Times New Roman"/>
          <w:b/>
          <w:sz w:val="24"/>
          <w:szCs w:val="24"/>
        </w:rPr>
        <w:t xml:space="preserve"> </w:t>
      </w:r>
      <w:proofErr w:type="spellStart"/>
      <w:r w:rsidRPr="00B465B2">
        <w:rPr>
          <w:rFonts w:ascii="Times New Roman" w:hAnsi="Times New Roman" w:cs="Times New Roman"/>
          <w:b/>
          <w:sz w:val="24"/>
          <w:szCs w:val="24"/>
        </w:rPr>
        <w:t>одлуке</w:t>
      </w:r>
      <w:proofErr w:type="spellEnd"/>
      <w:r w:rsidRPr="00B465B2">
        <w:rPr>
          <w:rFonts w:ascii="Times New Roman" w:hAnsi="Times New Roman" w:cs="Times New Roman"/>
          <w:b/>
          <w:sz w:val="24"/>
          <w:szCs w:val="24"/>
        </w:rPr>
        <w:t>:</w:t>
      </w:r>
    </w:p>
    <w:p w14:paraId="4B74F9A6" w14:textId="77777777" w:rsidR="005E32CE" w:rsidRPr="005E32CE" w:rsidRDefault="005E32CE" w:rsidP="005E32CE">
      <w:pPr>
        <w:pStyle w:val="ListParagraph"/>
        <w:spacing w:after="120"/>
        <w:ind w:left="0"/>
        <w:contextualSpacing w:val="0"/>
        <w:jc w:val="both"/>
        <w:rPr>
          <w:rFonts w:ascii="Times New Roman" w:hAnsi="Times New Roman" w:cs="Times New Roman"/>
          <w:b/>
          <w:sz w:val="24"/>
          <w:szCs w:val="24"/>
        </w:rPr>
      </w:pPr>
    </w:p>
    <w:p w14:paraId="1447FF50" w14:textId="590D0FA1" w:rsidR="00387DC9" w:rsidRPr="00387DC9" w:rsidRDefault="00387DC9" w:rsidP="00C86933">
      <w:pPr>
        <w:pStyle w:val="ListParagraph"/>
        <w:numPr>
          <w:ilvl w:val="0"/>
          <w:numId w:val="5"/>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Поводом </w:t>
      </w:r>
      <w:r w:rsidRPr="00827030">
        <w:rPr>
          <w:rFonts w:ascii="Times New Roman" w:hAnsi="Times New Roman" w:cs="Times New Roman"/>
          <w:sz w:val="24"/>
          <w:szCs w:val="24"/>
          <w:lang w:val="sr-Cyrl-RS"/>
        </w:rPr>
        <w:t>Нацрт</w:t>
      </w:r>
      <w:r>
        <w:rPr>
          <w:rFonts w:ascii="Times New Roman" w:hAnsi="Times New Roman" w:cs="Times New Roman"/>
          <w:sz w:val="24"/>
          <w:szCs w:val="24"/>
          <w:lang w:val="sr-Cyrl-RS"/>
        </w:rPr>
        <w:t>а</w:t>
      </w:r>
      <w:r w:rsidRPr="00827030">
        <w:rPr>
          <w:rFonts w:ascii="Times New Roman" w:hAnsi="Times New Roman" w:cs="Times New Roman"/>
          <w:sz w:val="24"/>
          <w:szCs w:val="24"/>
          <w:lang w:val="sr-Cyrl-RS"/>
        </w:rPr>
        <w:t xml:space="preserve"> закона о изменама и допунама Законика о кривичном поступуку и Нацрт</w:t>
      </w:r>
      <w:r>
        <w:rPr>
          <w:rFonts w:ascii="Times New Roman" w:hAnsi="Times New Roman" w:cs="Times New Roman"/>
          <w:sz w:val="24"/>
          <w:szCs w:val="24"/>
          <w:lang w:val="sr-Cyrl-RS"/>
        </w:rPr>
        <w:t>а</w:t>
      </w:r>
      <w:r w:rsidRPr="00827030">
        <w:rPr>
          <w:rFonts w:ascii="Times New Roman" w:hAnsi="Times New Roman" w:cs="Times New Roman"/>
          <w:sz w:val="24"/>
          <w:szCs w:val="24"/>
          <w:lang w:val="sr-Cyrl-RS"/>
        </w:rPr>
        <w:t xml:space="preserve"> закона о изменама и допунама Кривичног законика</w:t>
      </w:r>
    </w:p>
    <w:p w14:paraId="7CCD4C75" w14:textId="5060C6DA" w:rsidR="00C86933" w:rsidRPr="00387DC9" w:rsidRDefault="00387DC9" w:rsidP="00387DC9">
      <w:pPr>
        <w:pStyle w:val="ListParagraph"/>
        <w:numPr>
          <w:ilvl w:val="0"/>
          <w:numId w:val="6"/>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lang w:val="sr-Cyrl-RS"/>
        </w:rPr>
        <w:t xml:space="preserve">Донета је одлука се Министарству правде упути предлог да </w:t>
      </w:r>
      <w:r w:rsidRPr="00827030">
        <w:rPr>
          <w:rFonts w:ascii="Times New Roman" w:hAnsi="Times New Roman" w:cs="Times New Roman"/>
          <w:sz w:val="24"/>
          <w:szCs w:val="24"/>
          <w:lang w:val="sr-Cyrl-RS"/>
        </w:rPr>
        <w:t>се јавна расправа</w:t>
      </w:r>
      <w:r w:rsidR="00136046">
        <w:rPr>
          <w:rFonts w:ascii="Times New Roman" w:hAnsi="Times New Roman" w:cs="Times New Roman"/>
          <w:sz w:val="24"/>
          <w:szCs w:val="24"/>
          <w:lang w:val="sr-Cyrl-RS"/>
        </w:rPr>
        <w:t xml:space="preserve"> </w:t>
      </w:r>
      <w:r w:rsidRPr="00827030">
        <w:rPr>
          <w:rFonts w:ascii="Times New Roman" w:hAnsi="Times New Roman" w:cs="Times New Roman"/>
          <w:sz w:val="24"/>
          <w:szCs w:val="24"/>
          <w:lang w:val="sr-Cyrl-RS"/>
        </w:rPr>
        <w:t>продужи до 31. децембра 2024. године</w:t>
      </w:r>
      <w:r w:rsidR="006512CB">
        <w:rPr>
          <w:rFonts w:ascii="Times New Roman" w:hAnsi="Times New Roman" w:cs="Times New Roman"/>
          <w:sz w:val="24"/>
          <w:szCs w:val="24"/>
          <w:lang w:val="sr-Cyrl-RS"/>
        </w:rPr>
        <w:t>;</w:t>
      </w:r>
    </w:p>
    <w:p w14:paraId="09847605" w14:textId="0E6B95DC" w:rsidR="00136046" w:rsidRPr="00136046" w:rsidRDefault="00387DC9" w:rsidP="00136046">
      <w:pPr>
        <w:pStyle w:val="ListParagraph"/>
        <w:numPr>
          <w:ilvl w:val="0"/>
          <w:numId w:val="6"/>
        </w:numPr>
        <w:spacing w:before="120" w:after="120"/>
        <w:contextualSpacing w:val="0"/>
        <w:jc w:val="both"/>
        <w:rPr>
          <w:rFonts w:ascii="Times New Roman" w:hAnsi="Times New Roman" w:cs="Times New Roman"/>
          <w:sz w:val="24"/>
          <w:szCs w:val="24"/>
        </w:rPr>
      </w:pPr>
      <w:r w:rsidRPr="00136046">
        <w:rPr>
          <w:rFonts w:ascii="Times New Roman" w:hAnsi="Times New Roman" w:cs="Times New Roman"/>
          <w:sz w:val="24"/>
          <w:szCs w:val="24"/>
          <w:lang w:val="sr-Cyrl-RS"/>
        </w:rPr>
        <w:t xml:space="preserve">Утврђена је полазна платформа </w:t>
      </w:r>
      <w:r w:rsidR="00136046" w:rsidRPr="00387DC9">
        <w:rPr>
          <w:rFonts w:ascii="Times New Roman" w:hAnsi="Times New Roman" w:cs="Times New Roman"/>
          <w:sz w:val="24"/>
          <w:szCs w:val="24"/>
          <w:lang w:val="sr-Cyrl-RS"/>
        </w:rPr>
        <w:t>Адвокатске коморе Србије</w:t>
      </w:r>
      <w:r w:rsidR="00136046">
        <w:rPr>
          <w:rFonts w:ascii="Times New Roman" w:hAnsi="Times New Roman" w:cs="Times New Roman"/>
          <w:sz w:val="24"/>
          <w:szCs w:val="24"/>
          <w:lang w:val="sr-Cyrl-RS"/>
        </w:rPr>
        <w:t xml:space="preserve"> </w:t>
      </w:r>
      <w:r w:rsidRPr="00136046">
        <w:rPr>
          <w:rFonts w:ascii="Times New Roman" w:hAnsi="Times New Roman" w:cs="Times New Roman"/>
          <w:sz w:val="24"/>
          <w:szCs w:val="24"/>
          <w:lang w:val="sr-Cyrl-RS"/>
        </w:rPr>
        <w:t xml:space="preserve">за учествовање у јавној расправи </w:t>
      </w:r>
      <w:r w:rsidR="00136046">
        <w:rPr>
          <w:rFonts w:ascii="Times New Roman" w:hAnsi="Times New Roman" w:cs="Times New Roman"/>
          <w:sz w:val="24"/>
          <w:szCs w:val="24"/>
          <w:lang w:val="sr-Cyrl-RS"/>
        </w:rPr>
        <w:t xml:space="preserve">и то примедбе адв. Југослава Тинтора на Нацрт закона о измена и допунама ЗКП-а и адв. Душана Братића на Нацрт </w:t>
      </w:r>
      <w:r w:rsidR="00136046" w:rsidRPr="00827030">
        <w:rPr>
          <w:rFonts w:ascii="Times New Roman" w:hAnsi="Times New Roman" w:cs="Times New Roman"/>
          <w:sz w:val="24"/>
          <w:szCs w:val="24"/>
          <w:lang w:val="sr-Cyrl-RS"/>
        </w:rPr>
        <w:t>закона о изменама и допунама</w:t>
      </w:r>
      <w:r w:rsidR="00136046">
        <w:rPr>
          <w:rFonts w:ascii="Times New Roman" w:hAnsi="Times New Roman" w:cs="Times New Roman"/>
          <w:sz w:val="24"/>
          <w:szCs w:val="24"/>
          <w:lang w:val="sr-Cyrl-RS"/>
        </w:rPr>
        <w:t xml:space="preserve"> КЗ</w:t>
      </w:r>
      <w:r w:rsidR="006512CB">
        <w:rPr>
          <w:rFonts w:ascii="Times New Roman" w:hAnsi="Times New Roman" w:cs="Times New Roman"/>
          <w:sz w:val="24"/>
          <w:szCs w:val="24"/>
          <w:lang w:val="sr-Cyrl-RS"/>
        </w:rPr>
        <w:t>, која ће се објавити на званичној интернет страници Адвокатске коморе Србије;</w:t>
      </w:r>
    </w:p>
    <w:p w14:paraId="3EC64864" w14:textId="2A905E06" w:rsidR="004C1137" w:rsidRPr="00A672A1" w:rsidRDefault="00136046" w:rsidP="00A672A1">
      <w:pPr>
        <w:pStyle w:val="ListParagraph"/>
        <w:numPr>
          <w:ilvl w:val="0"/>
          <w:numId w:val="5"/>
        </w:numPr>
        <w:spacing w:before="120" w:after="120"/>
        <w:jc w:val="both"/>
        <w:rPr>
          <w:rFonts w:ascii="Times New Roman" w:hAnsi="Times New Roman" w:cs="Times New Roman"/>
          <w:sz w:val="24"/>
          <w:szCs w:val="24"/>
        </w:rPr>
      </w:pPr>
      <w:r w:rsidRPr="004C1137">
        <w:rPr>
          <w:rFonts w:ascii="Times New Roman" w:hAnsi="Times New Roman" w:cs="Times New Roman"/>
          <w:sz w:val="24"/>
          <w:szCs w:val="24"/>
          <w:lang w:val="sr-Cyrl-RS"/>
        </w:rPr>
        <w:t xml:space="preserve">Именована је Комисија за полагање адвокатског испита Адвокатске коморе Србије у саставу </w:t>
      </w:r>
      <w:r w:rsidRPr="004C1137">
        <w:rPr>
          <w:rFonts w:ascii="Times New Roman" w:hAnsi="Times New Roman" w:cs="Times New Roman"/>
          <w:bCs/>
          <w:sz w:val="24"/>
          <w:szCs w:val="24"/>
          <w:lang w:val="ru-RU"/>
        </w:rPr>
        <w:t>адв. Гордана Илић, председник Комисије</w:t>
      </w:r>
      <w:r w:rsidRPr="004C1137">
        <w:rPr>
          <w:rFonts w:ascii="Times New Roman" w:hAnsi="Times New Roman" w:cs="Times New Roman"/>
          <w:bCs/>
          <w:sz w:val="24"/>
          <w:szCs w:val="24"/>
          <w:lang w:val="sr-Cyrl-RS"/>
        </w:rPr>
        <w:t xml:space="preserve">, </w:t>
      </w:r>
      <w:r w:rsidRPr="004C1137">
        <w:rPr>
          <w:rFonts w:ascii="Times New Roman" w:hAnsi="Times New Roman" w:cs="Times New Roman"/>
          <w:bCs/>
          <w:sz w:val="24"/>
          <w:szCs w:val="24"/>
          <w:lang w:val="ru-RU"/>
        </w:rPr>
        <w:t>адв. Биљана Бјелетић, заменик председника, адв. Зора Добричанин Никодиновић, члан Комисије, адв. Зоран Стевановић, члан Комисије, адв. Јовица Косић, заменик члана и адв. Милутин Костић, заменик члана</w:t>
      </w:r>
      <w:r w:rsidRPr="004C1137">
        <w:rPr>
          <w:rFonts w:ascii="Times New Roman" w:hAnsi="Times New Roman" w:cs="Times New Roman"/>
          <w:bCs/>
          <w:sz w:val="24"/>
          <w:szCs w:val="24"/>
        </w:rPr>
        <w:t>.</w:t>
      </w:r>
    </w:p>
    <w:p w14:paraId="0F2F1AD4" w14:textId="0DDB26E3" w:rsidR="006D34F4" w:rsidRPr="00A672A1" w:rsidRDefault="006D34F4" w:rsidP="00A672A1">
      <w:pPr>
        <w:pStyle w:val="ListParagraph"/>
        <w:numPr>
          <w:ilvl w:val="0"/>
          <w:numId w:val="5"/>
        </w:numPr>
        <w:spacing w:before="120" w:after="120"/>
        <w:contextualSpacing w:val="0"/>
        <w:jc w:val="both"/>
        <w:rPr>
          <w:rFonts w:ascii="Times New Roman" w:hAnsi="Times New Roman" w:cs="Times New Roman"/>
          <w:sz w:val="24"/>
          <w:szCs w:val="24"/>
        </w:rPr>
      </w:pPr>
      <w:r w:rsidRPr="006D34F4">
        <w:rPr>
          <w:rFonts w:ascii="Times New Roman" w:hAnsi="Times New Roman" w:cs="Times New Roman"/>
          <w:bCs/>
          <w:sz w:val="24"/>
          <w:szCs w:val="24"/>
          <w:lang w:val="sr-Cyrl-RS"/>
        </w:rPr>
        <w:t>Донета је одлука о изради библиографије часописа „Бранич“ од првог објављеног броја 1887, закључно са последњим бројем 2025. године.</w:t>
      </w:r>
    </w:p>
    <w:p w14:paraId="2033FE9C" w14:textId="29BD8732" w:rsidR="00A672A1" w:rsidRPr="00A672A1" w:rsidRDefault="006D34F4" w:rsidP="00A672A1">
      <w:pPr>
        <w:pStyle w:val="ListParagraph"/>
        <w:numPr>
          <w:ilvl w:val="0"/>
          <w:numId w:val="5"/>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lang w:val="sr-Cyrl-RS"/>
        </w:rPr>
        <w:t xml:space="preserve">Прихваћен је </w:t>
      </w:r>
      <w:r w:rsidRPr="00A672A1">
        <w:rPr>
          <w:rFonts w:ascii="Times New Roman" w:hAnsi="Times New Roman" w:cs="Times New Roman"/>
          <w:bCs/>
          <w:sz w:val="24"/>
          <w:szCs w:val="24"/>
          <w:lang w:val="sr-Cyrl-RS"/>
        </w:rPr>
        <w:t xml:space="preserve">позив АК </w:t>
      </w:r>
      <w:proofErr w:type="spellStart"/>
      <w:r w:rsidRPr="00A672A1">
        <w:rPr>
          <w:rFonts w:ascii="Times New Roman" w:hAnsi="Times New Roman" w:cs="Times New Roman"/>
          <w:sz w:val="24"/>
          <w:szCs w:val="24"/>
        </w:rPr>
        <w:t>Републике</w:t>
      </w:r>
      <w:proofErr w:type="spellEnd"/>
      <w:r w:rsidRPr="00A672A1">
        <w:rPr>
          <w:rFonts w:ascii="Times New Roman" w:hAnsi="Times New Roman" w:cs="Times New Roman"/>
          <w:sz w:val="24"/>
          <w:szCs w:val="24"/>
        </w:rPr>
        <w:t xml:space="preserve"> </w:t>
      </w:r>
      <w:proofErr w:type="spellStart"/>
      <w:r w:rsidRPr="00A672A1">
        <w:rPr>
          <w:rFonts w:ascii="Times New Roman" w:hAnsi="Times New Roman" w:cs="Times New Roman"/>
          <w:sz w:val="24"/>
          <w:szCs w:val="24"/>
        </w:rPr>
        <w:t>Српске</w:t>
      </w:r>
      <w:proofErr w:type="spellEnd"/>
      <w:r w:rsidRPr="00A672A1">
        <w:rPr>
          <w:rFonts w:ascii="Times New Roman" w:hAnsi="Times New Roman" w:cs="Times New Roman"/>
          <w:sz w:val="24"/>
          <w:szCs w:val="24"/>
        </w:rPr>
        <w:t xml:space="preserve"> </w:t>
      </w:r>
      <w:proofErr w:type="spellStart"/>
      <w:r w:rsidRPr="00A672A1">
        <w:rPr>
          <w:rFonts w:ascii="Times New Roman" w:hAnsi="Times New Roman" w:cs="Times New Roman"/>
          <w:sz w:val="24"/>
          <w:szCs w:val="24"/>
        </w:rPr>
        <w:t>за</w:t>
      </w:r>
      <w:proofErr w:type="spellEnd"/>
      <w:r w:rsidRPr="00A672A1">
        <w:rPr>
          <w:rFonts w:ascii="Times New Roman" w:hAnsi="Times New Roman" w:cs="Times New Roman"/>
          <w:sz w:val="24"/>
          <w:szCs w:val="24"/>
        </w:rPr>
        <w:t xml:space="preserve"> </w:t>
      </w:r>
      <w:proofErr w:type="spellStart"/>
      <w:r w:rsidRPr="00A672A1">
        <w:rPr>
          <w:rFonts w:ascii="Times New Roman" w:hAnsi="Times New Roman" w:cs="Times New Roman"/>
          <w:sz w:val="24"/>
          <w:szCs w:val="24"/>
        </w:rPr>
        <w:t>обележавање</w:t>
      </w:r>
      <w:proofErr w:type="spellEnd"/>
      <w:r w:rsidRPr="00A672A1">
        <w:rPr>
          <w:rFonts w:ascii="Times New Roman" w:hAnsi="Times New Roman" w:cs="Times New Roman"/>
          <w:sz w:val="24"/>
          <w:szCs w:val="24"/>
        </w:rPr>
        <w:t xml:space="preserve"> „</w:t>
      </w:r>
      <w:proofErr w:type="spellStart"/>
      <w:r w:rsidRPr="00A672A1">
        <w:rPr>
          <w:rFonts w:ascii="Times New Roman" w:hAnsi="Times New Roman" w:cs="Times New Roman"/>
          <w:sz w:val="24"/>
          <w:szCs w:val="24"/>
        </w:rPr>
        <w:t>Дана</w:t>
      </w:r>
      <w:proofErr w:type="spellEnd"/>
      <w:r w:rsidRPr="00A672A1">
        <w:rPr>
          <w:rFonts w:ascii="Times New Roman" w:hAnsi="Times New Roman" w:cs="Times New Roman"/>
          <w:sz w:val="24"/>
          <w:szCs w:val="24"/>
        </w:rPr>
        <w:t xml:space="preserve"> </w:t>
      </w:r>
      <w:proofErr w:type="spellStart"/>
      <w:r w:rsidRPr="00A672A1">
        <w:rPr>
          <w:rFonts w:ascii="Times New Roman" w:hAnsi="Times New Roman" w:cs="Times New Roman"/>
          <w:sz w:val="24"/>
          <w:szCs w:val="24"/>
        </w:rPr>
        <w:t>адвокатуре</w:t>
      </w:r>
      <w:proofErr w:type="spellEnd"/>
      <w:r w:rsidRPr="00A672A1">
        <w:rPr>
          <w:rFonts w:ascii="Times New Roman" w:hAnsi="Times New Roman" w:cs="Times New Roman"/>
          <w:sz w:val="24"/>
          <w:szCs w:val="24"/>
        </w:rPr>
        <w:t xml:space="preserve"> </w:t>
      </w:r>
      <w:proofErr w:type="spellStart"/>
      <w:r w:rsidRPr="00A672A1">
        <w:rPr>
          <w:rFonts w:ascii="Times New Roman" w:hAnsi="Times New Roman" w:cs="Times New Roman"/>
          <w:sz w:val="24"/>
          <w:szCs w:val="24"/>
        </w:rPr>
        <w:t>Републике</w:t>
      </w:r>
      <w:proofErr w:type="spellEnd"/>
      <w:r w:rsidRPr="00A672A1">
        <w:rPr>
          <w:rFonts w:ascii="Times New Roman" w:hAnsi="Times New Roman" w:cs="Times New Roman"/>
          <w:sz w:val="24"/>
          <w:szCs w:val="24"/>
        </w:rPr>
        <w:t xml:space="preserve"> </w:t>
      </w:r>
      <w:proofErr w:type="spellStart"/>
      <w:r w:rsidRPr="00A672A1">
        <w:rPr>
          <w:rFonts w:ascii="Times New Roman" w:hAnsi="Times New Roman" w:cs="Times New Roman"/>
          <w:sz w:val="24"/>
          <w:szCs w:val="24"/>
        </w:rPr>
        <w:t>Српске</w:t>
      </w:r>
      <w:proofErr w:type="spellEnd"/>
      <w:r w:rsidRPr="00A672A1">
        <w:rPr>
          <w:rFonts w:ascii="Times New Roman" w:hAnsi="Times New Roman" w:cs="Times New Roman"/>
          <w:sz w:val="24"/>
          <w:szCs w:val="24"/>
        </w:rPr>
        <w:t xml:space="preserve">“ </w:t>
      </w:r>
      <w:proofErr w:type="spellStart"/>
      <w:r w:rsidRPr="00A672A1">
        <w:rPr>
          <w:rFonts w:ascii="Times New Roman" w:hAnsi="Times New Roman" w:cs="Times New Roman"/>
          <w:sz w:val="24"/>
          <w:szCs w:val="24"/>
        </w:rPr>
        <w:t>од</w:t>
      </w:r>
      <w:proofErr w:type="spellEnd"/>
      <w:r w:rsidRPr="00A672A1">
        <w:rPr>
          <w:rFonts w:ascii="Times New Roman" w:hAnsi="Times New Roman" w:cs="Times New Roman"/>
          <w:sz w:val="24"/>
          <w:szCs w:val="24"/>
        </w:rPr>
        <w:t xml:space="preserve"> 1. </w:t>
      </w:r>
      <w:proofErr w:type="spellStart"/>
      <w:r w:rsidRPr="00A672A1">
        <w:rPr>
          <w:rFonts w:ascii="Times New Roman" w:hAnsi="Times New Roman" w:cs="Times New Roman"/>
          <w:sz w:val="24"/>
          <w:szCs w:val="24"/>
        </w:rPr>
        <w:t>до</w:t>
      </w:r>
      <w:proofErr w:type="spellEnd"/>
      <w:r w:rsidRPr="00A672A1">
        <w:rPr>
          <w:rFonts w:ascii="Times New Roman" w:hAnsi="Times New Roman" w:cs="Times New Roman"/>
          <w:sz w:val="24"/>
          <w:szCs w:val="24"/>
        </w:rPr>
        <w:t xml:space="preserve"> 3. </w:t>
      </w:r>
      <w:proofErr w:type="spellStart"/>
      <w:r w:rsidRPr="00A672A1">
        <w:rPr>
          <w:rFonts w:ascii="Times New Roman" w:hAnsi="Times New Roman" w:cs="Times New Roman"/>
          <w:sz w:val="24"/>
          <w:szCs w:val="24"/>
        </w:rPr>
        <w:t>новембра</w:t>
      </w:r>
      <w:proofErr w:type="spellEnd"/>
      <w:r w:rsidRPr="00A672A1">
        <w:rPr>
          <w:rFonts w:ascii="Times New Roman" w:hAnsi="Times New Roman" w:cs="Times New Roman"/>
          <w:sz w:val="24"/>
          <w:szCs w:val="24"/>
        </w:rPr>
        <w:t xml:space="preserve"> 2024, </w:t>
      </w:r>
      <w:proofErr w:type="spellStart"/>
      <w:r w:rsidRPr="00A672A1">
        <w:rPr>
          <w:rFonts w:ascii="Times New Roman" w:hAnsi="Times New Roman" w:cs="Times New Roman"/>
          <w:sz w:val="24"/>
          <w:szCs w:val="24"/>
        </w:rPr>
        <w:t>Јахорина</w:t>
      </w:r>
      <w:proofErr w:type="spellEnd"/>
      <w:r w:rsidRPr="00A672A1">
        <w:rPr>
          <w:rFonts w:ascii="Times New Roman" w:hAnsi="Times New Roman" w:cs="Times New Roman"/>
          <w:bCs/>
          <w:sz w:val="24"/>
          <w:szCs w:val="24"/>
          <w:lang w:val="sr-Cyrl-RS"/>
        </w:rPr>
        <w:t>. АКС ће представљати делегација коју чине адв. Југослав Тинтор, адв. Драгослав Љубучановићи адв. Владимир Пријовић, чланови УО АКС</w:t>
      </w:r>
      <w:r w:rsidR="00A672A1">
        <w:rPr>
          <w:rFonts w:ascii="Times New Roman" w:hAnsi="Times New Roman" w:cs="Times New Roman"/>
          <w:bCs/>
          <w:sz w:val="24"/>
          <w:szCs w:val="24"/>
          <w:lang w:val="sr-Cyrl-RS"/>
        </w:rPr>
        <w:t>;</w:t>
      </w:r>
    </w:p>
    <w:p w14:paraId="1C380065" w14:textId="06DFB5AD" w:rsidR="00A672A1" w:rsidRPr="00A672A1" w:rsidRDefault="00A672A1" w:rsidP="00A672A1">
      <w:pPr>
        <w:pStyle w:val="ListParagraph"/>
        <w:numPr>
          <w:ilvl w:val="0"/>
          <w:numId w:val="5"/>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lang w:val="sr-Cyrl-RS"/>
        </w:rPr>
        <w:t>Донета је одлука да се ,,Дан адвокатуре Србије“ обележи</w:t>
      </w:r>
      <w:r w:rsidRPr="00A672A1">
        <w:rPr>
          <w:rFonts w:ascii="Times New Roman" w:hAnsi="Times New Roman" w:cs="Times New Roman"/>
          <w:sz w:val="24"/>
          <w:szCs w:val="24"/>
          <w:lang w:val="sr-Cyrl-RS"/>
        </w:rPr>
        <w:t xml:space="preserve"> 1. марта 2025. </w:t>
      </w:r>
      <w:r>
        <w:rPr>
          <w:rFonts w:ascii="Times New Roman" w:hAnsi="Times New Roman" w:cs="Times New Roman"/>
          <w:sz w:val="24"/>
          <w:szCs w:val="24"/>
          <w:lang w:val="sr-Cyrl-RS"/>
        </w:rPr>
        <w:t>и п</w:t>
      </w:r>
      <w:r w:rsidRPr="00A672A1">
        <w:rPr>
          <w:rFonts w:ascii="Times New Roman" w:hAnsi="Times New Roman" w:cs="Times New Roman"/>
          <w:sz w:val="24"/>
          <w:szCs w:val="24"/>
          <w:lang w:val="sr-Cyrl-RS"/>
        </w:rPr>
        <w:t>рихваћена је понуда хотела ,,</w:t>
      </w:r>
      <w:r w:rsidRPr="00A672A1">
        <w:rPr>
          <w:rFonts w:ascii="Times New Roman" w:hAnsi="Times New Roman" w:cs="Times New Roman"/>
          <w:sz w:val="24"/>
          <w:szCs w:val="24"/>
        </w:rPr>
        <w:t>Metropol Palace</w:t>
      </w:r>
      <w:r w:rsidRPr="00A672A1">
        <w:rPr>
          <w:rFonts w:ascii="Times New Roman" w:hAnsi="Times New Roman" w:cs="Times New Roman"/>
          <w:sz w:val="24"/>
          <w:szCs w:val="24"/>
          <w:lang w:val="sr-Cyrl-RS"/>
        </w:rPr>
        <w:t>“ за организацију хотелског смештаја гостију Адвокатске коморе Србије</w:t>
      </w:r>
      <w:r w:rsidR="005254D4">
        <w:rPr>
          <w:rFonts w:ascii="Times New Roman" w:hAnsi="Times New Roman" w:cs="Times New Roman"/>
          <w:sz w:val="24"/>
          <w:szCs w:val="24"/>
          <w:lang w:val="sr-Cyrl-RS"/>
        </w:rPr>
        <w:t>;</w:t>
      </w:r>
    </w:p>
    <w:p w14:paraId="04CA3D61" w14:textId="3335B1F4" w:rsidR="00C73166" w:rsidRPr="00C73166" w:rsidRDefault="00A672A1" w:rsidP="00C7316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lang w:val="sr-Cyrl-RS"/>
        </w:rPr>
        <w:t xml:space="preserve">Задужен је адв. Урош Цветојевић </w:t>
      </w:r>
      <w:r w:rsidRPr="00A672A1">
        <w:rPr>
          <w:rFonts w:ascii="Times New Roman" w:hAnsi="Times New Roman" w:cs="Times New Roman"/>
          <w:sz w:val="24"/>
          <w:szCs w:val="24"/>
          <w:lang w:val="sr-Cyrl-RS"/>
        </w:rPr>
        <w:t xml:space="preserve">да </w:t>
      </w:r>
      <w:r w:rsidR="00C73166" w:rsidRPr="00C73166">
        <w:rPr>
          <w:rFonts w:ascii="Times New Roman" w:hAnsi="Times New Roman" w:cs="Times New Roman"/>
          <w:sz w:val="24"/>
          <w:szCs w:val="24"/>
          <w:lang w:val="sr-Cyrl-RS"/>
        </w:rPr>
        <w:t xml:space="preserve">достави мишљење Министарству финансија о Нацрту закона </w:t>
      </w:r>
      <w:r w:rsidR="00C73166" w:rsidRPr="00C73166">
        <w:rPr>
          <w:rFonts w:ascii="Times New Roman" w:hAnsi="Times New Roman" w:cs="Times New Roman"/>
          <w:sz w:val="24"/>
          <w:szCs w:val="24"/>
        </w:rPr>
        <w:t xml:space="preserve">о </w:t>
      </w:r>
      <w:proofErr w:type="spellStart"/>
      <w:r w:rsidR="00C73166" w:rsidRPr="00C73166">
        <w:rPr>
          <w:rFonts w:ascii="Times New Roman" w:hAnsi="Times New Roman" w:cs="Times New Roman"/>
          <w:sz w:val="24"/>
          <w:szCs w:val="24"/>
        </w:rPr>
        <w:t>изменама</w:t>
      </w:r>
      <w:proofErr w:type="spellEnd"/>
      <w:r w:rsidR="00C73166" w:rsidRPr="00C73166">
        <w:rPr>
          <w:rFonts w:ascii="Times New Roman" w:hAnsi="Times New Roman" w:cs="Times New Roman"/>
          <w:sz w:val="24"/>
          <w:szCs w:val="24"/>
        </w:rPr>
        <w:t xml:space="preserve"> и </w:t>
      </w:r>
      <w:proofErr w:type="spellStart"/>
      <w:r w:rsidR="00C73166" w:rsidRPr="00C73166">
        <w:rPr>
          <w:rFonts w:ascii="Times New Roman" w:hAnsi="Times New Roman" w:cs="Times New Roman"/>
          <w:sz w:val="24"/>
          <w:szCs w:val="24"/>
        </w:rPr>
        <w:t>допунама</w:t>
      </w:r>
      <w:proofErr w:type="spellEnd"/>
      <w:r w:rsidR="00C73166" w:rsidRPr="00C73166">
        <w:rPr>
          <w:rFonts w:ascii="Times New Roman" w:hAnsi="Times New Roman" w:cs="Times New Roman"/>
          <w:sz w:val="24"/>
          <w:szCs w:val="24"/>
        </w:rPr>
        <w:t xml:space="preserve"> </w:t>
      </w:r>
      <w:proofErr w:type="spellStart"/>
      <w:r w:rsidR="00C73166" w:rsidRPr="00C73166">
        <w:rPr>
          <w:rFonts w:ascii="Times New Roman" w:hAnsi="Times New Roman" w:cs="Times New Roman"/>
          <w:sz w:val="24"/>
          <w:szCs w:val="24"/>
        </w:rPr>
        <w:t>закона</w:t>
      </w:r>
      <w:proofErr w:type="spellEnd"/>
      <w:r w:rsidR="00C73166" w:rsidRPr="00C73166">
        <w:rPr>
          <w:rFonts w:ascii="Times New Roman" w:hAnsi="Times New Roman" w:cs="Times New Roman"/>
          <w:sz w:val="24"/>
          <w:szCs w:val="24"/>
        </w:rPr>
        <w:t xml:space="preserve"> о </w:t>
      </w:r>
      <w:proofErr w:type="spellStart"/>
      <w:r w:rsidR="00C73166" w:rsidRPr="00C73166">
        <w:rPr>
          <w:rFonts w:ascii="Times New Roman" w:hAnsi="Times New Roman" w:cs="Times New Roman"/>
          <w:sz w:val="24"/>
          <w:szCs w:val="24"/>
        </w:rPr>
        <w:t>спречавању</w:t>
      </w:r>
      <w:proofErr w:type="spellEnd"/>
      <w:r w:rsidR="00C73166" w:rsidRPr="00C73166">
        <w:rPr>
          <w:rFonts w:ascii="Times New Roman" w:hAnsi="Times New Roman" w:cs="Times New Roman"/>
          <w:sz w:val="24"/>
          <w:szCs w:val="24"/>
        </w:rPr>
        <w:t xml:space="preserve"> </w:t>
      </w:r>
      <w:proofErr w:type="spellStart"/>
      <w:r w:rsidR="00C73166" w:rsidRPr="00C73166">
        <w:rPr>
          <w:rFonts w:ascii="Times New Roman" w:hAnsi="Times New Roman" w:cs="Times New Roman"/>
          <w:sz w:val="24"/>
          <w:szCs w:val="24"/>
        </w:rPr>
        <w:t>прања</w:t>
      </w:r>
      <w:proofErr w:type="spellEnd"/>
      <w:r w:rsidR="00C73166" w:rsidRPr="00C73166">
        <w:rPr>
          <w:rFonts w:ascii="Times New Roman" w:hAnsi="Times New Roman" w:cs="Times New Roman"/>
          <w:sz w:val="24"/>
          <w:szCs w:val="24"/>
        </w:rPr>
        <w:t xml:space="preserve"> </w:t>
      </w:r>
      <w:proofErr w:type="spellStart"/>
      <w:r w:rsidR="00C73166" w:rsidRPr="00C73166">
        <w:rPr>
          <w:rFonts w:ascii="Times New Roman" w:hAnsi="Times New Roman" w:cs="Times New Roman"/>
          <w:sz w:val="24"/>
          <w:szCs w:val="24"/>
        </w:rPr>
        <w:t>новца</w:t>
      </w:r>
      <w:proofErr w:type="spellEnd"/>
      <w:r w:rsidR="00C73166" w:rsidRPr="00C73166">
        <w:rPr>
          <w:rFonts w:ascii="Times New Roman" w:hAnsi="Times New Roman" w:cs="Times New Roman"/>
          <w:sz w:val="24"/>
          <w:szCs w:val="24"/>
        </w:rPr>
        <w:t xml:space="preserve"> и </w:t>
      </w:r>
      <w:proofErr w:type="spellStart"/>
      <w:r w:rsidR="00C73166" w:rsidRPr="00C73166">
        <w:rPr>
          <w:rFonts w:ascii="Times New Roman" w:hAnsi="Times New Roman" w:cs="Times New Roman"/>
          <w:sz w:val="24"/>
          <w:szCs w:val="24"/>
        </w:rPr>
        <w:t>финансирању</w:t>
      </w:r>
      <w:proofErr w:type="spellEnd"/>
      <w:r w:rsidR="00C73166" w:rsidRPr="00C73166">
        <w:rPr>
          <w:rFonts w:ascii="Times New Roman" w:hAnsi="Times New Roman" w:cs="Times New Roman"/>
          <w:sz w:val="24"/>
          <w:szCs w:val="24"/>
        </w:rPr>
        <w:t xml:space="preserve"> </w:t>
      </w:r>
      <w:proofErr w:type="spellStart"/>
      <w:r w:rsidR="00C73166" w:rsidRPr="00C73166">
        <w:rPr>
          <w:rFonts w:ascii="Times New Roman" w:hAnsi="Times New Roman" w:cs="Times New Roman"/>
          <w:sz w:val="24"/>
          <w:szCs w:val="24"/>
        </w:rPr>
        <w:t>тероризма</w:t>
      </w:r>
      <w:proofErr w:type="spellEnd"/>
      <w:r w:rsidR="00C73166" w:rsidRPr="00C73166">
        <w:rPr>
          <w:rFonts w:ascii="Times New Roman" w:hAnsi="Times New Roman" w:cs="Times New Roman"/>
          <w:sz w:val="24"/>
          <w:szCs w:val="24"/>
          <w:lang w:val="sr-Cyrl-RS"/>
        </w:rPr>
        <w:t>.</w:t>
      </w:r>
    </w:p>
    <w:p w14:paraId="65CBF954" w14:textId="5E324F8E" w:rsidR="004E76CB" w:rsidRPr="00A672A1" w:rsidRDefault="005254D4" w:rsidP="00A672A1">
      <w:pPr>
        <w:pStyle w:val="ListParagraph"/>
        <w:numPr>
          <w:ilvl w:val="0"/>
          <w:numId w:val="5"/>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lang w:val="sr-Cyrl-RS"/>
        </w:rPr>
        <w:t xml:space="preserve">Донета је одлука да се мишљење </w:t>
      </w:r>
      <w:r w:rsidR="004E76CB">
        <w:rPr>
          <w:rFonts w:ascii="Times New Roman" w:hAnsi="Times New Roman" w:cs="Times New Roman"/>
          <w:sz w:val="24"/>
          <w:szCs w:val="24"/>
          <w:lang w:val="sr-Cyrl-RS"/>
        </w:rPr>
        <w:t>адв. Владимира Пријовића на Нацрт Закона о услугама</w:t>
      </w:r>
      <w:r>
        <w:rPr>
          <w:rFonts w:ascii="Times New Roman" w:hAnsi="Times New Roman" w:cs="Times New Roman"/>
          <w:sz w:val="24"/>
          <w:szCs w:val="24"/>
          <w:lang w:val="sr-Cyrl-RS"/>
        </w:rPr>
        <w:t xml:space="preserve"> достави Министарству </w:t>
      </w:r>
      <w:r w:rsidR="002C6B6F">
        <w:rPr>
          <w:rFonts w:ascii="Times New Roman" w:hAnsi="Times New Roman" w:cs="Times New Roman"/>
          <w:sz w:val="24"/>
          <w:szCs w:val="24"/>
          <w:lang w:val="sr-Cyrl-RS"/>
        </w:rPr>
        <w:t>унутрашње и спољне трговине;</w:t>
      </w:r>
    </w:p>
    <w:p w14:paraId="476288C4" w14:textId="5287DA3B" w:rsidR="00136046" w:rsidRPr="00136046" w:rsidRDefault="00136046" w:rsidP="00136046">
      <w:pPr>
        <w:spacing w:before="120" w:after="120"/>
        <w:jc w:val="both"/>
        <w:rPr>
          <w:rFonts w:ascii="Times New Roman" w:hAnsi="Times New Roman" w:cs="Times New Roman"/>
          <w:sz w:val="24"/>
          <w:szCs w:val="24"/>
          <w:lang w:val="sr-Cyrl-RS"/>
        </w:rPr>
      </w:pPr>
    </w:p>
    <w:p w14:paraId="220A5FD9" w14:textId="77777777" w:rsidR="00F125A7" w:rsidRDefault="00F125A7"/>
    <w:sectPr w:rsidR="00F125A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714BE" w14:textId="77777777" w:rsidR="006512CB" w:rsidRDefault="006512CB" w:rsidP="006512CB">
      <w:pPr>
        <w:spacing w:after="0" w:line="240" w:lineRule="auto"/>
      </w:pPr>
      <w:r>
        <w:separator/>
      </w:r>
    </w:p>
  </w:endnote>
  <w:endnote w:type="continuationSeparator" w:id="0">
    <w:p w14:paraId="50DD96C4" w14:textId="77777777" w:rsidR="006512CB" w:rsidRDefault="006512CB" w:rsidP="0065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088828"/>
      <w:docPartObj>
        <w:docPartGallery w:val="Page Numbers (Bottom of Page)"/>
        <w:docPartUnique/>
      </w:docPartObj>
    </w:sdtPr>
    <w:sdtEndPr>
      <w:rPr>
        <w:noProof/>
      </w:rPr>
    </w:sdtEndPr>
    <w:sdtContent>
      <w:p w14:paraId="451C9CB3" w14:textId="459DA147" w:rsidR="006512CB" w:rsidRDefault="006512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F42DC4" w14:textId="77777777" w:rsidR="006512CB" w:rsidRDefault="00651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12262" w14:textId="77777777" w:rsidR="006512CB" w:rsidRDefault="006512CB" w:rsidP="006512CB">
      <w:pPr>
        <w:spacing w:after="0" w:line="240" w:lineRule="auto"/>
      </w:pPr>
      <w:r>
        <w:separator/>
      </w:r>
    </w:p>
  </w:footnote>
  <w:footnote w:type="continuationSeparator" w:id="0">
    <w:p w14:paraId="67A38016" w14:textId="77777777" w:rsidR="006512CB" w:rsidRDefault="006512CB" w:rsidP="00651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29BF"/>
    <w:multiLevelType w:val="multilevel"/>
    <w:tmpl w:val="493E34C2"/>
    <w:lvl w:ilvl="0">
      <w:start w:val="1"/>
      <w:numFmt w:val="decimal"/>
      <w:lvlText w:val="%1."/>
      <w:lvlJc w:val="left"/>
      <w:pPr>
        <w:ind w:left="720" w:hanging="360"/>
      </w:pPr>
      <w:rPr>
        <w:b/>
        <w:bCs/>
        <w:sz w:val="24"/>
        <w:szCs w:val="24"/>
      </w:rPr>
    </w:lvl>
    <w:lvl w:ilvl="1">
      <w:start w:val="2"/>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D6891"/>
    <w:multiLevelType w:val="hybridMultilevel"/>
    <w:tmpl w:val="53D481A4"/>
    <w:lvl w:ilvl="0" w:tplc="FF0ACD7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914039"/>
    <w:multiLevelType w:val="hybridMultilevel"/>
    <w:tmpl w:val="402E892C"/>
    <w:lvl w:ilvl="0" w:tplc="C626542A">
      <w:start w:val="4"/>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15:restartNumberingAfterBreak="0">
    <w:nsid w:val="331D2287"/>
    <w:multiLevelType w:val="hybridMultilevel"/>
    <w:tmpl w:val="26DC167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44EB3E47"/>
    <w:multiLevelType w:val="hybridMultilevel"/>
    <w:tmpl w:val="679E7198"/>
    <w:lvl w:ilvl="0" w:tplc="A2BEF6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C2855"/>
    <w:multiLevelType w:val="hybridMultilevel"/>
    <w:tmpl w:val="98CE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90195"/>
    <w:multiLevelType w:val="hybridMultilevel"/>
    <w:tmpl w:val="F4BC5166"/>
    <w:lvl w:ilvl="0" w:tplc="C64CF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BC35D3"/>
    <w:multiLevelType w:val="hybridMultilevel"/>
    <w:tmpl w:val="3A46F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092742">
    <w:abstractNumId w:val="6"/>
  </w:num>
  <w:num w:numId="2" w16cid:durableId="1622611581">
    <w:abstractNumId w:val="0"/>
  </w:num>
  <w:num w:numId="3" w16cid:durableId="629749849">
    <w:abstractNumId w:val="7"/>
  </w:num>
  <w:num w:numId="4" w16cid:durableId="1505439895">
    <w:abstractNumId w:val="3"/>
  </w:num>
  <w:num w:numId="5" w16cid:durableId="366031126">
    <w:abstractNumId w:val="5"/>
  </w:num>
  <w:num w:numId="6" w16cid:durableId="455101447">
    <w:abstractNumId w:val="1"/>
  </w:num>
  <w:num w:numId="7" w16cid:durableId="1418939859">
    <w:abstractNumId w:val="4"/>
  </w:num>
  <w:num w:numId="8" w16cid:durableId="983268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A7"/>
    <w:rsid w:val="00136046"/>
    <w:rsid w:val="002C6B6F"/>
    <w:rsid w:val="00387DC9"/>
    <w:rsid w:val="0041141A"/>
    <w:rsid w:val="004C1137"/>
    <w:rsid w:val="004E76CB"/>
    <w:rsid w:val="005254D4"/>
    <w:rsid w:val="005E32CE"/>
    <w:rsid w:val="006001CD"/>
    <w:rsid w:val="006512CB"/>
    <w:rsid w:val="006D34F4"/>
    <w:rsid w:val="009602CC"/>
    <w:rsid w:val="00A672A1"/>
    <w:rsid w:val="00A9591F"/>
    <w:rsid w:val="00B83B9F"/>
    <w:rsid w:val="00C73166"/>
    <w:rsid w:val="00C86933"/>
    <w:rsid w:val="00D2752E"/>
    <w:rsid w:val="00EB06FD"/>
    <w:rsid w:val="00F1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0A80"/>
  <w15:chartTrackingRefBased/>
  <w15:docId w15:val="{15787597-C0A3-4107-9E75-629A4ED8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5A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5A7"/>
    <w:pPr>
      <w:ind w:left="720"/>
      <w:contextualSpacing/>
    </w:pPr>
  </w:style>
  <w:style w:type="paragraph" w:styleId="Header">
    <w:name w:val="header"/>
    <w:aliases w:val=" Char Char Char, Char Char,Char Char Char,Char Char, Char, Char Char Char Char Char, Char Char Char Char Char Char Char Char, Char Char Char Char Char Char, Char Char Char Char Char Char Char,Char,Char Char Char Char Char"/>
    <w:basedOn w:val="Normal"/>
    <w:link w:val="HeaderChar"/>
    <w:uiPriority w:val="99"/>
    <w:rsid w:val="006D34F4"/>
    <w:pPr>
      <w:tabs>
        <w:tab w:val="center" w:pos="4320"/>
        <w:tab w:val="right" w:pos="8640"/>
      </w:tabs>
      <w:spacing w:after="0" w:line="240" w:lineRule="auto"/>
    </w:pPr>
    <w:rPr>
      <w:rFonts w:ascii="Palatino Linotype" w:eastAsia="Times New Roman" w:hAnsi="Palatino Linotype" w:cs="Tahoma"/>
      <w:sz w:val="24"/>
      <w:szCs w:val="24"/>
    </w:rPr>
  </w:style>
  <w:style w:type="character" w:customStyle="1" w:styleId="HeaderChar">
    <w:name w:val="Header Char"/>
    <w:aliases w:val=" Char Char Char Char, Char Char Char1,Char Char Char Char,Char Char Char1, Char Char1, Char Char Char Char Char Char1, Char Char Char Char Char Char Char Char Char, Char Char Char Char Char Char Char1,Char Char1,Char Char Char Char Char Char"/>
    <w:basedOn w:val="DefaultParagraphFont"/>
    <w:link w:val="Header"/>
    <w:uiPriority w:val="99"/>
    <w:rsid w:val="006D34F4"/>
    <w:rPr>
      <w:rFonts w:ascii="Palatino Linotype" w:eastAsia="Times New Roman" w:hAnsi="Palatino Linotype" w:cs="Tahoma"/>
      <w:kern w:val="0"/>
      <w:sz w:val="24"/>
      <w:szCs w:val="24"/>
      <w14:ligatures w14:val="none"/>
    </w:rPr>
  </w:style>
  <w:style w:type="paragraph" w:styleId="Footer">
    <w:name w:val="footer"/>
    <w:basedOn w:val="Normal"/>
    <w:link w:val="FooterChar"/>
    <w:uiPriority w:val="99"/>
    <w:unhideWhenUsed/>
    <w:rsid w:val="00651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2C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84781">
      <w:bodyDiv w:val="1"/>
      <w:marLeft w:val="0"/>
      <w:marRight w:val="0"/>
      <w:marTop w:val="0"/>
      <w:marBottom w:val="0"/>
      <w:divBdr>
        <w:top w:val="none" w:sz="0" w:space="0" w:color="auto"/>
        <w:left w:val="none" w:sz="0" w:space="0" w:color="auto"/>
        <w:bottom w:val="none" w:sz="0" w:space="0" w:color="auto"/>
        <w:right w:val="none" w:sz="0" w:space="0" w:color="auto"/>
      </w:divBdr>
    </w:div>
    <w:div w:id="14737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2024-10-23T12:34:00Z</cp:lastPrinted>
  <dcterms:created xsi:type="dcterms:W3CDTF">2024-10-22T12:44:00Z</dcterms:created>
  <dcterms:modified xsi:type="dcterms:W3CDTF">2024-10-23T13:58:00Z</dcterms:modified>
</cp:coreProperties>
</file>